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2B" w:rsidRPr="000C7827" w:rsidRDefault="00277F2B" w:rsidP="00277F2B">
      <w:pPr>
        <w:spacing w:before="0" w:after="0"/>
        <w:rPr>
          <w:b/>
          <w:szCs w:val="22"/>
        </w:rPr>
      </w:pPr>
      <w:r w:rsidRPr="000C7827">
        <w:rPr>
          <w:b/>
          <w:szCs w:val="22"/>
        </w:rPr>
        <w:t>Kérdőív önértékeléshez</w:t>
      </w:r>
    </w:p>
    <w:p w:rsidR="00277F2B" w:rsidRPr="000C7827" w:rsidRDefault="00277F2B" w:rsidP="00277F2B">
      <w:pPr>
        <w:spacing w:before="0" w:after="0"/>
        <w:rPr>
          <w:szCs w:val="22"/>
        </w:rPr>
      </w:pPr>
      <w:r w:rsidRPr="000C7827">
        <w:rPr>
          <w:szCs w:val="22"/>
        </w:rPr>
        <w:t>Kérjük, töltse ki a kérdőívet és adja oda az oktatónak.</w:t>
      </w:r>
    </w:p>
    <w:p w:rsidR="00277F2B" w:rsidRPr="000C7827" w:rsidRDefault="00277F2B" w:rsidP="00277F2B">
      <w:pPr>
        <w:spacing w:before="0" w:after="0"/>
        <w:rPr>
          <w:szCs w:val="22"/>
        </w:rPr>
      </w:pPr>
    </w:p>
    <w:p w:rsidR="00277F2B" w:rsidRPr="000C7827" w:rsidRDefault="00277F2B" w:rsidP="00277F2B">
      <w:pPr>
        <w:pStyle w:val="Listaszerbekezds"/>
        <w:numPr>
          <w:ilvl w:val="0"/>
          <w:numId w:val="14"/>
        </w:numPr>
        <w:spacing w:before="0" w:after="0"/>
        <w:rPr>
          <w:b/>
          <w:szCs w:val="22"/>
        </w:rPr>
      </w:pPr>
      <w:r w:rsidRPr="000C7827">
        <w:rPr>
          <w:b/>
          <w:szCs w:val="22"/>
        </w:rPr>
        <w:t>Személyes adatok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277F2B" w:rsidRPr="000C7827" w:rsidTr="00367AB5">
        <w:tc>
          <w:tcPr>
            <w:tcW w:w="1276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név:</w:t>
            </w:r>
            <w:r w:rsidRPr="000C7827">
              <w:rPr>
                <w:szCs w:val="22"/>
              </w:rPr>
              <w:tab/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1276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helyszín: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1276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dátum: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b/>
                <w:szCs w:val="22"/>
              </w:rPr>
            </w:pPr>
          </w:p>
        </w:tc>
      </w:tr>
    </w:tbl>
    <w:p w:rsidR="00277F2B" w:rsidRPr="000C7827" w:rsidRDefault="00277F2B" w:rsidP="00277F2B">
      <w:pPr>
        <w:spacing w:before="0" w:after="0"/>
        <w:rPr>
          <w:szCs w:val="22"/>
        </w:rPr>
      </w:pPr>
    </w:p>
    <w:p w:rsidR="00277F2B" w:rsidRPr="000C7827" w:rsidRDefault="00277F2B" w:rsidP="00277F2B">
      <w:pPr>
        <w:pStyle w:val="Listaszerbekezds"/>
        <w:numPr>
          <w:ilvl w:val="0"/>
          <w:numId w:val="14"/>
        </w:numPr>
        <w:spacing w:before="0" w:after="0"/>
        <w:rPr>
          <w:b/>
          <w:szCs w:val="22"/>
        </w:rPr>
      </w:pPr>
      <w:r w:rsidRPr="000C7827">
        <w:rPr>
          <w:b/>
          <w:szCs w:val="22"/>
        </w:rPr>
        <w:t>Véleményem a programról</w:t>
      </w:r>
    </w:p>
    <w:p w:rsidR="00277F2B" w:rsidRPr="000C7827" w:rsidRDefault="00277F2B" w:rsidP="00277F2B">
      <w:pPr>
        <w:spacing w:before="0" w:after="0"/>
        <w:rPr>
          <w:szCs w:val="22"/>
        </w:rPr>
      </w:pPr>
      <w:r w:rsidRPr="000C7827">
        <w:rPr>
          <w:szCs w:val="22"/>
        </w:rPr>
        <w:t>Kérjük, egy 1-5-ig tartó skálán osztályozza, hogy mennyiben ért egyet az állítással.</w:t>
      </w:r>
    </w:p>
    <w:p w:rsidR="00277F2B" w:rsidRPr="000C7827" w:rsidRDefault="00277F2B" w:rsidP="00277F2B">
      <w:pPr>
        <w:spacing w:before="0" w:after="0"/>
        <w:rPr>
          <w:i/>
          <w:szCs w:val="22"/>
        </w:rPr>
      </w:pPr>
      <w:r w:rsidRPr="000C7827">
        <w:rPr>
          <w:szCs w:val="22"/>
        </w:rPr>
        <w:t>(</w:t>
      </w:r>
      <w:r w:rsidRPr="000C7827">
        <w:rPr>
          <w:i/>
          <w:szCs w:val="22"/>
        </w:rPr>
        <w:t>Az állítás melletti szabad cellába írt 5-ös azt jelenti, hogy az állítással teljes mértékben egyetért, az 1-es pedig azt, hogy egyáltalán ne</w:t>
      </w:r>
      <w:bookmarkStart w:id="0" w:name="_GoBack"/>
      <w:bookmarkEnd w:id="0"/>
      <w:r w:rsidRPr="000C7827">
        <w:rPr>
          <w:i/>
          <w:szCs w:val="22"/>
        </w:rPr>
        <w:t>m.)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Jól éreztem magam a program során.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A csoport hangulata kellemes, együttműködő volt.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Az oktató munkájával elégedett vagyok.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  <w:highlight w:val="cyan"/>
              </w:rPr>
            </w:pPr>
            <w:r w:rsidRPr="000C7827">
              <w:rPr>
                <w:szCs w:val="22"/>
              </w:rPr>
              <w:t>Jó, hogy van a SÚGÓ, mert ha esetleg elfelejtek valamit az itt tanultakból, a SÚGÓ-</w:t>
            </w:r>
            <w:proofErr w:type="spellStart"/>
            <w:r w:rsidRPr="000C7827">
              <w:rPr>
                <w:szCs w:val="22"/>
              </w:rPr>
              <w:t>ban</w:t>
            </w:r>
            <w:proofErr w:type="spellEnd"/>
            <w:r w:rsidRPr="000C7827">
              <w:rPr>
                <w:szCs w:val="22"/>
              </w:rPr>
              <w:t xml:space="preserve"> bármikor meg tudom keresni.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</w:rPr>
            </w:pPr>
            <w:r w:rsidRPr="000C7827">
              <w:rPr>
                <w:szCs w:val="22"/>
              </w:rPr>
              <w:t>Tanulás közben sok érdekes emberrel találkoztam.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7371" w:type="dxa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left"/>
              <w:rPr>
                <w:szCs w:val="22"/>
                <w:highlight w:val="cyan"/>
              </w:rPr>
            </w:pPr>
            <w:r w:rsidRPr="000C7827">
              <w:rPr>
                <w:szCs w:val="22"/>
              </w:rPr>
              <w:t>Könnyen és sikeresen tudtam a többiekkel együtt dolgozni.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jc w:val="center"/>
              <w:rPr>
                <w:b/>
                <w:szCs w:val="22"/>
              </w:rPr>
            </w:pPr>
          </w:p>
        </w:tc>
      </w:tr>
    </w:tbl>
    <w:p w:rsidR="00277F2B" w:rsidRPr="000C7827" w:rsidRDefault="00277F2B" w:rsidP="00277F2B">
      <w:pPr>
        <w:spacing w:before="0" w:after="0"/>
        <w:rPr>
          <w:szCs w:val="22"/>
        </w:rPr>
      </w:pPr>
    </w:p>
    <w:p w:rsidR="00277F2B" w:rsidRPr="000C7827" w:rsidRDefault="00277F2B" w:rsidP="00277F2B">
      <w:pPr>
        <w:pStyle w:val="Listaszerbekezds"/>
        <w:numPr>
          <w:ilvl w:val="0"/>
          <w:numId w:val="14"/>
        </w:numPr>
        <w:spacing w:before="0" w:after="0"/>
        <w:rPr>
          <w:b/>
          <w:szCs w:val="22"/>
        </w:rPr>
      </w:pPr>
      <w:r w:rsidRPr="000C7827">
        <w:rPr>
          <w:b/>
          <w:szCs w:val="22"/>
        </w:rPr>
        <w:t>Használható tudás</w:t>
      </w:r>
    </w:p>
    <w:p w:rsidR="00277F2B" w:rsidRPr="000C7827" w:rsidRDefault="00277F2B" w:rsidP="00277F2B">
      <w:pPr>
        <w:spacing w:before="0" w:after="0"/>
        <w:rPr>
          <w:szCs w:val="22"/>
        </w:rPr>
      </w:pPr>
      <w:r w:rsidRPr="000C7827">
        <w:rPr>
          <w:szCs w:val="22"/>
        </w:rPr>
        <w:t>Kérjük, egy 1-5-ig tartó skálán osztályozza, hogy mennyiben ért egyet az állítással.</w:t>
      </w:r>
    </w:p>
    <w:p w:rsidR="00277F2B" w:rsidRPr="000C7827" w:rsidRDefault="00277F2B" w:rsidP="00277F2B">
      <w:pPr>
        <w:spacing w:before="0" w:after="0"/>
        <w:rPr>
          <w:i/>
          <w:szCs w:val="22"/>
        </w:rPr>
      </w:pPr>
      <w:r w:rsidRPr="000C7827">
        <w:rPr>
          <w:szCs w:val="22"/>
        </w:rPr>
        <w:t>(</w:t>
      </w:r>
      <w:r w:rsidRPr="000C7827">
        <w:rPr>
          <w:i/>
          <w:szCs w:val="22"/>
        </w:rPr>
        <w:t>Az állítás melletti szabad cellába írt 5-ös azt jelenti, hogy az állítással teljes mértékben egyetért, az 1-es pedig azt, hogy egyáltalán nem.)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Az eszközömön megtalálom a használni kívánt programokat, alkalmazásokat az ikonjaik alapján (pl. böngésző, hangrögzítő stb.).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 xml:space="preserve">Szoktam elektronikus levelet küldeni.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Ismerőseimnek írt e-mailemhez képet is tudok csatolni. Ha én kapok egy képet valakitől, le tudom menteni az eszközömre.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Ha egy korábbi levélre van szükségem, elő tudom keresni a levelezésre használt felületen. A már nem szükséges leveleket ki is tudom törölni.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Akár óriásfájlt is tudok küldeni ismerőseimnek.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Ismerőseimmel Skype-</w:t>
            </w:r>
            <w:proofErr w:type="spellStart"/>
            <w:r w:rsidRPr="000C7827">
              <w:t>on</w:t>
            </w:r>
            <w:proofErr w:type="spellEnd"/>
            <w:r w:rsidRPr="000C7827">
              <w:t xml:space="preserve"> (vagy ahhoz hasonló alkalmazáson) keresztül is tudom tartani a kapcsolatot.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Használom a telefonkönyv/címtár alkalmazásokat.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rPr>
          <w:trHeight w:val="61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Be tudom állítani az eszközömön a naptáram úgy, hogy kapjak emlékeztetőt egy órával egy fontos programom kezdete előtt.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 honlapoknak nem csak a kezdőoldalát látogatom meg, kis keresgélés után kiismerem magam a menüpontok között.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Megtalálom a megfelelő keresőszavakat, amikor keresek valamit az interneten.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 kereséskor kapott első néhány találatot megnézem, azt választom, amelyik legjobban illik ahhoz, amit keresek.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lastRenderedPageBreak/>
              <w:t>Kedvenc honlapjaim címét hozzá tudom adni a könyvjelzőkhöz.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Tudom mi a különbség a biztonságos és nem biztonságos jelszavak között, regisztrációkor a megfelelőt választom ki.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Bármilyen információt csak azokkal osztok meg a közösségi oldalon (pl. Facebook-</w:t>
            </w:r>
            <w:proofErr w:type="spellStart"/>
            <w:r w:rsidRPr="000C7827">
              <w:t>on</w:t>
            </w:r>
            <w:proofErr w:type="spellEnd"/>
            <w:r w:rsidRPr="000C7827">
              <w:t>) akikkel tényleg szeretném.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Tudnék csoportot létrehozni a Facebookon a baráti társaságunknak.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Az eszközöm háttérképét, profilképemet magamnak állítom be.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Ha ügyet intézek, először az interneten tájékozódok, és ott próbálom meg elindítani, elintézni az ügyet.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 kormányablakba interneten keresztül is tudok időpontot foglalni.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Akár óriásfájlt is tudok küldeni ismerőseimnek.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  <w:tr w:rsidR="005344A9" w:rsidRPr="000C7827" w:rsidTr="005344A9">
        <w:trPr>
          <w:trHeight w:val="35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Az itt tanultakat jól tudom használni a mindennapi életem során.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rPr>
                <w:b/>
              </w:rPr>
            </w:pPr>
          </w:p>
        </w:tc>
      </w:tr>
      <w:tr w:rsidR="005344A9" w:rsidRPr="000C7827" w:rsidTr="005344A9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A9" w:rsidRPr="000C7827" w:rsidRDefault="005344A9" w:rsidP="005344A9">
            <w:pPr>
              <w:spacing w:before="0" w:after="0"/>
              <w:jc w:val="left"/>
            </w:pPr>
            <w:r w:rsidRPr="000C7827">
              <w:t>A munkámhoz szükségem van az itt tanultakra.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  <w:p w:rsidR="005344A9" w:rsidRPr="000C7827" w:rsidRDefault="005344A9" w:rsidP="005344A9">
            <w:pPr>
              <w:spacing w:before="0" w:after="0"/>
              <w:jc w:val="center"/>
              <w:rPr>
                <w:b/>
              </w:rPr>
            </w:pPr>
          </w:p>
        </w:tc>
      </w:tr>
    </w:tbl>
    <w:p w:rsidR="00277F2B" w:rsidRPr="000C7827" w:rsidRDefault="00277F2B" w:rsidP="00277F2B">
      <w:pPr>
        <w:spacing w:before="0" w:after="0"/>
        <w:rPr>
          <w:szCs w:val="22"/>
        </w:rPr>
      </w:pPr>
    </w:p>
    <w:p w:rsidR="00277F2B" w:rsidRPr="000C7827" w:rsidRDefault="00277F2B" w:rsidP="00277F2B">
      <w:pPr>
        <w:spacing w:before="0" w:after="0"/>
        <w:rPr>
          <w:szCs w:val="22"/>
        </w:rPr>
      </w:pPr>
      <w:r w:rsidRPr="000C7827">
        <w:rPr>
          <w:szCs w:val="22"/>
        </w:rPr>
        <w:t>Kérjük, néhány egyszerű mondatban vagy akár egy felsorolásban foglalja össze, hogy az itt tanultakból mi az, amit Ön számára a legfontosabb, amit a leginkább tud használni?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7F2B" w:rsidRPr="000C7827" w:rsidTr="00367AB5">
        <w:tc>
          <w:tcPr>
            <w:tcW w:w="9212" w:type="dxa"/>
            <w:shd w:val="clear" w:color="auto" w:fill="F2F2F2" w:themeFill="background1" w:themeFillShade="F2"/>
          </w:tcPr>
          <w:p w:rsidR="00277F2B" w:rsidRPr="000C7827" w:rsidRDefault="00277F2B" w:rsidP="00367AB5">
            <w:pPr>
              <w:spacing w:before="0" w:after="0" w:line="276" w:lineRule="auto"/>
              <w:rPr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rPr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rPr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rPr>
                <w:szCs w:val="22"/>
              </w:rPr>
            </w:pPr>
          </w:p>
          <w:p w:rsidR="00277F2B" w:rsidRPr="000C7827" w:rsidRDefault="00277F2B" w:rsidP="00367AB5">
            <w:pPr>
              <w:spacing w:before="0" w:after="0" w:line="276" w:lineRule="auto"/>
              <w:rPr>
                <w:szCs w:val="22"/>
              </w:rPr>
            </w:pPr>
          </w:p>
        </w:tc>
      </w:tr>
    </w:tbl>
    <w:p w:rsidR="00277F2B" w:rsidRPr="000C7827" w:rsidRDefault="00277F2B" w:rsidP="00277F2B">
      <w:pPr>
        <w:spacing w:before="0" w:after="0"/>
        <w:rPr>
          <w:szCs w:val="22"/>
        </w:rPr>
      </w:pPr>
    </w:p>
    <w:p w:rsidR="00277F2B" w:rsidRPr="000C7827" w:rsidRDefault="00277F2B" w:rsidP="00277F2B">
      <w:pPr>
        <w:pStyle w:val="Listaszerbekezds"/>
        <w:numPr>
          <w:ilvl w:val="0"/>
          <w:numId w:val="14"/>
        </w:numPr>
        <w:spacing w:before="0" w:after="0" w:line="336" w:lineRule="auto"/>
        <w:rPr>
          <w:b/>
          <w:szCs w:val="22"/>
        </w:rPr>
      </w:pPr>
      <w:r w:rsidRPr="000C7827">
        <w:rPr>
          <w:b/>
          <w:szCs w:val="22"/>
        </w:rPr>
        <w:t>További tervek</w:t>
      </w:r>
    </w:p>
    <w:p w:rsidR="00277F2B" w:rsidRPr="000C7827" w:rsidRDefault="00277F2B" w:rsidP="00277F2B">
      <w:pPr>
        <w:rPr>
          <w:szCs w:val="22"/>
        </w:rPr>
      </w:pPr>
      <w:r w:rsidRPr="000C7827">
        <w:rPr>
          <w:szCs w:val="22"/>
        </w:rPr>
        <w:t>Kérjük, ossza meg velünk a további tanulással kapcsolatos elképzeléseit!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277F2B" w:rsidRPr="000C7827" w:rsidTr="00367AB5">
        <w:trPr>
          <w:trHeight w:val="394"/>
        </w:trPr>
        <w:tc>
          <w:tcPr>
            <w:tcW w:w="7479" w:type="dxa"/>
          </w:tcPr>
          <w:p w:rsidR="00277F2B" w:rsidRPr="000C7827" w:rsidRDefault="00277F2B" w:rsidP="00367AB5">
            <w:r w:rsidRPr="000C7827">
              <w:rPr>
                <w:szCs w:val="22"/>
              </w:rPr>
              <w:t>Részt venne-e a következő szintű (IKER3) tanfolyamon?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277F2B" w:rsidRPr="000C7827" w:rsidRDefault="00277F2B" w:rsidP="00367AB5">
            <w:pPr>
              <w:jc w:val="center"/>
              <w:rPr>
                <w:b/>
                <w:szCs w:val="22"/>
              </w:rPr>
            </w:pPr>
          </w:p>
        </w:tc>
      </w:tr>
      <w:tr w:rsidR="00277F2B" w:rsidRPr="000C7827" w:rsidTr="00367AB5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77F2B" w:rsidRPr="000C7827" w:rsidRDefault="00277F2B" w:rsidP="00367AB5">
            <w:pPr>
              <w:jc w:val="left"/>
              <w:rPr>
                <w:b/>
                <w:szCs w:val="22"/>
              </w:rPr>
            </w:pPr>
            <w:r w:rsidRPr="000C7827">
              <w:rPr>
                <w:szCs w:val="22"/>
              </w:rPr>
              <w:t xml:space="preserve">Ha a későbbiekben máshol vagy mást tervez tanulni, </w:t>
            </w:r>
            <w:proofErr w:type="gramStart"/>
            <w:r w:rsidRPr="000C7827">
              <w:rPr>
                <w:szCs w:val="22"/>
              </w:rPr>
              <w:t>kérjük</w:t>
            </w:r>
            <w:proofErr w:type="gramEnd"/>
            <w:r w:rsidRPr="000C7827">
              <w:rPr>
                <w:szCs w:val="22"/>
              </w:rPr>
              <w:t xml:space="preserve"> jelölje, hogy hol és mit?</w:t>
            </w:r>
          </w:p>
        </w:tc>
      </w:tr>
      <w:tr w:rsidR="00277F2B" w:rsidRPr="000C7827" w:rsidTr="00367AB5">
        <w:trPr>
          <w:trHeight w:val="347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</w:tc>
      </w:tr>
      <w:tr w:rsidR="00277F2B" w:rsidRPr="000C7827" w:rsidTr="00367AB5">
        <w:trPr>
          <w:trHeight w:val="316"/>
        </w:trPr>
        <w:tc>
          <w:tcPr>
            <w:tcW w:w="9212" w:type="dxa"/>
            <w:gridSpan w:val="2"/>
          </w:tcPr>
          <w:p w:rsidR="00277F2B" w:rsidRPr="000C7827" w:rsidRDefault="00277F2B" w:rsidP="00367AB5">
            <w:pPr>
              <w:rPr>
                <w:b/>
                <w:szCs w:val="22"/>
              </w:rPr>
            </w:pPr>
            <w:r w:rsidRPr="000C7827">
              <w:rPr>
                <w:szCs w:val="22"/>
              </w:rPr>
              <w:t>Meg tud-e nevezni olyan, a digitális világhoz kapcsolódó konkrét dolgot, amit a későbbiekben mindenképpen meg szeretne tanulni? (</w:t>
            </w:r>
            <w:r w:rsidRPr="000C7827">
              <w:rPr>
                <w:i/>
                <w:szCs w:val="22"/>
              </w:rPr>
              <w:t xml:space="preserve">pl. szövegszerkesztő program használata stb.) </w:t>
            </w:r>
            <w:r w:rsidRPr="000C7827">
              <w:rPr>
                <w:szCs w:val="22"/>
              </w:rPr>
              <w:t>Ha igen, mit?</w:t>
            </w:r>
          </w:p>
        </w:tc>
      </w:tr>
      <w:tr w:rsidR="00277F2B" w:rsidRPr="000C7827" w:rsidTr="00367AB5">
        <w:trPr>
          <w:trHeight w:val="40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</w:tc>
      </w:tr>
    </w:tbl>
    <w:p w:rsidR="00277F2B" w:rsidRPr="000C7827" w:rsidRDefault="00277F2B" w:rsidP="00277F2B">
      <w:pPr>
        <w:rPr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7F2B" w:rsidRPr="000C7827" w:rsidTr="00367AB5">
        <w:tc>
          <w:tcPr>
            <w:tcW w:w="9212" w:type="dxa"/>
          </w:tcPr>
          <w:p w:rsidR="00277F2B" w:rsidRPr="000C7827" w:rsidRDefault="00277F2B" w:rsidP="00367AB5">
            <w:pPr>
              <w:rPr>
                <w:szCs w:val="22"/>
              </w:rPr>
            </w:pPr>
            <w:r w:rsidRPr="000C7827">
              <w:rPr>
                <w:szCs w:val="22"/>
              </w:rPr>
              <w:lastRenderedPageBreak/>
              <w:t>Kérjük, ha bármi egyéb észrevétele, megjegyzése van a programmal, a tananyaggal, a képzővel stb. kapcsolatban, itt mondja el nekünk!</w:t>
            </w:r>
          </w:p>
        </w:tc>
      </w:tr>
      <w:tr w:rsidR="00277F2B" w:rsidRPr="000C7827" w:rsidTr="00367AB5">
        <w:trPr>
          <w:trHeight w:val="390"/>
        </w:trPr>
        <w:tc>
          <w:tcPr>
            <w:tcW w:w="9212" w:type="dxa"/>
            <w:shd w:val="clear" w:color="auto" w:fill="F2F2F2" w:themeFill="background1" w:themeFillShade="F2"/>
          </w:tcPr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  <w:p w:rsidR="00277F2B" w:rsidRPr="000C7827" w:rsidRDefault="00277F2B" w:rsidP="00367AB5">
            <w:pPr>
              <w:rPr>
                <w:szCs w:val="22"/>
              </w:rPr>
            </w:pPr>
          </w:p>
        </w:tc>
      </w:tr>
    </w:tbl>
    <w:p w:rsidR="00021666" w:rsidRPr="000C7827" w:rsidRDefault="00021666"/>
    <w:sectPr w:rsidR="00021666" w:rsidRPr="000C7827" w:rsidSect="000216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C5" w:rsidRDefault="00B53FC5" w:rsidP="00277F2B">
      <w:pPr>
        <w:spacing w:before="0" w:after="0" w:line="240" w:lineRule="auto"/>
      </w:pPr>
      <w:r>
        <w:separator/>
      </w:r>
    </w:p>
  </w:endnote>
  <w:endnote w:type="continuationSeparator" w:id="0">
    <w:p w:rsidR="00B53FC5" w:rsidRDefault="00B53FC5" w:rsidP="00277F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C5" w:rsidRDefault="00B53FC5" w:rsidP="00277F2B">
      <w:pPr>
        <w:spacing w:before="0" w:after="0" w:line="240" w:lineRule="auto"/>
      </w:pPr>
      <w:r>
        <w:separator/>
      </w:r>
    </w:p>
  </w:footnote>
  <w:footnote w:type="continuationSeparator" w:id="0">
    <w:p w:rsidR="00B53FC5" w:rsidRDefault="00B53FC5" w:rsidP="00277F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F2B" w:rsidRPr="000C7827" w:rsidRDefault="00277F2B" w:rsidP="00277F2B">
    <w:pPr>
      <w:pStyle w:val="lfej"/>
      <w:jc w:val="right"/>
      <w:rPr>
        <w:sz w:val="22"/>
      </w:rPr>
    </w:pPr>
    <w:r w:rsidRPr="000C7827">
      <w:rPr>
        <w:sz w:val="22"/>
      </w:rPr>
      <w:t>IKER</w:t>
    </w:r>
    <w:r w:rsidR="00685A2D" w:rsidRPr="000C7827">
      <w:rPr>
        <w:sz w:val="22"/>
      </w:rPr>
      <w:t>_</w:t>
    </w:r>
    <w:r w:rsidRPr="000C7827">
      <w:rPr>
        <w:sz w:val="22"/>
      </w:rPr>
      <w:t>2_STANDARD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CF11D8B"/>
    <w:multiLevelType w:val="hybridMultilevel"/>
    <w:tmpl w:val="999A533E"/>
    <w:lvl w:ilvl="0" w:tplc="F52AD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1563"/>
    <w:multiLevelType w:val="hybridMultilevel"/>
    <w:tmpl w:val="F90AA284"/>
    <w:lvl w:ilvl="0" w:tplc="A364A30A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F2B"/>
    <w:rsid w:val="00021666"/>
    <w:rsid w:val="00031456"/>
    <w:rsid w:val="000A7296"/>
    <w:rsid w:val="000C7827"/>
    <w:rsid w:val="001A10C2"/>
    <w:rsid w:val="00277F2B"/>
    <w:rsid w:val="002B35A6"/>
    <w:rsid w:val="003530F0"/>
    <w:rsid w:val="003A06B2"/>
    <w:rsid w:val="005344A9"/>
    <w:rsid w:val="005A7532"/>
    <w:rsid w:val="00685A2D"/>
    <w:rsid w:val="00782EC3"/>
    <w:rsid w:val="008C082F"/>
    <w:rsid w:val="00B53FC5"/>
    <w:rsid w:val="00BA5410"/>
    <w:rsid w:val="00C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6F431-68D2-47D7-A7A7-02DFDDBE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7F2B"/>
    <w:pPr>
      <w:spacing w:before="120" w:after="240"/>
      <w:jc w:val="both"/>
    </w:pPr>
    <w:rPr>
      <w:rFonts w:ascii="Arial" w:hAnsi="Arial" w:cs="Arial"/>
      <w:sz w:val="20"/>
      <w:szCs w:val="20"/>
      <w:lang w:eastAsia="nl-NL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after="0" w:line="240" w:lineRule="auto"/>
      <w:outlineLvl w:val="0"/>
    </w:pPr>
    <w:rPr>
      <w:rFonts w:ascii="Times New Roman" w:hAnsi="Times New Roman" w:cs="Garamond"/>
      <w:b/>
      <w:spacing w:val="20"/>
      <w:kern w:val="16"/>
      <w:szCs w:val="24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Cs w:val="18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Cs w:val="24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after="360" w:line="240" w:lineRule="atLeast"/>
      <w:outlineLvl w:val="4"/>
    </w:pPr>
    <w:rPr>
      <w:rFonts w:ascii="Times New Roman" w:eastAsia="MS Mincho" w:hAnsi="Times New Roman"/>
      <w:b/>
      <w:kern w:val="20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after="360" w:line="240" w:lineRule="atLeast"/>
      <w:outlineLvl w:val="5"/>
    </w:pPr>
    <w:rPr>
      <w:rFonts w:ascii="Times New Roman" w:hAnsi="Times New Roman" w:cs="Garamond"/>
      <w:i/>
      <w:spacing w:val="5"/>
      <w:kern w:val="20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after="360" w:line="240" w:lineRule="atLeast"/>
      <w:outlineLvl w:val="6"/>
    </w:pPr>
    <w:rPr>
      <w:rFonts w:ascii="Times New Roman" w:hAnsi="Times New Roman" w:cs="Garamond"/>
      <w:caps/>
      <w:kern w:val="20"/>
      <w:sz w:val="18"/>
      <w:szCs w:val="18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after="360" w:line="240" w:lineRule="atLeast"/>
      <w:outlineLvl w:val="7"/>
    </w:pPr>
    <w:rPr>
      <w:rFonts w:ascii="Times New Roman" w:hAnsi="Times New Roman" w:cs="Garamond"/>
      <w:i/>
      <w:spacing w:val="5"/>
      <w:kern w:val="20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after="360" w:line="240" w:lineRule="atLeast"/>
      <w:outlineLvl w:val="8"/>
    </w:pPr>
    <w:rPr>
      <w:rFonts w:ascii="Times New Roman" w:hAnsi="Times New Roman" w:cs="Garamond"/>
      <w:spacing w:val="-5"/>
      <w:kern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,Eszeri felsorolás"/>
    <w:basedOn w:val="Norml"/>
    <w:link w:val="ListaszerbekezdsChar"/>
    <w:uiPriority w:val="34"/>
    <w:qFormat/>
    <w:rsid w:val="003A06B2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line="240" w:lineRule="auto"/>
      <w:ind w:left="851" w:hanging="851"/>
    </w:pPr>
    <w:rPr>
      <w:color w:val="000000" w:themeColor="text1"/>
      <w:sz w:val="12"/>
      <w:lang w:val="en-GB"/>
    </w:rPr>
  </w:style>
  <w:style w:type="paragraph" w:customStyle="1" w:styleId="Szvegtrzs1">
    <w:name w:val="Szövegtörzs1"/>
    <w:basedOn w:val="Norml"/>
    <w:qFormat/>
    <w:rsid w:val="003A06B2"/>
    <w:pPr>
      <w:spacing w:before="140" w:line="240" w:lineRule="auto"/>
    </w:pPr>
    <w:rPr>
      <w:color w:val="000000" w:themeColor="text1"/>
      <w:lang w:val="en-GB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lang w:val="en-GB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rFonts w:eastAsia="Times New Roman"/>
      <w:b/>
      <w:color w:val="FFFFFF"/>
      <w:sz w:val="18"/>
      <w:szCs w:val="24"/>
      <w:lang w:val="en-GB"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b/>
      <w:color w:val="8064A2" w:themeColor="accent4"/>
      <w:sz w:val="18"/>
      <w:lang w:val="en-GB"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after="0" w:line="240" w:lineRule="auto"/>
    </w:pPr>
    <w:rPr>
      <w:rFonts w:eastAsia="Times New Roman" w:cs="Times New Roman"/>
      <w:szCs w:val="24"/>
      <w:lang w:val="en-GB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ind w:right="4"/>
      <w:contextualSpacing/>
    </w:pPr>
    <w:rPr>
      <w:rFonts w:eastAsia="Times New Roman" w:cs="Times New Roman"/>
      <w:color w:val="000000"/>
      <w:szCs w:val="24"/>
    </w:rPr>
  </w:style>
  <w:style w:type="table" w:styleId="Rcsostblzat">
    <w:name w:val="Table Grid"/>
    <w:basedOn w:val="Normltblzat"/>
    <w:uiPriority w:val="59"/>
    <w:rsid w:val="0027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77F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F2B"/>
    <w:rPr>
      <w:rFonts w:ascii="Arial" w:hAnsi="Arial" w:cs="Arial"/>
      <w:sz w:val="20"/>
      <w:szCs w:val="20"/>
      <w:lang w:eastAsia="nl-NL"/>
    </w:rPr>
  </w:style>
  <w:style w:type="paragraph" w:styleId="llb">
    <w:name w:val="footer"/>
    <w:basedOn w:val="Norml"/>
    <w:link w:val="llbChar"/>
    <w:uiPriority w:val="99"/>
    <w:unhideWhenUsed/>
    <w:rsid w:val="00277F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F2B"/>
    <w:rPr>
      <w:rFonts w:ascii="Arial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F2B5-726B-4FAF-A398-BB388F8C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Szabó Zoltán</cp:lastModifiedBy>
  <cp:revision>6</cp:revision>
  <dcterms:created xsi:type="dcterms:W3CDTF">2015-12-15T20:59:00Z</dcterms:created>
  <dcterms:modified xsi:type="dcterms:W3CDTF">2016-01-28T10:39:00Z</dcterms:modified>
</cp:coreProperties>
</file>