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ind w:left="60" w:right="53" w:firstLine="0"/>
        <w:jc w:val="center"/>
      </w:pPr>
      <w:r>
        <w:rPr/>
        <w:t>Eszterházy</w:t>
      </w:r>
      <w:r>
        <w:rPr>
          <w:spacing w:val="-7"/>
        </w:rPr>
        <w:t> </w:t>
      </w:r>
      <w:r>
        <w:rPr/>
        <w:t>Károly</w:t>
      </w:r>
      <w:r>
        <w:rPr>
          <w:spacing w:val="-4"/>
        </w:rPr>
        <w:t> </w:t>
      </w:r>
      <w:r>
        <w:rPr/>
        <w:t>Főiskola</w:t>
      </w:r>
      <w:r>
        <w:rPr>
          <w:spacing w:val="-2"/>
        </w:rPr>
        <w:t> </w:t>
      </w:r>
      <w:r>
        <w:rPr/>
        <w:t>Testnevelés és</w:t>
      </w:r>
      <w:r>
        <w:rPr>
          <w:spacing w:val="-3"/>
        </w:rPr>
        <w:t> </w:t>
      </w:r>
      <w:r>
        <w:rPr/>
        <w:t>Sporttudományi</w:t>
      </w:r>
      <w:r>
        <w:rPr>
          <w:spacing w:val="1"/>
        </w:rPr>
        <w:t> </w:t>
      </w:r>
      <w:r>
        <w:rPr>
          <w:spacing w:val="-2"/>
        </w:rPr>
        <w:t>Intézete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5"/>
        <w:ind w:left="0" w:firstLine="0"/>
        <w:jc w:val="left"/>
      </w:pPr>
    </w:p>
    <w:p>
      <w:pPr>
        <w:spacing w:before="0"/>
        <w:ind w:left="64" w:right="53" w:firstLine="0"/>
        <w:jc w:val="center"/>
        <w:rPr>
          <w:b/>
          <w:sz w:val="28"/>
        </w:rPr>
      </w:pPr>
      <w:r>
        <w:rPr>
          <w:b/>
          <w:sz w:val="28"/>
        </w:rPr>
        <w:t>Balázs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László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Tomesz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Tímea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Varga</w:t>
      </w:r>
      <w:r>
        <w:rPr>
          <w:b/>
          <w:spacing w:val="-2"/>
          <w:sz w:val="28"/>
        </w:rPr>
        <w:t> Gyula</w:t>
      </w:r>
    </w:p>
    <w:p>
      <w:pPr>
        <w:pStyle w:val="BodyText"/>
        <w:spacing w:before="318"/>
        <w:ind w:left="0" w:firstLine="0"/>
        <w:jc w:val="left"/>
        <w:rPr>
          <w:b/>
          <w:sz w:val="28"/>
        </w:rPr>
      </w:pPr>
    </w:p>
    <w:p>
      <w:pPr>
        <w:pStyle w:val="Title"/>
        <w:ind w:left="61"/>
      </w:pPr>
      <w:r>
        <w:rPr/>
        <w:t>A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Title"/>
        <w:spacing w:before="1"/>
      </w:pPr>
      <w:r>
        <w:rPr/>
        <w:t>ELMÉLET</w:t>
      </w:r>
      <w:r>
        <w:rPr>
          <w:spacing w:val="-12"/>
        </w:rPr>
        <w:t> </w:t>
      </w:r>
      <w:r>
        <w:rPr/>
        <w:t>ÉS</w:t>
      </w:r>
      <w:r>
        <w:rPr>
          <w:spacing w:val="-15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spacing w:before="376"/>
        <w:ind w:left="0" w:firstLine="0"/>
        <w:jc w:val="left"/>
        <w:rPr>
          <w:b/>
          <w:sz w:val="44"/>
        </w:rPr>
      </w:pPr>
    </w:p>
    <w:p>
      <w:pPr>
        <w:spacing w:line="240" w:lineRule="auto" w:before="0"/>
        <w:ind w:left="3686" w:right="3086" w:hanging="588"/>
        <w:jc w:val="left"/>
        <w:rPr>
          <w:sz w:val="28"/>
        </w:rPr>
      </w:pPr>
      <w:r>
        <w:rPr>
          <w:sz w:val="28"/>
        </w:rPr>
        <w:t>Gramma</w:t>
      </w:r>
      <w:r>
        <w:rPr>
          <w:spacing w:val="-18"/>
          <w:sz w:val="28"/>
        </w:rPr>
        <w:t> </w:t>
      </w:r>
      <w:r>
        <w:rPr>
          <w:sz w:val="28"/>
        </w:rPr>
        <w:t>Kiadó </w:t>
      </w:r>
      <w:r>
        <w:rPr>
          <w:spacing w:val="-4"/>
          <w:sz w:val="28"/>
        </w:rPr>
        <w:t>Eger</w:t>
      </w:r>
      <w:r>
        <w:rPr>
          <w:spacing w:val="80"/>
          <w:sz w:val="28"/>
        </w:rPr>
        <w:t> </w:t>
      </w:r>
      <w:r>
        <w:rPr>
          <w:spacing w:val="-4"/>
          <w:sz w:val="28"/>
        </w:rPr>
        <w:t>2013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0320" w:h="14580"/>
          <w:pgMar w:top="1660" w:bottom="280" w:left="1280" w:right="1120"/>
        </w:sectPr>
      </w:pPr>
    </w:p>
    <w:p>
      <w:pPr>
        <w:pStyle w:val="BodyText"/>
        <w:spacing w:before="102"/>
        <w:ind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elmélete</w:t>
      </w:r>
      <w:r>
        <w:rPr>
          <w:spacing w:val="-1"/>
        </w:rPr>
        <w:t> </w:t>
      </w:r>
      <w:r>
        <w:rPr/>
        <w:t>és</w:t>
      </w:r>
      <w:r>
        <w:rPr>
          <w:spacing w:val="1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6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Szerzők:</w:t>
      </w:r>
    </w:p>
    <w:p>
      <w:pPr>
        <w:pStyle w:val="BodyText"/>
        <w:spacing w:before="45"/>
        <w:ind w:left="1415" w:firstLine="0"/>
        <w:jc w:val="left"/>
      </w:pPr>
      <w:r>
        <w:rPr/>
        <w:t>Balázs</w:t>
      </w:r>
      <w:r>
        <w:rPr>
          <w:spacing w:val="-3"/>
        </w:rPr>
        <w:t> </w:t>
      </w:r>
      <w:r>
        <w:rPr>
          <w:spacing w:val="-2"/>
        </w:rPr>
        <w:t>László</w:t>
      </w:r>
    </w:p>
    <w:p>
      <w:pPr>
        <w:pStyle w:val="BodyText"/>
        <w:spacing w:before="44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Tomesz</w:t>
      </w:r>
      <w:r>
        <w:rPr>
          <w:spacing w:val="1"/>
        </w:rPr>
        <w:t> </w:t>
      </w:r>
      <w:r>
        <w:rPr>
          <w:spacing w:val="-4"/>
        </w:rPr>
        <w:t>Tímea</w:t>
      </w:r>
    </w:p>
    <w:p>
      <w:pPr>
        <w:pStyle w:val="BodyText"/>
        <w:spacing w:before="43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1"/>
        </w:rPr>
        <w:t> </w:t>
      </w:r>
      <w:r>
        <w:rPr>
          <w:spacing w:val="-2"/>
        </w:rPr>
        <w:t>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8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Lektorálta:</w:t>
      </w:r>
    </w:p>
    <w:p>
      <w:pPr>
        <w:pStyle w:val="BodyText"/>
        <w:spacing w:before="43"/>
        <w:ind w:left="1415" w:firstLine="0"/>
        <w:jc w:val="left"/>
      </w:pPr>
      <w:r>
        <w:rPr/>
        <w:t>Hanák</w:t>
      </w:r>
      <w:r>
        <w:rPr>
          <w:spacing w:val="-3"/>
        </w:rPr>
        <w:t> </w:t>
      </w:r>
      <w:r>
        <w:rPr>
          <w:spacing w:val="-2"/>
        </w:rPr>
        <w:t>Zsuzsa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1"/>
        <w:ind w:left="0" w:firstLine="0"/>
        <w:jc w:val="left"/>
      </w:pPr>
    </w:p>
    <w:p>
      <w:pPr>
        <w:pStyle w:val="BodyText"/>
        <w:spacing w:before="1"/>
        <w:ind w:left="705" w:firstLine="0"/>
        <w:jc w:val="left"/>
      </w:pPr>
      <w:r>
        <w:rPr/>
        <w:t>©</w:t>
      </w:r>
      <w:r>
        <w:rPr>
          <w:spacing w:val="-3"/>
        </w:rPr>
        <w:t> </w:t>
      </w:r>
      <w:r>
        <w:rPr/>
        <w:t>Balázs</w:t>
      </w:r>
      <w:r>
        <w:rPr>
          <w:spacing w:val="1"/>
        </w:rPr>
        <w:t> </w:t>
      </w:r>
      <w:r>
        <w:rPr/>
        <w:t>László,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Tomesz Tímea,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80"/>
        <w:ind w:left="0" w:firstLine="0"/>
        <w:jc w:val="left"/>
      </w:pPr>
    </w:p>
    <w:p>
      <w:pPr>
        <w:spacing w:before="0"/>
        <w:ind w:left="63" w:right="53" w:firstLine="0"/>
        <w:jc w:val="center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978-963-08-</w:t>
      </w:r>
      <w:r>
        <w:rPr>
          <w:b/>
          <w:spacing w:val="-10"/>
          <w:sz w:val="24"/>
        </w:rPr>
        <w:t>2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16"/>
        <w:ind w:left="0" w:firstLine="0"/>
        <w:jc w:val="left"/>
        <w:rPr>
          <w:b/>
        </w:rPr>
      </w:pPr>
    </w:p>
    <w:p>
      <w:pPr>
        <w:pStyle w:val="BodyText"/>
        <w:ind w:left="62" w:right="53" w:firstLine="0"/>
        <w:jc w:val="center"/>
      </w:pPr>
      <w:r>
        <w:rPr/>
        <w:t>Minden</w:t>
      </w:r>
      <w:r>
        <w:rPr>
          <w:spacing w:val="-1"/>
        </w:rPr>
        <w:t> </w:t>
      </w:r>
      <w:r>
        <w:rPr/>
        <w:t>jog</w:t>
      </w:r>
      <w:r>
        <w:rPr>
          <w:spacing w:val="-2"/>
        </w:rPr>
        <w:t> fenntartva.</w:t>
      </w:r>
    </w:p>
    <w:p>
      <w:pPr>
        <w:pStyle w:val="BodyText"/>
        <w:spacing w:line="278" w:lineRule="auto" w:before="44"/>
        <w:ind w:left="63" w:right="53" w:firstLine="0"/>
        <w:jc w:val="center"/>
      </w:pPr>
      <w:r>
        <w:rPr/>
        <w:t>A</w:t>
      </w:r>
      <w:r>
        <w:rPr>
          <w:spacing w:val="-5"/>
        </w:rPr>
        <w:t> </w:t>
      </w:r>
      <w:r>
        <w:rPr/>
        <w:t>kiadvány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jogtulajdonosok</w:t>
      </w:r>
      <w:r>
        <w:rPr>
          <w:spacing w:val="-4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engedélye</w:t>
      </w:r>
      <w:r>
        <w:rPr>
          <w:spacing w:val="-5"/>
        </w:rPr>
        <w:t> </w:t>
      </w:r>
      <w:r>
        <w:rPr/>
        <w:t>nélkül</w:t>
      </w:r>
      <w:r>
        <w:rPr>
          <w:spacing w:val="-4"/>
        </w:rPr>
        <w:t> </w:t>
      </w:r>
      <w:r>
        <w:rPr/>
        <w:t>semmilyen</w:t>
      </w:r>
      <w:r>
        <w:rPr>
          <w:spacing w:val="-4"/>
        </w:rPr>
        <w:t> </w:t>
      </w:r>
      <w:r>
        <w:rPr/>
        <w:t>el- járással és formában, sem részben, sem egészében nem reprodukálható.</w:t>
      </w:r>
    </w:p>
    <w:p>
      <w:pPr>
        <w:pStyle w:val="BodyText"/>
        <w:spacing w:before="43"/>
        <w:ind w:left="0" w:firstLine="0"/>
        <w:jc w:val="left"/>
      </w:pPr>
    </w:p>
    <w:p>
      <w:pPr>
        <w:pStyle w:val="BodyText"/>
        <w:ind w:left="62" w:right="53" w:firstLine="0"/>
        <w:jc w:val="center"/>
      </w:pPr>
      <w:r>
        <w:rPr/>
        <w:t>All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>
          <w:spacing w:val="-2"/>
        </w:rPr>
        <w:t>reserved</w:t>
      </w:r>
    </w:p>
    <w:p>
      <w:pPr>
        <w:spacing w:after="0"/>
        <w:jc w:val="center"/>
        <w:sectPr>
          <w:footerReference w:type="default" r:id="rId5"/>
          <w:pgSz w:w="10320" w:h="14580"/>
          <w:pgMar w:header="0" w:footer="1576" w:top="1660" w:bottom="1760" w:left="1280" w:right="1120"/>
          <w:pgNumType w:start="2"/>
        </w:sect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spacing w:before="246"/>
        <w:ind w:left="0" w:firstLine="0"/>
        <w:jc w:val="left"/>
        <w:rPr>
          <w:sz w:val="32"/>
        </w:rPr>
      </w:pPr>
    </w:p>
    <w:p>
      <w:pPr>
        <w:spacing w:before="1"/>
        <w:ind w:left="13" w:right="66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R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L</w:t>
      </w:r>
      <w:r>
        <w:rPr>
          <w:rFonts w:ascii="Cambria"/>
          <w:b/>
          <w:spacing w:val="-12"/>
          <w:sz w:val="32"/>
        </w:rPr>
        <w:t> </w:t>
      </w:r>
      <w:r>
        <w:rPr>
          <w:rFonts w:ascii="Cambria"/>
          <w:b/>
          <w:sz w:val="32"/>
        </w:rPr>
        <w:t>O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pacing w:val="-10"/>
          <w:sz w:val="32"/>
        </w:rPr>
        <w:t>M</w:t>
      </w:r>
    </w:p>
    <w:p>
      <w:pPr>
        <w:spacing w:after="0"/>
        <w:jc w:val="center"/>
        <w:rPr>
          <w:rFonts w:ascii="Cambria"/>
          <w:sz w:val="32"/>
        </w:rPr>
        <w:sectPr>
          <w:pgSz w:w="10320" w:h="14580"/>
          <w:pgMar w:header="0" w:footer="1576" w:top="1660" w:bottom="2033" w:left="1280" w:right="11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480" w:after="0"/>
            <w:ind w:left="662" w:right="0" w:hanging="240"/>
            <w:jc w:val="left"/>
          </w:pPr>
          <w:hyperlink w:history="true" w:anchor="_bookmark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kutatása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beágyazottsága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"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meghatározásai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tranzakciós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">
            <w:r>
              <w:rPr/>
              <w:t>Az</w:t>
            </w:r>
            <w:r>
              <w:rPr>
                <w:spacing w:val="-4"/>
              </w:rPr>
              <w:t> </w:t>
            </w:r>
            <w:r>
              <w:rPr/>
              <w:t>interakciós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">
            <w:r>
              <w:rPr/>
              <w:t>Szemiotikai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">
            <w:r>
              <w:rPr/>
              <w:t>Rituális</w:t>
            </w:r>
            <w:r>
              <w:rPr>
                <w:spacing w:val="-2"/>
              </w:rPr>
              <w:t> 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területei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">
            <w:r>
              <w:rPr/>
              <w:t>Elméleti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9">
            <w:r>
              <w:rPr/>
              <w:t>Alkalmazott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0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/>
              <w:t>interdiszciplináris</w:t>
            </w:r>
            <w:r>
              <w:rPr>
                <w:spacing w:val="-2"/>
              </w:rPr>
              <w:t> területei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1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3"/>
              </w:rPr>
              <w:t> </w:t>
            </w:r>
            <w:r>
              <w:rPr/>
              <w:t>alapfogalmai,</w:t>
            </w:r>
            <w:r>
              <w:rPr>
                <w:spacing w:val="-2"/>
              </w:rPr>
              <w:t> működése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2">
            <w:r>
              <w:rPr/>
              <w:t>Állati</w:t>
            </w:r>
            <w:r>
              <w:rPr>
                <w:spacing w:val="-2"/>
              </w:rPr>
              <w:t> </w:t>
            </w:r>
            <w:r>
              <w:rPr/>
              <w:t>kommunikáció –</w:t>
            </w:r>
            <w:r>
              <w:rPr>
                <w:spacing w:val="-1"/>
              </w:rPr>
              <w:t> </w:t>
            </w:r>
            <w:r>
              <w:rPr/>
              <w:t>emberi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összetettsége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4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síkjai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tényezői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6">
            <w:r>
              <w:rPr>
                <w:spacing w:val="-2"/>
              </w:rPr>
              <w:t>Szituáció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7">
            <w:r>
              <w:rPr/>
              <w:t>Résztvevők</w:t>
            </w:r>
            <w:r>
              <w:rPr>
                <w:spacing w:val="-2"/>
              </w:rPr>
              <w:t> (kommunikátorok)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8">
            <w:r>
              <w:rPr/>
              <w:t>Közlemény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(kommunikátum)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9">
            <w:r>
              <w:rPr/>
              <w:t>Kód </w:t>
            </w:r>
            <w:r>
              <w:rPr>
                <w:spacing w:val="-2"/>
              </w:rPr>
              <w:t>(jelrendszer)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20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1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helyzettípusok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22">
            <w:r>
              <w:rPr/>
              <w:t>Belső</w:t>
            </w:r>
            <w:r>
              <w:rPr>
                <w:spacing w:val="-2"/>
              </w:rPr>
              <w:t> </w:t>
            </w:r>
            <w:r>
              <w:rPr/>
              <w:t>(intraperszonális)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23">
            <w:r>
              <w:rPr/>
              <w:t>Személyközi</w:t>
            </w:r>
            <w:r>
              <w:rPr>
                <w:spacing w:val="-4"/>
              </w:rPr>
              <w:t> </w:t>
            </w:r>
            <w:r>
              <w:rPr/>
              <w:t>(interperszonális)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4">
            <w:r>
              <w:rPr>
                <w:spacing w:val="-2"/>
              </w:rPr>
              <w:t>Csoportkommunikáció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5">
            <w:r>
              <w:rPr/>
              <w:t>Közéleti</w:t>
            </w:r>
            <w:r>
              <w:rPr>
                <w:spacing w:val="-3"/>
              </w:rPr>
              <w:t> </w:t>
            </w:r>
            <w:r>
              <w:rPr/>
              <w:t>(nyilvános)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6">
            <w:r>
              <w:rPr/>
              <w:t>Kultúraközi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7">
            <w:r>
              <w:rPr/>
              <w:t>Szervezeti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8">
            <w:r>
              <w:rPr>
                <w:spacing w:val="-2"/>
              </w:rPr>
              <w:t>Tömegkommunikáció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9">
            <w:r>
              <w:rPr/>
              <w:t>Verbális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kommunikáció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0">
            <w:r>
              <w:rPr/>
              <w:t>Nyelv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0"/>
            <w:ind w:left="1127" w:right="0" w:hanging="420"/>
            <w:jc w:val="left"/>
          </w:pPr>
          <w:hyperlink w:history="true" w:anchor="_bookmark31">
            <w:r>
              <w:rPr/>
              <w:t>Közvetlen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9" w:val="left" w:leader="none"/>
              <w:tab w:pos="7784" w:val="right" w:leader="dot"/>
            </w:tabs>
            <w:spacing w:line="240" w:lineRule="auto" w:before="78" w:after="0"/>
            <w:ind w:left="1129" w:right="0" w:hanging="422"/>
            <w:jc w:val="left"/>
          </w:pPr>
          <w:hyperlink w:history="true" w:anchor="_bookmark32">
            <w:r>
              <w:rPr/>
              <w:t>Írásos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3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újmédia</w:t>
            </w:r>
            <w:r>
              <w:rPr>
                <w:spacing w:val="-1"/>
              </w:rPr>
              <w:t> </w:t>
            </w:r>
            <w:r>
              <w:rPr/>
              <w:t>hatása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1"/>
              </w:rPr>
              <w:t> </w:t>
            </w:r>
            <w:r>
              <w:rPr/>
              <w:t>írott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34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/>
              <w:t>nem</w:t>
            </w:r>
            <w:r>
              <w:rPr>
                <w:spacing w:val="-5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csatornája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nem</w:t>
            </w:r>
            <w:r>
              <w:rPr>
                <w:spacing w:val="-2"/>
              </w:rPr>
              <w:t> </w:t>
            </w:r>
            <w:r>
              <w:rPr/>
              <w:t>verbális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metakommunikáció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36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funkciói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7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dimenziói</w:t>
            </w:r>
            <w:r>
              <w:rPr/>
              <w:tab/>
            </w:r>
            <w:r>
              <w:rPr>
                <w:spacing w:val="-5"/>
              </w:rPr>
              <w:t>53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8">
            <w:r>
              <w:rPr/>
              <w:t>Testmozgás</w:t>
            </w:r>
            <w:r>
              <w:rPr>
                <w:spacing w:val="-2"/>
              </w:rPr>
              <w:t> </w:t>
            </w:r>
            <w:r>
              <w:rPr/>
              <w:t>vagy</w:t>
            </w:r>
            <w:r>
              <w:rPr>
                <w:spacing w:val="-6"/>
              </w:rPr>
              <w:t> </w:t>
            </w:r>
            <w:r>
              <w:rPr/>
              <w:t>kinezikus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9">
            <w:r>
              <w:rPr/>
              <w:t>Testi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jellemzők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0">
            <w:r>
              <w:rPr/>
              <w:t>Érintkezéses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1">
            <w:r>
              <w:rPr>
                <w:spacing w:val="-2"/>
              </w:rPr>
              <w:t>Paranyelv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2">
            <w:r>
              <w:rPr>
                <w:spacing w:val="-2"/>
              </w:rPr>
              <w:t>Proxemika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3">
            <w:r>
              <w:rPr>
                <w:spacing w:val="-2"/>
              </w:rPr>
              <w:t>Készítmények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4">
            <w:r>
              <w:rPr/>
              <w:t>Környezeti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tényezők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elemek</w:t>
            </w:r>
            <w:r>
              <w:rPr>
                <w:spacing w:val="-2"/>
              </w:rPr>
              <w:t> </w:t>
            </w:r>
            <w:r>
              <w:rPr/>
              <w:t>szerepe 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folyamatában</w:t>
            </w:r>
            <w:r>
              <w:rPr/>
              <w:tab/>
            </w:r>
            <w:r>
              <w:rPr>
                <w:spacing w:val="-5"/>
              </w:rPr>
              <w:t>58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46">
            <w:r>
              <w:rPr/>
              <w:t>Kommunikáció</w:t>
            </w:r>
            <w:r>
              <w:rPr>
                <w:spacing w:val="-4"/>
              </w:rPr>
              <w:t> </w:t>
            </w:r>
            <w:r>
              <w:rPr/>
              <w:t>és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önismeret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47">
            <w:r>
              <w:rPr/>
              <w:t>Az</w:t>
            </w:r>
            <w:r>
              <w:rPr>
                <w:spacing w:val="-2"/>
              </w:rPr>
              <w:t> </w:t>
            </w:r>
            <w:r>
              <w:rPr/>
              <w:t>önismeret</w:t>
            </w:r>
            <w:r>
              <w:rPr>
                <w:spacing w:val="-2"/>
              </w:rPr>
              <w:t> </w:t>
            </w:r>
            <w:r>
              <w:rPr/>
              <w:t>fogalma,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szintjei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8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modelljei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9">
            <w:r>
              <w:rPr/>
              <w:t>Johari-</w:t>
            </w:r>
            <w:r>
              <w:rPr>
                <w:spacing w:val="-2"/>
              </w:rPr>
              <w:t>ablak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0">
            <w:r>
              <w:rPr/>
              <w:t>Visszacsatolás</w:t>
            </w:r>
            <w:r>
              <w:rPr>
                <w:spacing w:val="-4"/>
              </w:rPr>
              <w:t> </w:t>
            </w:r>
            <w:r>
              <w:rPr/>
              <w:t>(feed-</w:t>
            </w:r>
            <w:r>
              <w:rPr>
                <w:spacing w:val="-4"/>
              </w:rPr>
              <w:t>back)</w:t>
            </w:r>
            <w:r>
              <w:rPr/>
              <w:tab/>
            </w:r>
            <w:r>
              <w:rPr>
                <w:spacing w:val="-5"/>
              </w:rPr>
              <w:t>64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1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önismereti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kerék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52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stílusok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53">
            <w:r>
              <w:rPr/>
              <w:t>Asszertív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4">
            <w:r>
              <w:rPr/>
              <w:t>Agresszív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74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55">
            <w:r>
              <w:rPr/>
              <w:t>Szubmisszív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6">
            <w:r>
              <w:rPr/>
              <w:t>Az</w:t>
            </w:r>
            <w:r>
              <w:rPr>
                <w:spacing w:val="-3"/>
              </w:rPr>
              <w:t> </w:t>
            </w:r>
            <w:r>
              <w:rPr/>
              <w:t>asszertivitást</w:t>
            </w:r>
            <w:r>
              <w:rPr>
                <w:spacing w:val="-3"/>
              </w:rPr>
              <w:t> </w:t>
            </w:r>
            <w:r>
              <w:rPr/>
              <w:t>megterhelő</w:t>
            </w:r>
            <w:r>
              <w:rPr>
                <w:spacing w:val="-2"/>
              </w:rPr>
              <w:t> helyzetek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7">
            <w:r>
              <w:rPr/>
              <w:t>Kérés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8">
            <w:r>
              <w:rPr/>
              <w:t>Kritika</w:t>
            </w:r>
            <w:r>
              <w:rPr>
                <w:spacing w:val="-2"/>
              </w:rPr>
              <w:t> </w:t>
            </w:r>
            <w:r>
              <w:rPr/>
              <w:t>megfogalmazása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fogadása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9">
            <w:r>
              <w:rPr/>
              <w:t>Dicséret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0">
            <w:r>
              <w:rPr/>
              <w:t>Konfliktus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megoldása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6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kommunikációs</w:t>
            </w:r>
            <w:r>
              <w:rPr>
                <w:spacing w:val="-4"/>
              </w:rPr>
              <w:t> </w:t>
            </w:r>
            <w:r>
              <w:rPr/>
              <w:t>üzenet</w:t>
            </w:r>
            <w:r>
              <w:rPr>
                <w:spacing w:val="-2"/>
              </w:rPr>
              <w:t> </w:t>
            </w:r>
            <w:r>
              <w:rPr/>
              <w:t>tervezése,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mondanivaló</w:t>
            </w:r>
            <w:r>
              <w:rPr>
                <w:spacing w:val="-2"/>
              </w:rPr>
              <w:t> strukturálása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62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elkészítés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munkarendje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téma </w:t>
            </w:r>
            <w:r>
              <w:rPr>
                <w:spacing w:val="-2"/>
              </w:rPr>
              <w:t>kiválasztása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4">
            <w:r>
              <w:rPr>
                <w:spacing w:val="-2"/>
              </w:rPr>
              <w:t>Anyaggyűjtés</w:t>
            </w:r>
            <w:r>
              <w:rPr/>
              <w:tab/>
            </w:r>
            <w:r>
              <w:rPr>
                <w:spacing w:val="-5"/>
              </w:rPr>
              <w:t>84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6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gyűjtött</w:t>
            </w:r>
            <w:r>
              <w:rPr>
                <w:spacing w:val="-2"/>
              </w:rPr>
              <w:t> </w:t>
            </w:r>
            <w:r>
              <w:rPr/>
              <w:t>anyag</w:t>
            </w:r>
            <w:r>
              <w:rPr>
                <w:spacing w:val="-2"/>
              </w:rPr>
              <w:t> elrendezése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6">
            <w:r>
              <w:rPr/>
              <w:t>Nyelvi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megformálás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7">
            <w:r>
              <w:rPr>
                <w:spacing w:val="-2"/>
              </w:rPr>
              <w:t>Memorizálás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8">
            <w:r>
              <w:rPr>
                <w:spacing w:val="-2"/>
              </w:rPr>
              <w:t>Előadás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40"/>
            <w:ind w:left="1127" w:right="0" w:hanging="420"/>
            <w:jc w:val="left"/>
          </w:pPr>
          <w:hyperlink w:history="true" w:anchor="_bookmark69">
            <w:r>
              <w:rPr/>
              <w:t>A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vázlat</w:t>
            </w:r>
            <w:r>
              <w:rPr/>
              <w:tab/>
            </w:r>
            <w:r>
              <w:rPr>
                <w:spacing w:val="-5"/>
              </w:rPr>
              <w:t>92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82" w:after="0"/>
            <w:ind w:left="662" w:right="0" w:hanging="240"/>
            <w:jc w:val="left"/>
          </w:pPr>
          <w:hyperlink w:history="true" w:anchor="_bookmark70">
            <w:r>
              <w:rPr/>
              <w:t>Nyelvi</w:t>
            </w:r>
            <w:r>
              <w:rPr>
                <w:spacing w:val="-2"/>
              </w:rPr>
              <w:t> stílus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71">
            <w:r>
              <w:rPr/>
              <w:t>A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2">
            <w:r>
              <w:rPr>
                <w:spacing w:val="-2"/>
              </w:rPr>
              <w:t>Stílusfajták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3">
            <w:r>
              <w:rPr/>
              <w:t>Tudományos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74">
            <w:r>
              <w:rPr/>
              <w:t>Publicisztikai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5">
            <w:r>
              <w:rPr/>
              <w:t>Hivatalos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6">
            <w:r>
              <w:rPr/>
              <w:t>Szépirodalmi,</w:t>
            </w:r>
            <w:r>
              <w:rPr>
                <w:spacing w:val="-3"/>
              </w:rPr>
              <w:t> </w:t>
            </w:r>
            <w:r>
              <w:rPr/>
              <w:t>művészi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4" w:val="left" w:leader="none"/>
              <w:tab w:pos="7784" w:val="right" w:leader="dot"/>
            </w:tabs>
            <w:spacing w:line="240" w:lineRule="auto" w:before="0" w:after="0"/>
            <w:ind w:left="1734" w:right="0" w:hanging="602"/>
            <w:jc w:val="left"/>
          </w:pPr>
          <w:hyperlink w:history="true" w:anchor="_bookmark77">
            <w:r>
              <w:rPr>
                <w:spacing w:val="-2"/>
              </w:rPr>
              <w:t>Levélstílus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8">
            <w:r>
              <w:rPr/>
              <w:t>Társalgási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9">
            <w:r>
              <w:rPr/>
              <w:t>Szónoki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0">
            <w:r>
              <w:rPr/>
              <w:t>Előadói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81">
            <w:r>
              <w:rPr>
                <w:spacing w:val="-2"/>
              </w:rPr>
              <w:t>Képszerűség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2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nyelvhasználatban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3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sportnyelvben</w:t>
            </w:r>
            <w:r>
              <w:rPr>
                <w:spacing w:val="-1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médiaszövegekben</w:t>
            </w:r>
            <w:r>
              <w:rPr/>
              <w:tab/>
            </w:r>
            <w:r>
              <w:rPr>
                <w:spacing w:val="-5"/>
              </w:rPr>
              <w:t>101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84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meggyőzés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74" w:lineRule="exact" w:before="0" w:after="0"/>
            <w:ind w:left="1247" w:right="0" w:hanging="540"/>
            <w:jc w:val="left"/>
          </w:pPr>
          <w:hyperlink w:history="true" w:anchor="_bookmark85">
            <w:r>
              <w:rPr/>
              <w:t>Attitűd,</w:t>
            </w:r>
            <w:r>
              <w:rPr>
                <w:spacing w:val="-2"/>
              </w:rPr>
              <w:t> </w:t>
            </w:r>
            <w:r>
              <w:rPr/>
              <w:t>sztereotípia,</w:t>
            </w:r>
            <w:r>
              <w:rPr>
                <w:spacing w:val="-2"/>
              </w:rPr>
              <w:t> előítélet</w:t>
            </w:r>
            <w:r>
              <w:rPr/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6">
            <w:r>
              <w:rPr>
                <w:spacing w:val="-2"/>
              </w:rPr>
              <w:t>Forrás</w:t>
            </w:r>
            <w:r>
              <w:rPr/>
              <w:tab/>
            </w:r>
            <w:r>
              <w:rPr>
                <w:spacing w:val="-5"/>
              </w:rPr>
              <w:t>107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7">
            <w:r>
              <w:rPr>
                <w:spacing w:val="-2"/>
              </w:rPr>
              <w:t>Befogadó</w:t>
            </w:r>
            <w:r>
              <w:rPr/>
              <w:tab/>
            </w:r>
            <w:r>
              <w:rPr>
                <w:spacing w:val="-5"/>
              </w:rPr>
              <w:t>108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8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meggyőző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üzenet</w:t>
            </w:r>
            <w:r>
              <w:rPr/>
              <w:tab/>
            </w:r>
            <w:r>
              <w:rPr>
                <w:spacing w:val="-5"/>
              </w:rPr>
              <w:t>109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9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111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9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manipuláció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74" w:lineRule="exact" w:before="0" w:after="0"/>
            <w:ind w:left="1307" w:right="0" w:hanging="600"/>
            <w:jc w:val="left"/>
          </w:pPr>
          <w:hyperlink w:history="true" w:anchor="_bookmark91">
            <w:r>
              <w:rPr/>
              <w:t>Manipulatív</w:t>
            </w:r>
            <w:r>
              <w:rPr>
                <w:spacing w:val="-2"/>
              </w:rPr>
              <w:t> szituáció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2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folyamata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1" w:after="0"/>
            <w:ind w:left="1307" w:right="0" w:hanging="600"/>
            <w:jc w:val="left"/>
          </w:pPr>
          <w:hyperlink w:history="true" w:anchor="_bookmark9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manipulatív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információ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4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hatása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4" w:after="0"/>
            <w:ind w:left="782" w:right="0" w:hanging="360"/>
            <w:jc w:val="left"/>
          </w:pPr>
          <w:hyperlink w:history="true" w:anchor="_bookmark95">
            <w:r>
              <w:rPr>
                <w:spacing w:val="-2"/>
              </w:rPr>
              <w:t>Konfliktuskezelés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74" w:lineRule="exact" w:before="0" w:after="0"/>
            <w:ind w:left="1246" w:right="0" w:hanging="539"/>
            <w:jc w:val="left"/>
          </w:pPr>
          <w:hyperlink w:history="true" w:anchor="_bookmark96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/>
              <w:t>fogalma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szintjei</w:t>
            </w:r>
            <w:r>
              <w:rPr/>
              <w:tab/>
            </w:r>
            <w:r>
              <w:rPr>
                <w:spacing w:val="-5"/>
              </w:rPr>
              <w:t>122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7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típusai</w:t>
            </w:r>
            <w:r>
              <w:rPr/>
              <w:tab/>
            </w:r>
            <w:r>
              <w:rPr>
                <w:spacing w:val="-5"/>
              </w:rPr>
              <w:t>124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8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eszkalációja</w:t>
            </w:r>
            <w:r>
              <w:rPr/>
              <w:tab/>
            </w:r>
            <w:r>
              <w:rPr>
                <w:spacing w:val="-5"/>
              </w:rPr>
              <w:t>125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40" w:lineRule="auto" w:before="0" w:after="0"/>
            <w:ind w:left="1246" w:right="0" w:hanging="539"/>
            <w:jc w:val="left"/>
          </w:pPr>
          <w:hyperlink w:history="true" w:anchor="_bookmark99">
            <w:r>
              <w:rPr/>
              <w:t>Konfliktuskezelési</w:t>
            </w:r>
            <w:r>
              <w:rPr>
                <w:spacing w:val="-4"/>
              </w:rPr>
              <w:t> </w:t>
            </w:r>
            <w:r>
              <w:rPr/>
              <w:t>stratégiák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módszerek</w:t>
            </w:r>
            <w:r>
              <w:rPr/>
              <w:tab/>
            </w:r>
            <w:r>
              <w:rPr>
                <w:spacing w:val="-5"/>
              </w:rPr>
              <w:t>127</w:t>
            </w:r>
          </w:hyperlink>
        </w:p>
        <w:p>
          <w:pPr>
            <w:pStyle w:val="TOC2"/>
            <w:tabs>
              <w:tab w:pos="7784" w:val="right" w:leader="dot"/>
            </w:tabs>
            <w:spacing w:before="1"/>
            <w:ind w:left="707" w:firstLine="0"/>
          </w:pPr>
          <w:hyperlink w:history="true" w:anchor="_bookmark100">
            <w:r>
              <w:rPr/>
              <w:t>Felhasznált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irodalom</w:t>
            </w:r>
            <w:r>
              <w:rPr/>
              <w:tab/>
            </w:r>
            <w:r>
              <w:rPr>
                <w:spacing w:val="-5"/>
              </w:rPr>
              <w:t>132</w:t>
            </w:r>
          </w:hyperlink>
        </w:p>
      </w:sdtContent>
    </w:sdt>
    <w:p>
      <w:pPr>
        <w:spacing w:after="0"/>
        <w:sectPr>
          <w:type w:val="continuous"/>
          <w:pgSz w:w="10320" w:h="14580"/>
          <w:pgMar w:header="0" w:footer="1576" w:top="1339" w:bottom="2033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279" w:val="left" w:leader="none"/>
        </w:tabs>
        <w:spacing w:line="240" w:lineRule="auto" w:before="0" w:after="0"/>
        <w:ind w:left="1279" w:right="0" w:hanging="423"/>
        <w:jc w:val="left"/>
      </w:pPr>
      <w:bookmarkStart w:name="_bookmark0" w:id="1"/>
      <w:bookmarkEnd w:id="1"/>
      <w:r>
        <w:rPr>
          <w:b w:val="0"/>
        </w:rPr>
      </w:r>
      <w:r>
        <w:rPr/>
        <w:t>A</w:t>
      </w:r>
      <w:r>
        <w:rPr>
          <w:spacing w:val="31"/>
        </w:rPr>
        <w:t> </w:t>
      </w:r>
      <w:r>
        <w:rPr>
          <w:spacing w:val="29"/>
        </w:rPr>
        <w:t>KOMM</w:t>
      </w:r>
      <w:r>
        <w:rPr>
          <w:spacing w:val="-39"/>
        </w:rPr>
        <w:t> </w:t>
      </w:r>
      <w:r>
        <w:rPr>
          <w:spacing w:val="18"/>
        </w:rPr>
        <w:t>UN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75"/>
        </w:rPr>
        <w:t> </w:t>
      </w:r>
      <w:r>
        <w:rPr>
          <w:spacing w:val="19"/>
        </w:rPr>
        <w:t>KU</w:t>
      </w:r>
      <w:r>
        <w:rPr>
          <w:spacing w:val="-40"/>
        </w:rPr>
        <w:t> </w:t>
      </w:r>
      <w:r>
        <w:rPr>
          <w:spacing w:val="11"/>
        </w:rPr>
        <w:t>TAT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-10"/>
        </w:rPr>
        <w:t>A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/>
        <w:t>Ebben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fejezetben</w:t>
      </w:r>
      <w:r>
        <w:rPr>
          <w:spacing w:val="-15"/>
        </w:rPr>
        <w:t> </w:t>
      </w:r>
      <w:r>
        <w:rPr/>
        <w:t>áttekintjük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kapcsolódásait</w:t>
      </w:r>
      <w:r>
        <w:rPr>
          <w:spacing w:val="-15"/>
        </w:rPr>
        <w:t> </w:t>
      </w:r>
      <w:r>
        <w:rPr/>
        <w:t>más diszciplínákhoz,</w:t>
      </w:r>
      <w:r>
        <w:rPr>
          <w:spacing w:val="-13"/>
        </w:rPr>
        <w:t> </w:t>
      </w:r>
      <w:r>
        <w:rPr/>
        <w:t>majd</w:t>
      </w:r>
      <w:r>
        <w:rPr>
          <w:spacing w:val="-13"/>
        </w:rPr>
        <w:t> </w:t>
      </w:r>
      <w:r>
        <w:rPr/>
        <w:t>számba</w:t>
      </w:r>
      <w:r>
        <w:rPr>
          <w:spacing w:val="-13"/>
        </w:rPr>
        <w:t> </w:t>
      </w:r>
      <w:r>
        <w:rPr/>
        <w:t>vesszük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különböző</w:t>
      </w:r>
      <w:r>
        <w:rPr>
          <w:spacing w:val="-13"/>
        </w:rPr>
        <w:t> </w:t>
      </w:r>
      <w:r>
        <w:rPr/>
        <w:t>kommunikációfelfogásokat, és megkíséreljük felvázolni a kommunikációtudomány elméleti és alkalmazott </w:t>
      </w:r>
      <w:r>
        <w:rPr>
          <w:spacing w:val="-2"/>
        </w:rPr>
        <w:t>területeit.</w:t>
      </w:r>
    </w:p>
    <w:p>
      <w:pPr>
        <w:pStyle w:val="Heading2"/>
        <w:numPr>
          <w:ilvl w:val="1"/>
          <w:numId w:val="2"/>
        </w:numPr>
        <w:tabs>
          <w:tab w:pos="914" w:val="left" w:leader="none"/>
        </w:tabs>
        <w:spacing w:line="240" w:lineRule="auto" w:before="202" w:after="0"/>
        <w:ind w:left="914" w:right="0" w:hanging="492"/>
        <w:jc w:val="left"/>
      </w:pPr>
      <w:bookmarkStart w:name="_bookmark1" w:id="2"/>
      <w:bookmarkEnd w:id="2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beágyazottsága</w:t>
      </w:r>
    </w:p>
    <w:p>
      <w:pPr>
        <w:pStyle w:val="BodyText"/>
        <w:spacing w:line="278" w:lineRule="auto" w:before="279"/>
        <w:ind w:right="122"/>
      </w:pPr>
      <w:r>
        <w:rPr/>
        <w:t>Egy</w:t>
      </w:r>
      <w:r>
        <w:rPr>
          <w:spacing w:val="-14"/>
        </w:rPr>
        <w:t> </w:t>
      </w:r>
      <w:r>
        <w:rPr/>
        <w:t>találó</w:t>
      </w:r>
      <w:r>
        <w:rPr>
          <w:spacing w:val="-9"/>
        </w:rPr>
        <w:t> </w:t>
      </w:r>
      <w:r>
        <w:rPr/>
        <w:t>megfogalmazás</w:t>
      </w:r>
      <w:r>
        <w:rPr>
          <w:spacing w:val="-9"/>
        </w:rPr>
        <w:t> </w:t>
      </w:r>
      <w:r>
        <w:rPr/>
        <w:t>szerint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kommunikációkutatás</w:t>
      </w:r>
      <w:r>
        <w:rPr>
          <w:spacing w:val="-9"/>
        </w:rPr>
        <w:t> </w:t>
      </w:r>
      <w:r>
        <w:rPr/>
        <w:t>tudományok</w:t>
      </w:r>
      <w:r>
        <w:rPr>
          <w:spacing w:val="-9"/>
        </w:rPr>
        <w:t> </w:t>
      </w:r>
      <w:r>
        <w:rPr/>
        <w:t>útke- reszteződésében</w:t>
      </w:r>
      <w:r>
        <w:rPr>
          <w:spacing w:val="-1"/>
        </w:rPr>
        <w:t> </w:t>
      </w:r>
      <w:r>
        <w:rPr/>
        <w:t>jött létre. Különböző</w:t>
      </w:r>
      <w:r>
        <w:rPr>
          <w:spacing w:val="-1"/>
        </w:rPr>
        <w:t> </w:t>
      </w:r>
      <w:r>
        <w:rPr/>
        <w:t>tudományok kutatói járultak</w:t>
      </w:r>
      <w:r>
        <w:rPr>
          <w:spacing w:val="-1"/>
        </w:rPr>
        <w:t> </w:t>
      </w:r>
      <w:r>
        <w:rPr/>
        <w:t>hozzá</w:t>
      </w:r>
      <w:r>
        <w:rPr>
          <w:spacing w:val="-2"/>
        </w:rPr>
        <w:t> </w:t>
      </w:r>
      <w:r>
        <w:rPr/>
        <w:t>kiala- kulásához,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járulnak</w:t>
      </w:r>
      <w:r>
        <w:rPr>
          <w:spacing w:val="-15"/>
        </w:rPr>
        <w:t> </w:t>
      </w:r>
      <w:r>
        <w:rPr/>
        <w:t>hozzá</w:t>
      </w:r>
      <w:r>
        <w:rPr>
          <w:spacing w:val="-15"/>
        </w:rPr>
        <w:t> </w:t>
      </w:r>
      <w:r>
        <w:rPr/>
        <w:t>további</w:t>
      </w:r>
      <w:r>
        <w:rPr>
          <w:spacing w:val="-15"/>
        </w:rPr>
        <w:t> </w:t>
      </w:r>
      <w:r>
        <w:rPr/>
        <w:t>fejlődőséhez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mai</w:t>
      </w:r>
      <w:r>
        <w:rPr>
          <w:spacing w:val="-15"/>
        </w:rPr>
        <w:t> </w:t>
      </w:r>
      <w:r>
        <w:rPr/>
        <w:t>napig,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tartjuk </w:t>
      </w:r>
      <w:r>
        <w:rPr>
          <w:i/>
        </w:rPr>
        <w:t>multidiszciplináris </w:t>
      </w:r>
      <w:r>
        <w:rPr/>
        <w:t>tudománynak. Robert Craig (1999, idézi Griffin 2001: 34– 48) szerint ezek a tudományok a következők: szociálpszichológia, kibernetika, retorika, szemiotika, szociokulturális megközelítés, társadalomkritika, fenome- nológia. A kommunikáció interdiszciplináris kapcsolatait tárgyaló könyvében Zsolt</w:t>
      </w:r>
      <w:r>
        <w:rPr>
          <w:spacing w:val="-3"/>
        </w:rPr>
        <w:t> </w:t>
      </w:r>
      <w:r>
        <w:rPr/>
        <w:t>Péter</w:t>
      </w:r>
      <w:r>
        <w:rPr>
          <w:spacing w:val="-3"/>
        </w:rPr>
        <w:t> </w:t>
      </w:r>
      <w:r>
        <w:rPr/>
        <w:t>(2004)</w:t>
      </w:r>
      <w:r>
        <w:rPr>
          <w:spacing w:val="-5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hasonló,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eltérő</w:t>
      </w:r>
      <w:r>
        <w:rPr>
          <w:spacing w:val="-3"/>
        </w:rPr>
        <w:t> </w:t>
      </w:r>
      <w:r>
        <w:rPr/>
        <w:t>területeket</w:t>
      </w:r>
      <w:r>
        <w:rPr>
          <w:spacing w:val="-4"/>
        </w:rPr>
        <w:t> </w:t>
      </w:r>
      <w:r>
        <w:rPr/>
        <w:t>sorol</w:t>
      </w:r>
      <w:r>
        <w:rPr>
          <w:spacing w:val="-3"/>
        </w:rPr>
        <w:t> </w:t>
      </w:r>
      <w:r>
        <w:rPr/>
        <w:t>el:</w:t>
      </w:r>
      <w:r>
        <w:rPr>
          <w:spacing w:val="-4"/>
        </w:rPr>
        <w:t> </w:t>
      </w:r>
      <w:r>
        <w:rPr/>
        <w:t>filozófia, pszichológia,</w:t>
      </w:r>
      <w:r>
        <w:rPr>
          <w:spacing w:val="-5"/>
        </w:rPr>
        <w:t> </w:t>
      </w:r>
      <w:r>
        <w:rPr/>
        <w:t>fejlődéslélektan,</w:t>
      </w:r>
      <w:r>
        <w:rPr>
          <w:spacing w:val="-5"/>
        </w:rPr>
        <w:t> </w:t>
      </w:r>
      <w:r>
        <w:rPr/>
        <w:t>szociálpszichológia,</w:t>
      </w:r>
      <w:r>
        <w:rPr>
          <w:spacing w:val="-5"/>
        </w:rPr>
        <w:t> </w:t>
      </w:r>
      <w:r>
        <w:rPr/>
        <w:t>szociológia,</w:t>
      </w:r>
      <w:r>
        <w:rPr>
          <w:spacing w:val="-5"/>
        </w:rPr>
        <w:t> </w:t>
      </w:r>
      <w:r>
        <w:rPr/>
        <w:t>szociolingvisz- tika, kulturális antropológia, politológia, etológia. Ma a kommunikációtudo- mány számos diszciplínával mutat szoros együttműködést.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Erősítse a kommunikációtudomány multidiszciplináris jellegét azzal, hogy újabb párhuzamokat von eddig nem említett tudományok és a kommunikáció- kutatás</w:t>
      </w:r>
      <w:r>
        <w:rPr>
          <w:spacing w:val="-10"/>
        </w:rPr>
        <w:t> </w:t>
      </w:r>
      <w:r>
        <w:rPr/>
        <w:t>között.</w:t>
      </w:r>
      <w:r>
        <w:rPr>
          <w:spacing w:val="-10"/>
        </w:rPr>
        <w:t> </w:t>
      </w:r>
      <w:r>
        <w:rPr/>
        <w:t>(Pl.:</w:t>
      </w:r>
      <w:r>
        <w:rPr>
          <w:spacing w:val="-10"/>
        </w:rPr>
        <w:t> </w:t>
      </w:r>
      <w:r>
        <w:rPr/>
        <w:t>esztétika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kommunikációtudomány,</w:t>
      </w:r>
      <w:r>
        <w:rPr>
          <w:spacing w:val="-10"/>
        </w:rPr>
        <w:t> </w:t>
      </w:r>
      <w:r>
        <w:rPr/>
        <w:t>jogtudomány</w:t>
      </w:r>
      <w:r>
        <w:rPr>
          <w:spacing w:val="-15"/>
        </w:rPr>
        <w:t> </w:t>
      </w:r>
      <w:r>
        <w:rPr/>
        <w:t>és</w:t>
      </w:r>
      <w:r>
        <w:rPr>
          <w:spacing w:val="-10"/>
        </w:rPr>
        <w:t> </w:t>
      </w:r>
      <w:r>
        <w:rPr/>
        <w:t>kom- munikációtudomány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" w:id="3"/>
      <w:bookmarkEnd w:id="3"/>
      <w:r>
        <w:rPr>
          <w:b w:val="0"/>
        </w:rPr>
      </w:r>
      <w:r>
        <w:rPr/>
        <w:t>A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meghatározásai</w:t>
      </w:r>
    </w:p>
    <w:p>
      <w:pPr>
        <w:spacing w:line="278" w:lineRule="auto" w:before="279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legelterjedtebb</w:t>
      </w:r>
      <w:r>
        <w:rPr>
          <w:spacing w:val="-9"/>
          <w:sz w:val="24"/>
        </w:rPr>
        <w:t> </w:t>
      </w:r>
      <w:r>
        <w:rPr>
          <w:sz w:val="24"/>
        </w:rPr>
        <w:t>értelmezés</w:t>
      </w:r>
      <w:r>
        <w:rPr>
          <w:spacing w:val="-9"/>
          <w:sz w:val="24"/>
        </w:rPr>
        <w:t> </w:t>
      </w:r>
      <w:r>
        <w:rPr>
          <w:sz w:val="24"/>
        </w:rPr>
        <w:t>szerint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kommunikáció</w:t>
      </w:r>
      <w:r>
        <w:rPr>
          <w:spacing w:val="-7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információk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jelekkel</w:t>
      </w:r>
      <w:r>
        <w:rPr>
          <w:i/>
          <w:sz w:val="24"/>
        </w:rPr>
        <w:t> történő átadása, közzé tétele valamilyen eszköz segítségével</w:t>
      </w:r>
      <w:r>
        <w:rPr>
          <w:sz w:val="24"/>
        </w:rPr>
        <w:t>. Az eltérő felfogá- sok</w:t>
      </w:r>
      <w:r>
        <w:rPr>
          <w:spacing w:val="17"/>
          <w:sz w:val="24"/>
        </w:rPr>
        <w:t> </w:t>
      </w:r>
      <w:r>
        <w:rPr>
          <w:sz w:val="24"/>
        </w:rPr>
        <w:t>abban</w:t>
      </w:r>
      <w:r>
        <w:rPr>
          <w:spacing w:val="19"/>
          <w:sz w:val="24"/>
        </w:rPr>
        <w:t> </w:t>
      </w:r>
      <w:r>
        <w:rPr>
          <w:sz w:val="24"/>
        </w:rPr>
        <w:t>megegyeznek,</w:t>
      </w:r>
      <w:r>
        <w:rPr>
          <w:spacing w:val="21"/>
          <w:sz w:val="24"/>
        </w:rPr>
        <w:t> </w:t>
      </w:r>
      <w:r>
        <w:rPr>
          <w:sz w:val="24"/>
        </w:rPr>
        <w:t>hogy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kommunikáció</w:t>
      </w:r>
      <w:r>
        <w:rPr>
          <w:spacing w:val="19"/>
          <w:sz w:val="24"/>
        </w:rPr>
        <w:t> </w:t>
      </w:r>
      <w:r>
        <w:rPr>
          <w:sz w:val="24"/>
        </w:rPr>
        <w:t>társas</w:t>
      </w:r>
      <w:r>
        <w:rPr>
          <w:spacing w:val="19"/>
          <w:sz w:val="24"/>
        </w:rPr>
        <w:t> </w:t>
      </w:r>
      <w:r>
        <w:rPr>
          <w:sz w:val="24"/>
        </w:rPr>
        <w:t>tevékenység,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partnerek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együttműködése</w:t>
      </w:r>
      <w:r>
        <w:rPr>
          <w:spacing w:val="-5"/>
        </w:rPr>
        <w:t> </w:t>
      </w:r>
      <w:r>
        <w:rPr/>
        <w:t>folytán</w:t>
      </w:r>
      <w:r>
        <w:rPr>
          <w:spacing w:val="-6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</w:t>
      </w:r>
      <w:r>
        <w:rPr>
          <w:spacing w:val="-5"/>
        </w:rPr>
        <w:t> </w:t>
      </w:r>
      <w:r>
        <w:rPr/>
        <w:t>azzal,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</w:t>
      </w:r>
      <w:r>
        <w:rPr>
          <w:spacing w:val="-6"/>
        </w:rPr>
        <w:t> </w:t>
      </w:r>
      <w:r>
        <w:rPr/>
        <w:t>közösen</w:t>
      </w:r>
      <w:r>
        <w:rPr>
          <w:spacing w:val="-6"/>
        </w:rPr>
        <w:t> </w:t>
      </w:r>
      <w:r>
        <w:rPr/>
        <w:t>hoznak</w:t>
      </w:r>
      <w:r>
        <w:rPr>
          <w:spacing w:val="-6"/>
        </w:rPr>
        <w:t> </w:t>
      </w:r>
      <w:r>
        <w:rPr/>
        <w:t>létre jelentéseket; folyamatos, többszintű és többcsatornás.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többféle</w:t>
      </w:r>
      <w:r>
        <w:rPr>
          <w:spacing w:val="-15"/>
        </w:rPr>
        <w:t> </w:t>
      </w:r>
      <w:r>
        <w:rPr/>
        <w:t>értelmezése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attól</w:t>
      </w:r>
      <w:r>
        <w:rPr>
          <w:spacing w:val="-15"/>
        </w:rPr>
        <w:t> </w:t>
      </w:r>
      <w:r>
        <w:rPr/>
        <w:t>függően,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 vagy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gyakorlat</w:t>
      </w:r>
      <w:r>
        <w:rPr>
          <w:spacing w:val="-9"/>
        </w:rPr>
        <w:t> </w:t>
      </w:r>
      <w:r>
        <w:rPr/>
        <w:t>oldaláról,</w:t>
      </w:r>
      <w:r>
        <w:rPr>
          <w:spacing w:val="-9"/>
        </w:rPr>
        <w:t> </w:t>
      </w:r>
      <w:r>
        <w:rPr/>
        <w:t>illetve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melyik</w:t>
      </w:r>
      <w:r>
        <w:rPr>
          <w:spacing w:val="-8"/>
        </w:rPr>
        <w:t> </w:t>
      </w:r>
      <w:r>
        <w:rPr/>
        <w:t>tudományterület</w:t>
      </w:r>
      <w:r>
        <w:rPr>
          <w:spacing w:val="-9"/>
        </w:rPr>
        <w:t> </w:t>
      </w:r>
      <w:r>
        <w:rPr/>
        <w:t>felől</w:t>
      </w:r>
      <w:r>
        <w:rPr>
          <w:spacing w:val="-9"/>
        </w:rPr>
        <w:t> </w:t>
      </w:r>
      <w:r>
        <w:rPr/>
        <w:t>közelítünk hozzá.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információelmélet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információforrás</w:t>
      </w:r>
      <w:r>
        <w:rPr>
          <w:spacing w:val="-3"/>
        </w:rPr>
        <w:t> </w:t>
      </w:r>
      <w:r>
        <w:rPr/>
        <w:t>váltakozó</w:t>
      </w:r>
      <w:r>
        <w:rPr>
          <w:spacing w:val="-3"/>
        </w:rPr>
        <w:t> </w:t>
      </w:r>
      <w:r>
        <w:rPr/>
        <w:t>jelek</w:t>
      </w:r>
      <w:r>
        <w:rPr>
          <w:spacing w:val="-3"/>
        </w:rPr>
        <w:t> </w:t>
      </w:r>
      <w:r>
        <w:rPr/>
        <w:t>kibo- csátásával</w:t>
      </w:r>
      <w:r>
        <w:rPr>
          <w:spacing w:val="-15"/>
        </w:rPr>
        <w:t> </w:t>
      </w:r>
      <w:r>
        <w:rPr/>
        <w:t>információt</w:t>
      </w:r>
      <w:r>
        <w:rPr>
          <w:spacing w:val="-15"/>
        </w:rPr>
        <w:t> </w:t>
      </w:r>
      <w:r>
        <w:rPr/>
        <w:t>ad</w:t>
      </w:r>
      <w:r>
        <w:rPr>
          <w:spacing w:val="-11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rendszernek.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szociológiát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érdekeli,</w:t>
      </w:r>
      <w:r>
        <w:rPr>
          <w:spacing w:val="-14"/>
        </w:rPr>
        <w:t> </w:t>
      </w:r>
      <w:r>
        <w:rPr/>
        <w:t>ho- gyan történik</w:t>
      </w:r>
      <w:r>
        <w:rPr>
          <w:spacing w:val="-1"/>
        </w:rPr>
        <w:t> </w:t>
      </w:r>
      <w:r>
        <w:rPr/>
        <w:t>az információátadás az emberek</w:t>
      </w:r>
      <w:r>
        <w:rPr>
          <w:spacing w:val="-1"/>
        </w:rPr>
        <w:t> </w:t>
      </w:r>
      <w:r>
        <w:rPr/>
        <w:t>között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társadalmi</w:t>
      </w:r>
      <w:r>
        <w:rPr>
          <w:spacing w:val="-1"/>
        </w:rPr>
        <w:t> </w:t>
      </w:r>
      <w:r>
        <w:rPr/>
        <w:t>szféra</w:t>
      </w:r>
      <w:r>
        <w:rPr>
          <w:spacing w:val="-1"/>
        </w:rPr>
        <w:t> </w:t>
      </w:r>
      <w:r>
        <w:rPr/>
        <w:t>külön- féle rendszereiben. A pszichológia a lényeget abban látja, hogy egy forrás egy másik rendszert váltakozó jelzések manipulációjával befolyásol. A nyelvtudo- mány</w:t>
      </w:r>
      <w:r>
        <w:rPr>
          <w:spacing w:val="-15"/>
        </w:rPr>
        <w:t> </w:t>
      </w:r>
      <w:r>
        <w:rPr/>
        <w:t>felől</w:t>
      </w:r>
      <w:r>
        <w:rPr>
          <w:spacing w:val="-15"/>
        </w:rPr>
        <w:t> </w:t>
      </w:r>
      <w:r>
        <w:rPr/>
        <w:t>nézve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lényegében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emberek</w:t>
      </w:r>
      <w:r>
        <w:rPr>
          <w:spacing w:val="-14"/>
        </w:rPr>
        <w:t> </w:t>
      </w:r>
      <w:r>
        <w:rPr/>
        <w:t>közötti</w:t>
      </w:r>
      <w:r>
        <w:rPr>
          <w:spacing w:val="-14"/>
        </w:rPr>
        <w:t> </w:t>
      </w:r>
      <w:r>
        <w:rPr/>
        <w:t>gondolatcsere egy jelrendszer, alapvetően a nyelv segítségével. Biológiai értelemben pedig a kommunikáció az élő szervezetek (rész)rendszereiben folyó információátadás. És még hozhatnánk más területről is példákat. A különböző felfogásokban kö- zös, hogy a kommunikációt információk, üzenetek átadásának, cseréjének, közzé tételének, értelmezésének tartják.</w:t>
      </w:r>
    </w:p>
    <w:p>
      <w:pPr>
        <w:pStyle w:val="BodyText"/>
        <w:spacing w:line="278" w:lineRule="auto"/>
        <w:ind w:right="126"/>
      </w:pPr>
      <w:r>
        <w:rPr/>
        <w:t>A kommunikációs jelenségek megítélésében a kommunikációtudományon belül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eltérő</w:t>
      </w:r>
      <w:r>
        <w:rPr>
          <w:spacing w:val="-15"/>
        </w:rPr>
        <w:t> </w:t>
      </w:r>
      <w:r>
        <w:rPr/>
        <w:t>felfogások,</w:t>
      </w:r>
      <w:r>
        <w:rPr>
          <w:spacing w:val="-15"/>
        </w:rPr>
        <w:t> </w:t>
      </w:r>
      <w:r>
        <w:rPr>
          <w:i/>
        </w:rPr>
        <w:t>irányzatok</w:t>
      </w:r>
      <w:r>
        <w:rPr>
          <w:i/>
          <w:spacing w:val="-15"/>
        </w:rPr>
        <w:t> </w:t>
      </w:r>
      <w:r>
        <w:rPr/>
        <w:t>alakultak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állnak</w:t>
      </w:r>
      <w:r>
        <w:rPr>
          <w:spacing w:val="-15"/>
        </w:rPr>
        <w:t> </w:t>
      </w:r>
      <w:r>
        <w:rPr/>
        <w:t>szemben</w:t>
      </w:r>
      <w:r>
        <w:rPr>
          <w:spacing w:val="-15"/>
        </w:rPr>
        <w:t> </w:t>
      </w:r>
      <w:r>
        <w:rPr/>
        <w:t>egy- mással, nem zárják ki egymást, hanem más-más aspektusból közelítik meg és értelmezik a kommunikációt. Ezért a szemléletük, alapfogalmaik, vizsgálati módszereik, terminológiájuk bizonyos mértékben eltér egymástól.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2" w:after="0"/>
        <w:ind w:left="1021" w:right="0" w:hanging="599"/>
        <w:jc w:val="both"/>
      </w:pPr>
      <w:bookmarkStart w:name="_bookmark3" w:id="4"/>
      <w:bookmarkEnd w:id="4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tranzakciós</w:t>
      </w:r>
      <w:r>
        <w:rPr>
          <w:spacing w:val="-5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61"/>
        <w:ind w:right="123"/>
      </w:pPr>
      <w:r>
        <w:rPr/>
        <w:t>A</w:t>
      </w:r>
      <w:r>
        <w:rPr>
          <w:spacing w:val="-3"/>
        </w:rPr>
        <w:t> </w:t>
      </w:r>
      <w:r>
        <w:rPr/>
        <w:t>legkorábbi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talán</w:t>
      </w:r>
      <w:r>
        <w:rPr>
          <w:spacing w:val="-1"/>
        </w:rPr>
        <w:t> </w:t>
      </w:r>
      <w:r>
        <w:rPr/>
        <w:t>legelterjedtebb</w:t>
      </w:r>
      <w:r>
        <w:rPr>
          <w:spacing w:val="-3"/>
        </w:rPr>
        <w:t> </w:t>
      </w:r>
      <w:r>
        <w:rPr/>
        <w:t>felfogás. Alapfogalma,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tranzakció</w:t>
      </w:r>
      <w:r>
        <w:rPr>
          <w:spacing w:val="-1"/>
        </w:rPr>
        <w:t> </w:t>
      </w:r>
      <w:r>
        <w:rPr>
          <w:i/>
        </w:rPr>
        <w:t>át-</w:t>
      </w:r>
      <w:r>
        <w:rPr>
          <w:i/>
        </w:rPr>
        <w:t> vitelt</w:t>
      </w:r>
      <w:r>
        <w:rPr>
          <w:i/>
          <w:spacing w:val="-1"/>
        </w:rPr>
        <w:t> </w:t>
      </w:r>
      <w:r>
        <w:rPr/>
        <w:t>jelent.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olyan folyamat,</w:t>
      </w:r>
      <w:r>
        <w:rPr>
          <w:spacing w:val="-2"/>
        </w:rPr>
        <w:t> </w:t>
      </w:r>
      <w:r>
        <w:rPr/>
        <w:t>amelyben</w:t>
      </w:r>
      <w:r>
        <w:rPr>
          <w:spacing w:val="-2"/>
        </w:rPr>
        <w:t> </w:t>
      </w:r>
      <w:r>
        <w:rPr/>
        <w:t>információát- vitel, -átadás zajlik: egyik partner (adó) információt, üzenetet küld a másiknak (vevő,</w:t>
      </w:r>
      <w:r>
        <w:rPr>
          <w:spacing w:val="-2"/>
        </w:rPr>
        <w:t> </w:t>
      </w:r>
      <w:r>
        <w:rPr/>
        <w:t>címzett).</w:t>
      </w:r>
      <w:r>
        <w:rPr>
          <w:spacing w:val="-4"/>
        </w:rPr>
        <w:t> </w:t>
      </w:r>
      <w:r>
        <w:rPr/>
        <w:t>Mivel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anyagi</w:t>
      </w:r>
      <w:r>
        <w:rPr>
          <w:spacing w:val="-2"/>
        </w:rPr>
        <w:t> </w:t>
      </w:r>
      <w:r>
        <w:rPr/>
        <w:t>természetű,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információt</w:t>
      </w:r>
      <w:r>
        <w:rPr>
          <w:spacing w:val="-2"/>
        </w:rPr>
        <w:t> </w:t>
      </w:r>
      <w:r>
        <w:rPr/>
        <w:t>jelekké kell</w:t>
      </w:r>
      <w:r>
        <w:rPr>
          <w:spacing w:val="-9"/>
        </w:rPr>
        <w:t> </w:t>
      </w:r>
      <w:r>
        <w:rPr/>
        <w:t>alakítani</w:t>
      </w:r>
      <w:r>
        <w:rPr>
          <w:spacing w:val="-9"/>
        </w:rPr>
        <w:t> </w:t>
      </w:r>
      <w:r>
        <w:rPr/>
        <w:t>(kódolni),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jeleket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közegen</w:t>
      </w:r>
      <w:r>
        <w:rPr>
          <w:spacing w:val="-9"/>
        </w:rPr>
        <w:t> </w:t>
      </w:r>
      <w:r>
        <w:rPr/>
        <w:t>(csatornán)</w:t>
      </w:r>
      <w:r>
        <w:rPr>
          <w:spacing w:val="-10"/>
        </w:rPr>
        <w:t> </w:t>
      </w:r>
      <w:r>
        <w:rPr/>
        <w:t>keresztül</w:t>
      </w:r>
      <w:r>
        <w:rPr>
          <w:spacing w:val="-9"/>
        </w:rPr>
        <w:t> </w:t>
      </w:r>
      <w:r>
        <w:rPr/>
        <w:t>to- vábbítani,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feldolgozás</w:t>
      </w:r>
      <w:r>
        <w:rPr>
          <w:spacing w:val="-5"/>
        </w:rPr>
        <w:t> </w:t>
      </w:r>
      <w:r>
        <w:rPr/>
        <w:t>előtt</w:t>
      </w:r>
      <w:r>
        <w:rPr>
          <w:spacing w:val="-5"/>
        </w:rPr>
        <w:t> </w:t>
      </w:r>
      <w:r>
        <w:rPr/>
        <w:t>pedig</w:t>
      </w:r>
      <w:r>
        <w:rPr>
          <w:spacing w:val="-7"/>
        </w:rPr>
        <w:t> </w:t>
      </w:r>
      <w:r>
        <w:rPr/>
        <w:t>vissza</w:t>
      </w:r>
      <w:r>
        <w:rPr>
          <w:spacing w:val="-5"/>
        </w:rPr>
        <w:t> </w:t>
      </w:r>
      <w:r>
        <w:rPr/>
        <w:t>kell</w:t>
      </w:r>
      <w:r>
        <w:rPr>
          <w:spacing w:val="-6"/>
        </w:rPr>
        <w:t> </w:t>
      </w:r>
      <w:r>
        <w:rPr/>
        <w:t>alakítani</w:t>
      </w:r>
      <w:r>
        <w:rPr>
          <w:spacing w:val="-5"/>
        </w:rPr>
        <w:t> </w:t>
      </w:r>
      <w:r>
        <w:rPr/>
        <w:t>(dekódolni).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 aszimmetrikus: a domináns és aktív fél működteti. Szerepcserével az irány és a dominancia megfordul.</w:t>
      </w:r>
    </w:p>
    <w:p>
      <w:pPr>
        <w:pStyle w:val="BodyText"/>
        <w:spacing w:line="278" w:lineRule="auto"/>
        <w:ind w:right="122"/>
      </w:pPr>
      <w:r>
        <w:rPr/>
        <w:t>Az irányzat fontosnak tartja a pontosságot és a hatékonyságot. A kommuni- káció akkor sikeres, ha az üzenet a legteljesebben, torzítás, átalakítás nélkül jut el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vevőhöz,</w:t>
      </w:r>
      <w:r>
        <w:rPr>
          <w:spacing w:val="-5"/>
        </w:rPr>
        <w:t> </w:t>
      </w:r>
      <w:r>
        <w:rPr/>
        <w:t>vagyis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kódolt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dekódolt</w:t>
      </w:r>
      <w:r>
        <w:rPr>
          <w:spacing w:val="-4"/>
        </w:rPr>
        <w:t> </w:t>
      </w:r>
      <w:r>
        <w:rPr/>
        <w:t>üzenet</w:t>
      </w:r>
      <w:r>
        <w:rPr>
          <w:spacing w:val="-3"/>
        </w:rPr>
        <w:t> </w:t>
      </w:r>
      <w:r>
        <w:rPr/>
        <w:t>egybeesik.</w:t>
      </w:r>
      <w:r>
        <w:rPr>
          <w:spacing w:val="-3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>
          <w:spacing w:val="-2"/>
        </w:rPr>
        <w:t>esetben,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ha a kettő eltér egymástól, ez az elmélet kommunikációs zavarról beszél, vizs- gálja annak okát, keresi a diszfunkcionálisan működő tényezőt, és korrigálja a hibát (Andok 2013).</w:t>
      </w:r>
    </w:p>
    <w:p>
      <w:pPr>
        <w:pStyle w:val="BodyText"/>
        <w:spacing w:line="278" w:lineRule="auto"/>
        <w:ind w:right="129"/>
      </w:pPr>
      <w:r>
        <w:rPr/>
        <w:t>Az elmélet rendkívül differenciált, Shannon kibernetikai modelljétől Jakobson nyelvi kommunikációs rendszerén át Watzlawik és Barnlund árnyalt és jól kidolgozott elméletéig sokféle, egymástól jelentősen eltérő felfogások is </w:t>
      </w:r>
      <w:r>
        <w:rPr>
          <w:spacing w:val="-2"/>
        </w:rPr>
        <w:t>elférnek.</w:t>
      </w:r>
    </w:p>
    <w:p>
      <w:pPr>
        <w:pStyle w:val="BodyText"/>
        <w:spacing w:line="278" w:lineRule="auto"/>
        <w:ind w:right="124"/>
      </w:pPr>
      <w:r>
        <w:rPr/>
        <w:t>„Eredményesen</w:t>
      </w:r>
      <w:r>
        <w:rPr>
          <w:spacing w:val="-8"/>
        </w:rPr>
        <w:t> </w:t>
      </w:r>
      <w:r>
        <w:rPr/>
        <w:t>alkalmazza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hatékonyság</w:t>
      </w:r>
      <w:r>
        <w:rPr>
          <w:spacing w:val="-10"/>
        </w:rPr>
        <w:t> </w:t>
      </w:r>
      <w:r>
        <w:rPr/>
        <w:t>tranzaktív</w:t>
      </w:r>
      <w:r>
        <w:rPr>
          <w:spacing w:val="-6"/>
        </w:rPr>
        <w:t> </w:t>
      </w:r>
      <w:r>
        <w:rPr/>
        <w:t>felfogását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marketing- kommunikáció,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reklám.</w:t>
      </w:r>
      <w:r>
        <w:rPr>
          <w:spacing w:val="-15"/>
        </w:rPr>
        <w:t> </w:t>
      </w:r>
      <w:r>
        <w:rPr/>
        <w:t>Ugyanis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befolyásolás,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meggyőzés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 legkontrollálhatóbb modelljét biztosítja a kommunikációt kezdeményező fél számára. (...) Kidolgozását jellemzi egyfajta visszafelé gondolkodás, vagyis a tervezett</w:t>
      </w:r>
      <w:r>
        <w:rPr>
          <w:spacing w:val="-13"/>
        </w:rPr>
        <w:t> </w:t>
      </w:r>
      <w:r>
        <w:rPr/>
        <w:t>hatásból</w:t>
      </w:r>
      <w:r>
        <w:rPr>
          <w:spacing w:val="-14"/>
        </w:rPr>
        <w:t> </w:t>
      </w:r>
      <w:r>
        <w:rPr/>
        <w:t>indul</w:t>
      </w:r>
      <w:r>
        <w:rPr>
          <w:spacing w:val="-13"/>
        </w:rPr>
        <w:t> </w:t>
      </w:r>
      <w:r>
        <w:rPr/>
        <w:t>ki</w:t>
      </w:r>
      <w:r>
        <w:rPr>
          <w:spacing w:val="-15"/>
        </w:rPr>
        <w:t> </w:t>
      </w:r>
      <w:r>
        <w:rPr/>
        <w:t>(mit</w:t>
      </w:r>
      <w:r>
        <w:rPr>
          <w:spacing w:val="-13"/>
        </w:rPr>
        <w:t> </w:t>
      </w:r>
      <w:r>
        <w:rPr/>
        <w:t>akarok</w:t>
      </w:r>
      <w:r>
        <w:rPr>
          <w:spacing w:val="-15"/>
        </w:rPr>
        <w:t> </w:t>
      </w:r>
      <w:r>
        <w:rPr/>
        <w:t>és</w:t>
      </w:r>
      <w:r>
        <w:rPr>
          <w:spacing w:val="-14"/>
        </w:rPr>
        <w:t> </w:t>
      </w:r>
      <w:r>
        <w:rPr/>
        <w:t>kitől),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ezen</w:t>
      </w:r>
      <w:r>
        <w:rPr>
          <w:spacing w:val="-14"/>
        </w:rPr>
        <w:t> </w:t>
      </w:r>
      <w:r>
        <w:rPr/>
        <w:t>hatás</w:t>
      </w:r>
      <w:r>
        <w:rPr>
          <w:spacing w:val="-14"/>
        </w:rPr>
        <w:t> </w:t>
      </w:r>
      <w:r>
        <w:rPr/>
        <w:t>optimális</w:t>
      </w:r>
      <w:r>
        <w:rPr>
          <w:spacing w:val="-13"/>
        </w:rPr>
        <w:t> </w:t>
      </w:r>
      <w:r>
        <w:rPr/>
        <w:t>eléréséhez alakítja a kommunikatív folyamat jellemzőit, összetevőit” (Andok 2013).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4" w:id="5"/>
      <w:bookmarkEnd w:id="5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interakciós</w:t>
      </w:r>
      <w:r>
        <w:rPr>
          <w:spacing w:val="-4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59"/>
        <w:ind w:right="123"/>
      </w:pPr>
      <w:r>
        <w:rPr/>
        <w:t>Az interakciós felfogás szerint a kommunikáció cselekvés: a kommunikáció során nem egyszerűen információátadás történik, a lényeg az interakció, két ágens közös, együttes cselekvésének – valamilyen információban kifejeződő – eredménye,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közös</w:t>
      </w:r>
      <w:r>
        <w:rPr>
          <w:spacing w:val="-15"/>
        </w:rPr>
        <w:t> </w:t>
      </w:r>
      <w:r>
        <w:rPr/>
        <w:t>cél</w:t>
      </w:r>
      <w:r>
        <w:rPr>
          <w:spacing w:val="-12"/>
        </w:rPr>
        <w:t> </w:t>
      </w:r>
      <w:r>
        <w:rPr/>
        <w:t>elérése</w:t>
      </w:r>
      <w:r>
        <w:rPr>
          <w:spacing w:val="-14"/>
        </w:rPr>
        <w:t> </w:t>
      </w:r>
      <w:r>
        <w:rPr/>
        <w:t>(Horányi</w:t>
      </w:r>
      <w:r>
        <w:rPr>
          <w:spacing w:val="-14"/>
        </w:rPr>
        <w:t> </w:t>
      </w:r>
      <w:r>
        <w:rPr/>
        <w:t>1999,</w:t>
      </w:r>
      <w:r>
        <w:rPr>
          <w:spacing w:val="-14"/>
        </w:rPr>
        <w:t> </w:t>
      </w:r>
      <w:r>
        <w:rPr/>
        <w:t>7–8).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közös</w:t>
      </w:r>
      <w:r>
        <w:rPr>
          <w:spacing w:val="-14"/>
        </w:rPr>
        <w:t> </w:t>
      </w:r>
      <w:r>
        <w:rPr/>
        <w:t>célok</w:t>
      </w:r>
      <w:r>
        <w:rPr>
          <w:spacing w:val="-14"/>
        </w:rPr>
        <w:t> </w:t>
      </w:r>
      <w:r>
        <w:rPr/>
        <w:t>érdekében az</w:t>
      </w:r>
      <w:r>
        <w:rPr>
          <w:spacing w:val="-11"/>
        </w:rPr>
        <w:t> </w:t>
      </w:r>
      <w:r>
        <w:rPr/>
        <w:t>üzenetet</w:t>
      </w:r>
      <w:r>
        <w:rPr>
          <w:spacing w:val="-12"/>
        </w:rPr>
        <w:t> </w:t>
      </w:r>
      <w:r>
        <w:rPr/>
        <w:t>két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partner</w:t>
      </w:r>
      <w:r>
        <w:rPr>
          <w:spacing w:val="-13"/>
        </w:rPr>
        <w:t> </w:t>
      </w:r>
      <w:r>
        <w:rPr/>
        <w:t>közösen</w:t>
      </w:r>
      <w:r>
        <w:rPr>
          <w:spacing w:val="-10"/>
        </w:rPr>
        <w:t> </w:t>
      </w:r>
      <w:r>
        <w:rPr/>
        <w:t>építi</w:t>
      </w:r>
      <w:r>
        <w:rPr>
          <w:spacing w:val="-12"/>
        </w:rPr>
        <w:t> </w:t>
      </w:r>
      <w:r>
        <w:rPr/>
        <w:t>fel.</w:t>
      </w:r>
      <w:r>
        <w:rPr>
          <w:spacing w:val="-12"/>
        </w:rPr>
        <w:t> </w:t>
      </w:r>
      <w:r>
        <w:rPr/>
        <w:t>Vagyis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</w:t>
      </w:r>
      <w:r>
        <w:rPr>
          <w:spacing w:val="-12"/>
        </w:rPr>
        <w:t> </w:t>
      </w:r>
      <w:r>
        <w:rPr/>
        <w:t>tevékeny- ség, cselekvés eredménye információban nyilvánul meg, ez működteti a kom- munikációt. Alapfogalmuk az </w:t>
      </w:r>
      <w:r>
        <w:rPr>
          <w:i/>
        </w:rPr>
        <w:t>interakció</w:t>
      </w:r>
      <w:r>
        <w:rPr/>
        <w:t>: üzenetek szabályozott cseréje.</w:t>
      </w:r>
    </w:p>
    <w:p>
      <w:pPr>
        <w:pStyle w:val="BodyText"/>
        <w:spacing w:line="278" w:lineRule="auto" w:before="1"/>
        <w:ind w:right="125"/>
      </w:pPr>
      <w:r>
        <w:rPr/>
        <w:t>Az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iskola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viszonyát</w:t>
      </w:r>
      <w:r>
        <w:rPr>
          <w:spacing w:val="-15"/>
        </w:rPr>
        <w:t> </w:t>
      </w:r>
      <w:r>
        <w:rPr/>
        <w:t>szimmetrikusnak</w:t>
      </w:r>
      <w:r>
        <w:rPr>
          <w:spacing w:val="-15"/>
        </w:rPr>
        <w:t> </w:t>
      </w:r>
      <w:r>
        <w:rPr/>
        <w:t>tekinti (a tranzakciós aszimmetrikusnak!), a kommunikációban megvalósuló szerepek nem rögzítettek, nincs alá- és fölérendeltség.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8"/>
        </w:rPr>
        <w:t> </w:t>
      </w:r>
      <w:r>
        <w:rPr/>
        <w:t>partnerek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helyzet</w:t>
      </w:r>
      <w:r>
        <w:rPr>
          <w:spacing w:val="-7"/>
        </w:rPr>
        <w:t> </w:t>
      </w:r>
      <w:r>
        <w:rPr/>
        <w:t>elemeit</w:t>
      </w:r>
      <w:r>
        <w:rPr>
          <w:spacing w:val="-7"/>
        </w:rPr>
        <w:t> </w:t>
      </w:r>
      <w:r>
        <w:rPr/>
        <w:t>együtt</w:t>
      </w:r>
      <w:r>
        <w:rPr>
          <w:spacing w:val="-7"/>
        </w:rPr>
        <w:t> </w:t>
      </w:r>
      <w:r>
        <w:rPr/>
        <w:t>alakítják</w:t>
      </w:r>
      <w:r>
        <w:rPr>
          <w:spacing w:val="-8"/>
        </w:rPr>
        <w:t> </w:t>
      </w:r>
      <w:r>
        <w:rPr/>
        <w:t>ki,</w:t>
      </w:r>
      <w:r>
        <w:rPr>
          <w:spacing w:val="-7"/>
        </w:rPr>
        <w:t> </w:t>
      </w:r>
      <w:r>
        <w:rPr/>
        <w:t>módosítják a közös cél hatékony elérése érdekében, mindkét fél számára látható (vitatható vagy</w:t>
      </w:r>
      <w:r>
        <w:rPr>
          <w:spacing w:val="-1"/>
        </w:rPr>
        <w:t> </w:t>
      </w:r>
      <w:r>
        <w:rPr/>
        <w:t>elfogadható) a közös, közösen kitűzött cél. Mindkét fél gyakorolja a visz- szacsatolást és a kontrollt: betartják, illetve közösen alakítják a kommunikatív helyzet normáit.</w:t>
      </w:r>
    </w:p>
    <w:p>
      <w:pPr>
        <w:pStyle w:val="BodyText"/>
        <w:spacing w:line="278" w:lineRule="auto"/>
        <w:ind w:right="120"/>
      </w:pPr>
      <w:r>
        <w:rPr/>
        <w:t>Zaj vagy zavar helyett ebben az esetben alkalmasabb konfliktusról és kon- szenzusról, normáról és normaszegésről beszélni. Időbeli lefolyása az ilyen tí- pusú</w:t>
      </w:r>
      <w:r>
        <w:rPr>
          <w:spacing w:val="-7"/>
        </w:rPr>
        <w:t> </w:t>
      </w:r>
      <w:r>
        <w:rPr/>
        <w:t>kommunikatív</w:t>
      </w:r>
      <w:r>
        <w:rPr>
          <w:spacing w:val="-9"/>
        </w:rPr>
        <w:t> </w:t>
      </w:r>
      <w:r>
        <w:rPr/>
        <w:t>helyzeteknek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tranzakciós</w:t>
      </w:r>
      <w:r>
        <w:rPr>
          <w:spacing w:val="-9"/>
        </w:rPr>
        <w:t> </w:t>
      </w:r>
      <w:r>
        <w:rPr/>
        <w:t>felfogáshoz</w:t>
      </w:r>
      <w:r>
        <w:rPr>
          <w:spacing w:val="-6"/>
        </w:rPr>
        <w:t> </w:t>
      </w:r>
      <w:r>
        <w:rPr/>
        <w:t>hasonlóan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igen- csak behatárolt: egyszeri vagy néhány alkalom. (Andok 2013.)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" w:id="6"/>
      <w:bookmarkEnd w:id="6"/>
      <w:r>
        <w:rPr>
          <w:b w:val="0"/>
        </w:rPr>
      </w:r>
      <w:r>
        <w:rPr/>
        <w:t>Szemiotikai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2"/>
      </w:pPr>
      <w:r>
        <w:rPr/>
        <w:t>A</w:t>
      </w:r>
      <w:r>
        <w:rPr>
          <w:spacing w:val="-3"/>
        </w:rPr>
        <w:t> </w:t>
      </w:r>
      <w:r>
        <w:rPr/>
        <w:t>szemiotikai</w:t>
      </w:r>
      <w:r>
        <w:rPr>
          <w:spacing w:val="-2"/>
        </w:rPr>
        <w:t> </w:t>
      </w:r>
      <w:r>
        <w:rPr/>
        <w:t>irányzat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jelentések</w:t>
      </w:r>
      <w:r>
        <w:rPr>
          <w:spacing w:val="-2"/>
        </w:rPr>
        <w:t> </w:t>
      </w:r>
      <w:r>
        <w:rPr/>
        <w:t>kialakulásaként és</w:t>
      </w:r>
      <w:r>
        <w:rPr>
          <w:spacing w:val="-2"/>
        </w:rPr>
        <w:t> </w:t>
      </w:r>
      <w:r>
        <w:rPr/>
        <w:t>cse- </w:t>
      </w:r>
      <w:r>
        <w:rPr>
          <w:spacing w:val="-2"/>
        </w:rPr>
        <w:t>réjeként értelmezi. Érdeklődésének középpontjában a </w:t>
      </w:r>
      <w:r>
        <w:rPr>
          <w:i/>
          <w:spacing w:val="-2"/>
        </w:rPr>
        <w:t>jelentéstulajdonítás </w:t>
      </w:r>
      <w:r>
        <w:rPr>
          <w:spacing w:val="-2"/>
        </w:rPr>
        <w:t>áll, az,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kommunikációban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partnerek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kiváltképp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befogadók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hogyan</w:t>
      </w:r>
      <w:r>
        <w:rPr>
          <w:spacing w:val="-3"/>
        </w:rPr>
        <w:t> </w:t>
      </w:r>
      <w:r>
        <w:rPr/>
        <w:t>„állít- ják elő” a jelentést, hogyan rendelnek értelme(zés)t a jelekhez, mitől válnak a jelek üzenetté. Azt vizsgálja, hogy</w:t>
      </w:r>
      <w:r>
        <w:rPr>
          <w:spacing w:val="-1"/>
        </w:rPr>
        <w:t> </w:t>
      </w:r>
      <w:r>
        <w:rPr/>
        <w:t>az üzenetek vagy</w:t>
      </w:r>
      <w:r>
        <w:rPr>
          <w:spacing w:val="-3"/>
        </w:rPr>
        <w:t> </w:t>
      </w:r>
      <w:r>
        <w:rPr/>
        <w:t>a szövegek hogyan hatnak szemantikailag a befogadóra.</w:t>
      </w:r>
    </w:p>
    <w:p>
      <w:pPr>
        <w:pStyle w:val="BodyText"/>
        <w:spacing w:line="261" w:lineRule="auto"/>
        <w:ind w:right="126"/>
      </w:pPr>
      <w:r>
        <w:rPr/>
        <w:t>Kutatási módszerét a szemiotikától (jeltudománytól) kölcsönzi. Alapfoga- lomként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szignifikációt</w:t>
      </w:r>
      <w:r>
        <w:rPr>
          <w:i/>
          <w:spacing w:val="-15"/>
        </w:rPr>
        <w:t> </w:t>
      </w:r>
      <w:r>
        <w:rPr/>
        <w:t>(jelentést,</w:t>
      </w:r>
      <w:r>
        <w:rPr>
          <w:spacing w:val="-15"/>
        </w:rPr>
        <w:t> </w:t>
      </w:r>
      <w:r>
        <w:rPr/>
        <w:t>jelműködést)</w:t>
      </w:r>
      <w:r>
        <w:rPr>
          <w:spacing w:val="-15"/>
        </w:rPr>
        <w:t> </w:t>
      </w:r>
      <w:r>
        <w:rPr/>
        <w:t>használja.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szemiotikusok</w:t>
      </w:r>
      <w:r>
        <w:rPr>
          <w:spacing w:val="-15"/>
        </w:rPr>
        <w:t> </w:t>
      </w:r>
      <w:r>
        <w:rPr/>
        <w:t>szá- mára az üzenet egy jelképződmény, amely a befogadóval folytatott interakció során jelentést hoz létre. Az eltérő értelmezéseket vagy a félreértést nem tartja feltétlenül kommunikációs zavarnak, hiszen az eltérés adódhat a küldő és a be- fogadó közti kulturális különbségekből is. A szemiotikai irányzat szerint a tár- sadalmi interakció során válik az egyén egy bizonyos kultúra vagy társadalom tagjává (Róka 2002).</w:t>
      </w:r>
    </w:p>
    <w:p>
      <w:pPr>
        <w:pStyle w:val="BodyText"/>
        <w:spacing w:line="261" w:lineRule="auto"/>
        <w:ind w:right="124"/>
      </w:pPr>
      <w:r>
        <w:rPr/>
        <w:t>Látható,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ez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irányzat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</w:t>
      </w:r>
      <w:r>
        <w:rPr>
          <w:spacing w:val="-13"/>
        </w:rPr>
        <w:t> </w:t>
      </w:r>
      <w:r>
        <w:rPr/>
        <w:t>fogalmán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csupán</w:t>
      </w:r>
      <w:r>
        <w:rPr>
          <w:spacing w:val="-13"/>
        </w:rPr>
        <w:t> </w:t>
      </w:r>
      <w:r>
        <w:rPr/>
        <w:t>üzenetek közvetítését</w:t>
      </w:r>
      <w:r>
        <w:rPr>
          <w:spacing w:val="-4"/>
        </w:rPr>
        <w:t> </w:t>
      </w:r>
      <w:r>
        <w:rPr/>
        <w:t>érti,</w:t>
      </w:r>
      <w:r>
        <w:rPr>
          <w:spacing w:val="-4"/>
        </w:rPr>
        <w:t> </w:t>
      </w:r>
      <w:r>
        <w:rPr/>
        <w:t>sokkal</w:t>
      </w:r>
      <w:r>
        <w:rPr>
          <w:spacing w:val="-4"/>
        </w:rPr>
        <w:t> </w:t>
      </w:r>
      <w:r>
        <w:rPr/>
        <w:t>inkább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különböző</w:t>
      </w:r>
      <w:r>
        <w:rPr>
          <w:spacing w:val="-4"/>
        </w:rPr>
        <w:t> </w:t>
      </w:r>
      <w:r>
        <w:rPr/>
        <w:t>kultúrák</w:t>
      </w:r>
      <w:r>
        <w:rPr>
          <w:spacing w:val="-4"/>
        </w:rPr>
        <w:t> </w:t>
      </w:r>
      <w:r>
        <w:rPr/>
        <w:t>közötti</w:t>
      </w:r>
      <w:r>
        <w:rPr>
          <w:spacing w:val="-4"/>
        </w:rPr>
        <w:t> </w:t>
      </w:r>
      <w:r>
        <w:rPr/>
        <w:t>érintkezésekre,</w:t>
      </w:r>
      <w:r>
        <w:rPr>
          <w:spacing w:val="-4"/>
        </w:rPr>
        <w:t> </w:t>
      </w:r>
      <w:r>
        <w:rPr/>
        <w:t>in- terakciókra</w:t>
      </w:r>
      <w:r>
        <w:rPr>
          <w:spacing w:val="-1"/>
        </w:rPr>
        <w:t> </w:t>
      </w:r>
      <w:r>
        <w:rPr/>
        <w:t>fókuszál. Másképpen</w:t>
      </w:r>
      <w:r>
        <w:rPr>
          <w:spacing w:val="-1"/>
        </w:rPr>
        <w:t> </w:t>
      </w:r>
      <w:r>
        <w:rPr/>
        <w:t>fogalmazva: azokat a</w:t>
      </w:r>
      <w:r>
        <w:rPr>
          <w:spacing w:val="-2"/>
        </w:rPr>
        <w:t> </w:t>
      </w:r>
      <w:r>
        <w:rPr/>
        <w:t>helyzeteket és</w:t>
      </w:r>
      <w:r>
        <w:rPr>
          <w:spacing w:val="-1"/>
        </w:rPr>
        <w:t> </w:t>
      </w:r>
      <w:r>
        <w:rPr/>
        <w:t>folyama- tokat vizsgálja, amelyeknek során a különböző kulturális kódokkal, készségek- kel és képességekkel rendelkező emberek egymással kommunikálnak, illetve </w:t>
      </w:r>
      <w:r>
        <w:rPr>
          <w:spacing w:val="-2"/>
        </w:rPr>
        <w:t>együttműködnek.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9" w:after="0"/>
        <w:ind w:left="1021" w:right="0" w:hanging="599"/>
        <w:jc w:val="both"/>
      </w:pPr>
      <w:bookmarkStart w:name="_bookmark6" w:id="7"/>
      <w:bookmarkEnd w:id="7"/>
      <w:r>
        <w:rPr>
          <w:b w:val="0"/>
        </w:rPr>
      </w:r>
      <w:r>
        <w:rPr/>
        <w:t>Rituális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3"/>
      </w:pPr>
      <w:r>
        <w:rPr/>
        <w:t>James</w:t>
      </w:r>
      <w:r>
        <w:rPr>
          <w:spacing w:val="-12"/>
        </w:rPr>
        <w:t> </w:t>
      </w:r>
      <w:r>
        <w:rPr/>
        <w:t>Carey,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elmélet</w:t>
      </w:r>
      <w:r>
        <w:rPr>
          <w:spacing w:val="-9"/>
        </w:rPr>
        <w:t> </w:t>
      </w:r>
      <w:r>
        <w:rPr/>
        <w:t>kidolgozója</w:t>
      </w:r>
      <w:r>
        <w:rPr>
          <w:spacing w:val="-12"/>
        </w:rPr>
        <w:t> </w:t>
      </w:r>
      <w:r>
        <w:rPr/>
        <w:t>szerint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szimbolikus</w:t>
      </w:r>
      <w:r>
        <w:rPr>
          <w:spacing w:val="-14"/>
        </w:rPr>
        <w:t> </w:t>
      </w:r>
      <w:r>
        <w:rPr/>
        <w:t>fo- lyamat,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létrehozza,</w:t>
      </w:r>
      <w:r>
        <w:rPr>
          <w:spacing w:val="-10"/>
        </w:rPr>
        <w:t> </w:t>
      </w:r>
      <w:r>
        <w:rPr/>
        <w:t>fenntartja,</w:t>
      </w:r>
      <w:r>
        <w:rPr>
          <w:spacing w:val="-10"/>
        </w:rPr>
        <w:t> </w:t>
      </w:r>
      <w:r>
        <w:rPr/>
        <w:t>kiigazítja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átalakítja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világot.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kommu- nikáció célja a következőkben összegezhető: a kommunikáció mozgatórugója nem az üzenetek</w:t>
      </w:r>
      <w:r>
        <w:rPr>
          <w:spacing w:val="-1"/>
        </w:rPr>
        <w:t> </w:t>
      </w:r>
      <w:r>
        <w:rPr/>
        <w:t>térben</w:t>
      </w:r>
      <w:r>
        <w:rPr>
          <w:spacing w:val="-1"/>
        </w:rPr>
        <w:t> </w:t>
      </w:r>
      <w:r>
        <w:rPr/>
        <w:t>való továbbítása,</w:t>
      </w:r>
      <w:r>
        <w:rPr>
          <w:spacing w:val="-1"/>
        </w:rPr>
        <w:t> </w:t>
      </w:r>
      <w:r>
        <w:rPr/>
        <w:t>hanem a</w:t>
      </w:r>
      <w:r>
        <w:rPr>
          <w:spacing w:val="-2"/>
        </w:rPr>
        <w:t> </w:t>
      </w:r>
      <w:r>
        <w:rPr/>
        <w:t>társadalom időbeni</w:t>
      </w:r>
      <w:r>
        <w:rPr>
          <w:spacing w:val="-1"/>
        </w:rPr>
        <w:t> </w:t>
      </w:r>
      <w:r>
        <w:rPr/>
        <w:t>összetar- tása.</w:t>
      </w:r>
      <w:r>
        <w:rPr>
          <w:spacing w:val="-11"/>
        </w:rPr>
        <w:t> </w:t>
      </w:r>
      <w:r>
        <w:rPr/>
        <w:t>Célja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információközlés,</w:t>
      </w:r>
      <w:r>
        <w:rPr>
          <w:spacing w:val="-11"/>
        </w:rPr>
        <w:t> </w:t>
      </w:r>
      <w:r>
        <w:rPr/>
        <w:t>hanem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meggyőződés</w:t>
      </w:r>
      <w:r>
        <w:rPr>
          <w:spacing w:val="-10"/>
        </w:rPr>
        <w:t> </w:t>
      </w:r>
      <w:r>
        <w:rPr/>
        <w:t>reprezentáci- ója.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eredeti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legmagasabb</w:t>
      </w:r>
      <w:r>
        <w:rPr>
          <w:spacing w:val="-10"/>
        </w:rPr>
        <w:t> </w:t>
      </w:r>
      <w:r>
        <w:rPr/>
        <w:t>megnyilvánulása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informá- cióátadásban, hanem az emberi cselekedetek szolgálatában, egy tartalmasabb kulturális világ megalkotásában és fenntartásában rejlik.</w:t>
      </w:r>
    </w:p>
    <w:p>
      <w:pPr>
        <w:pStyle w:val="BodyText"/>
        <w:spacing w:line="261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rituális</w:t>
      </w:r>
      <w:r>
        <w:rPr>
          <w:spacing w:val="-8"/>
        </w:rPr>
        <w:t> </w:t>
      </w:r>
      <w:r>
        <w:rPr/>
        <w:t>felfogás</w:t>
      </w:r>
      <w:r>
        <w:rPr>
          <w:spacing w:val="-8"/>
        </w:rPr>
        <w:t> </w:t>
      </w:r>
      <w:r>
        <w:rPr/>
        <w:t>akkor</w:t>
      </w:r>
      <w:r>
        <w:rPr>
          <w:spacing w:val="-9"/>
        </w:rPr>
        <w:t> </w:t>
      </w:r>
      <w:r>
        <w:rPr/>
        <w:t>tekinti</w:t>
      </w:r>
      <w:r>
        <w:rPr>
          <w:spacing w:val="-8"/>
        </w:rPr>
        <w:t> </w:t>
      </w:r>
      <w:r>
        <w:rPr/>
        <w:t>hatékonynak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kommunikációt,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jobban</w:t>
      </w:r>
      <w:r>
        <w:rPr>
          <w:spacing w:val="-15"/>
        </w:rPr>
        <w:t> </w:t>
      </w:r>
      <w:r>
        <w:rPr/>
        <w:t>megvalósítja,</w:t>
      </w:r>
      <w:r>
        <w:rPr>
          <w:spacing w:val="-14"/>
        </w:rPr>
        <w:t> </w:t>
      </w:r>
      <w:r>
        <w:rPr/>
        <w:t>eléri,</w:t>
      </w:r>
      <w:r>
        <w:rPr>
          <w:spacing w:val="-14"/>
        </w:rPr>
        <w:t> </w:t>
      </w:r>
      <w:r>
        <w:rPr/>
        <w:t>szolgálja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4"/>
        </w:rPr>
        <w:t> </w:t>
      </w:r>
      <w:r>
        <w:rPr/>
        <w:t>integrációt: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kö- zös meggyőződések kialakítása és reprezentálása révén. S minél tartalmasabb kulturális</w:t>
      </w:r>
      <w:r>
        <w:rPr>
          <w:spacing w:val="-14"/>
        </w:rPr>
        <w:t> </w:t>
      </w:r>
      <w:r>
        <w:rPr/>
        <w:t>világot</w:t>
      </w:r>
      <w:r>
        <w:rPr>
          <w:spacing w:val="-14"/>
        </w:rPr>
        <w:t> </w:t>
      </w:r>
      <w:r>
        <w:rPr/>
        <w:t>képes</w:t>
      </w:r>
      <w:r>
        <w:rPr>
          <w:spacing w:val="-11"/>
        </w:rPr>
        <w:t> </w:t>
      </w:r>
      <w:r>
        <w:rPr/>
        <w:t>megalkotni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fenntartani,</w:t>
      </w:r>
      <w:r>
        <w:rPr>
          <w:spacing w:val="-14"/>
        </w:rPr>
        <w:t> </w:t>
      </w:r>
      <w:r>
        <w:rPr/>
        <w:t>annál</w:t>
      </w:r>
      <w:r>
        <w:rPr>
          <w:spacing w:val="-14"/>
        </w:rPr>
        <w:t> </w:t>
      </w:r>
      <w:r>
        <w:rPr/>
        <w:t>hatékonyabb.</w:t>
      </w:r>
      <w:r>
        <w:rPr>
          <w:spacing w:val="-7"/>
        </w:rPr>
        <w:t> </w:t>
      </w:r>
      <w:r>
        <w:rPr/>
        <w:t>Itt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az egyszeri</w:t>
      </w:r>
      <w:r>
        <w:rPr>
          <w:spacing w:val="-7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aktuson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hangsúly,</w:t>
      </w:r>
      <w:r>
        <w:rPr>
          <w:spacing w:val="-7"/>
        </w:rPr>
        <w:t> </w:t>
      </w:r>
      <w:r>
        <w:rPr/>
        <w:t>hanem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időbeni</w:t>
      </w:r>
      <w:r>
        <w:rPr>
          <w:spacing w:val="-7"/>
        </w:rPr>
        <w:t> </w:t>
      </w:r>
      <w:r>
        <w:rPr/>
        <w:t>fenntartható- </w:t>
      </w:r>
      <w:r>
        <w:rPr>
          <w:spacing w:val="-2"/>
        </w:rPr>
        <w:t>ságon.</w:t>
      </w:r>
    </w:p>
    <w:p>
      <w:pPr>
        <w:spacing w:after="0" w:line="261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firstLine="0"/>
        <w:jc w:val="left"/>
      </w:pPr>
      <w:r>
        <w:rPr>
          <w:spacing w:val="-2"/>
        </w:rPr>
        <w:t>Értelmezze a következő szöveget a különböző kommunikációfelfogások fogalmi keretében.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77"/>
        <w:ind w:left="0" w:firstLine="0"/>
        <w:jc w:val="left"/>
      </w:pPr>
    </w:p>
    <w:p>
      <w:pPr>
        <w:spacing w:before="0"/>
        <w:ind w:left="55" w:right="53" w:firstLine="0"/>
        <w:jc w:val="center"/>
        <w:rPr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964996</wp:posOffset>
                </wp:positionH>
                <wp:positionV relativeFrom="paragraph">
                  <wp:posOffset>-103883</wp:posOffset>
                </wp:positionV>
                <wp:extent cx="4733290" cy="48933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33290" cy="4893310"/>
                          <a:chExt cx="4733290" cy="4893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33290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886075">
                                <a:moveTo>
                                  <a:pt x="9144" y="797128"/>
                                </a:moveTo>
                                <a:lnTo>
                                  <a:pt x="0" y="797128"/>
                                </a:lnTo>
                                <a:lnTo>
                                  <a:pt x="0" y="957453"/>
                                </a:lnTo>
                                <a:lnTo>
                                  <a:pt x="0" y="1118997"/>
                                </a:lnTo>
                                <a:lnTo>
                                  <a:pt x="0" y="2885567"/>
                                </a:lnTo>
                                <a:lnTo>
                                  <a:pt x="9144" y="2885567"/>
                                </a:lnTo>
                                <a:lnTo>
                                  <a:pt x="9144" y="957453"/>
                                </a:lnTo>
                                <a:lnTo>
                                  <a:pt x="9144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9144" y="65544"/>
                                </a:moveTo>
                                <a:lnTo>
                                  <a:pt x="0" y="65544"/>
                                </a:lnTo>
                                <a:lnTo>
                                  <a:pt x="0" y="475488"/>
                                </a:lnTo>
                                <a:lnTo>
                                  <a:pt x="0" y="635508"/>
                                </a:lnTo>
                                <a:lnTo>
                                  <a:pt x="0" y="797052"/>
                                </a:lnTo>
                                <a:lnTo>
                                  <a:pt x="9144" y="797052"/>
                                </a:lnTo>
                                <a:lnTo>
                                  <a:pt x="9144" y="635508"/>
                                </a:lnTo>
                                <a:lnTo>
                                  <a:pt x="9144" y="475488"/>
                                </a:lnTo>
                                <a:lnTo>
                                  <a:pt x="9144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797128"/>
                                </a:moveTo>
                                <a:lnTo>
                                  <a:pt x="47244" y="797128"/>
                                </a:lnTo>
                                <a:lnTo>
                                  <a:pt x="47244" y="957453"/>
                                </a:lnTo>
                                <a:lnTo>
                                  <a:pt x="47244" y="1118997"/>
                                </a:lnTo>
                                <a:lnTo>
                                  <a:pt x="47244" y="2725547"/>
                                </a:lnTo>
                                <a:lnTo>
                                  <a:pt x="65519" y="2725547"/>
                                </a:lnTo>
                                <a:lnTo>
                                  <a:pt x="65519" y="957453"/>
                                </a:lnTo>
                                <a:lnTo>
                                  <a:pt x="65519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65544"/>
                                </a:moveTo>
                                <a:lnTo>
                                  <a:pt x="47244" y="65544"/>
                                </a:lnTo>
                                <a:lnTo>
                                  <a:pt x="47244" y="475488"/>
                                </a:lnTo>
                                <a:lnTo>
                                  <a:pt x="47244" y="635508"/>
                                </a:lnTo>
                                <a:lnTo>
                                  <a:pt x="47244" y="797052"/>
                                </a:lnTo>
                                <a:lnTo>
                                  <a:pt x="65519" y="797052"/>
                                </a:lnTo>
                                <a:lnTo>
                                  <a:pt x="65519" y="635508"/>
                                </a:lnTo>
                                <a:lnTo>
                                  <a:pt x="65519" y="475488"/>
                                </a:lnTo>
                                <a:lnTo>
                                  <a:pt x="65519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65532"/>
                                </a:lnTo>
                                <a:lnTo>
                                  <a:pt x="65519" y="65532"/>
                                </a:lnTo>
                                <a:lnTo>
                                  <a:pt x="65519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5519" y="9144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47244"/>
                                </a:moveTo>
                                <a:lnTo>
                                  <a:pt x="65532" y="47244"/>
                                </a:lnTo>
                                <a:lnTo>
                                  <a:pt x="65532" y="65532"/>
                                </a:lnTo>
                                <a:lnTo>
                                  <a:pt x="4667377" y="65532"/>
                                </a:lnTo>
                                <a:lnTo>
                                  <a:pt x="4667377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4667377" y="9144"/>
                                </a:lnTo>
                                <a:lnTo>
                                  <a:pt x="4667377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797128"/>
                                </a:moveTo>
                                <a:lnTo>
                                  <a:pt x="4667453" y="797128"/>
                                </a:lnTo>
                                <a:lnTo>
                                  <a:pt x="4667453" y="957453"/>
                                </a:lnTo>
                                <a:lnTo>
                                  <a:pt x="4667453" y="1118997"/>
                                </a:lnTo>
                                <a:lnTo>
                                  <a:pt x="4667453" y="2725547"/>
                                </a:lnTo>
                                <a:lnTo>
                                  <a:pt x="4685741" y="2725547"/>
                                </a:lnTo>
                                <a:lnTo>
                                  <a:pt x="4685741" y="957453"/>
                                </a:lnTo>
                                <a:lnTo>
                                  <a:pt x="4685741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65544"/>
                                </a:moveTo>
                                <a:lnTo>
                                  <a:pt x="4667453" y="65544"/>
                                </a:lnTo>
                                <a:lnTo>
                                  <a:pt x="4667453" y="475488"/>
                                </a:lnTo>
                                <a:lnTo>
                                  <a:pt x="4667453" y="635508"/>
                                </a:lnTo>
                                <a:lnTo>
                                  <a:pt x="4667453" y="797052"/>
                                </a:lnTo>
                                <a:lnTo>
                                  <a:pt x="4685741" y="797052"/>
                                </a:lnTo>
                                <a:lnTo>
                                  <a:pt x="4685741" y="635508"/>
                                </a:lnTo>
                                <a:lnTo>
                                  <a:pt x="4685741" y="475488"/>
                                </a:lnTo>
                                <a:lnTo>
                                  <a:pt x="4685741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47244"/>
                                </a:moveTo>
                                <a:lnTo>
                                  <a:pt x="4667453" y="47244"/>
                                </a:lnTo>
                                <a:lnTo>
                                  <a:pt x="4667453" y="65532"/>
                                </a:lnTo>
                                <a:lnTo>
                                  <a:pt x="4685741" y="65532"/>
                                </a:lnTo>
                                <a:lnTo>
                                  <a:pt x="4685741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797128"/>
                                </a:moveTo>
                                <a:lnTo>
                                  <a:pt x="4723841" y="797128"/>
                                </a:lnTo>
                                <a:lnTo>
                                  <a:pt x="4723841" y="957453"/>
                                </a:lnTo>
                                <a:lnTo>
                                  <a:pt x="4723841" y="1118997"/>
                                </a:lnTo>
                                <a:lnTo>
                                  <a:pt x="4723841" y="2725547"/>
                                </a:lnTo>
                                <a:lnTo>
                                  <a:pt x="4732985" y="2725547"/>
                                </a:lnTo>
                                <a:lnTo>
                                  <a:pt x="4732985" y="957453"/>
                                </a:lnTo>
                                <a:lnTo>
                                  <a:pt x="4732985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65544"/>
                                </a:moveTo>
                                <a:lnTo>
                                  <a:pt x="4723841" y="65544"/>
                                </a:lnTo>
                                <a:lnTo>
                                  <a:pt x="4723841" y="475488"/>
                                </a:lnTo>
                                <a:lnTo>
                                  <a:pt x="4723841" y="635508"/>
                                </a:lnTo>
                                <a:lnTo>
                                  <a:pt x="4723841" y="797052"/>
                                </a:lnTo>
                                <a:lnTo>
                                  <a:pt x="4732985" y="797052"/>
                                </a:lnTo>
                                <a:lnTo>
                                  <a:pt x="4732985" y="635508"/>
                                </a:lnTo>
                                <a:lnTo>
                                  <a:pt x="4732985" y="475488"/>
                                </a:lnTo>
                                <a:lnTo>
                                  <a:pt x="4732985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667453" y="0"/>
                                </a:lnTo>
                                <a:lnTo>
                                  <a:pt x="4667453" y="9144"/>
                                </a:lnTo>
                                <a:lnTo>
                                  <a:pt x="4723841" y="9144"/>
                                </a:lnTo>
                                <a:lnTo>
                                  <a:pt x="4723841" y="65532"/>
                                </a:lnTo>
                                <a:lnTo>
                                  <a:pt x="4732985" y="65532"/>
                                </a:lnTo>
                                <a:lnTo>
                                  <a:pt x="4732985" y="9144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725546"/>
                            <a:ext cx="4733290" cy="216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1678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321564"/>
                                </a:lnTo>
                                <a:lnTo>
                                  <a:pt x="0" y="1606296"/>
                                </a:lnTo>
                                <a:lnTo>
                                  <a:pt x="9144" y="1606296"/>
                                </a:lnTo>
                                <a:lnTo>
                                  <a:pt x="9144" y="1600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2158365"/>
                                </a:moveTo>
                                <a:lnTo>
                                  <a:pt x="9144" y="2158365"/>
                                </a:lnTo>
                                <a:lnTo>
                                  <a:pt x="9144" y="2101977"/>
                                </a:lnTo>
                                <a:lnTo>
                                  <a:pt x="9144" y="1928241"/>
                                </a:lnTo>
                                <a:lnTo>
                                  <a:pt x="9144" y="1766697"/>
                                </a:lnTo>
                                <a:lnTo>
                                  <a:pt x="9144" y="1606372"/>
                                </a:lnTo>
                                <a:lnTo>
                                  <a:pt x="0" y="1606372"/>
                                </a:lnTo>
                                <a:lnTo>
                                  <a:pt x="0" y="2167509"/>
                                </a:lnTo>
                                <a:lnTo>
                                  <a:pt x="9144" y="2167509"/>
                                </a:lnTo>
                                <a:lnTo>
                                  <a:pt x="65519" y="2167509"/>
                                </a:lnTo>
                                <a:lnTo>
                                  <a:pt x="65519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1606372"/>
                                </a:moveTo>
                                <a:lnTo>
                                  <a:pt x="47244" y="1606372"/>
                                </a:lnTo>
                                <a:lnTo>
                                  <a:pt x="47244" y="1766697"/>
                                </a:lnTo>
                                <a:lnTo>
                                  <a:pt x="47244" y="1928241"/>
                                </a:lnTo>
                                <a:lnTo>
                                  <a:pt x="47244" y="2101977"/>
                                </a:lnTo>
                                <a:lnTo>
                                  <a:pt x="47244" y="2120265"/>
                                </a:lnTo>
                                <a:lnTo>
                                  <a:pt x="65519" y="2120265"/>
                                </a:lnTo>
                                <a:lnTo>
                                  <a:pt x="65519" y="2101977"/>
                                </a:lnTo>
                                <a:lnTo>
                                  <a:pt x="65519" y="1928241"/>
                                </a:lnTo>
                                <a:lnTo>
                                  <a:pt x="65519" y="1766697"/>
                                </a:lnTo>
                                <a:lnTo>
                                  <a:pt x="65519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60020"/>
                                </a:lnTo>
                                <a:lnTo>
                                  <a:pt x="47244" y="321564"/>
                                </a:lnTo>
                                <a:lnTo>
                                  <a:pt x="47244" y="1606296"/>
                                </a:lnTo>
                                <a:lnTo>
                                  <a:pt x="65519" y="1606296"/>
                                </a:lnTo>
                                <a:lnTo>
                                  <a:pt x="65519" y="160020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58365"/>
                                </a:moveTo>
                                <a:lnTo>
                                  <a:pt x="65532" y="2158365"/>
                                </a:lnTo>
                                <a:lnTo>
                                  <a:pt x="65532" y="2167509"/>
                                </a:lnTo>
                                <a:lnTo>
                                  <a:pt x="4667377" y="2167509"/>
                                </a:lnTo>
                                <a:lnTo>
                                  <a:pt x="4667377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01977"/>
                                </a:moveTo>
                                <a:lnTo>
                                  <a:pt x="65532" y="2101977"/>
                                </a:lnTo>
                                <a:lnTo>
                                  <a:pt x="65532" y="2120265"/>
                                </a:lnTo>
                                <a:lnTo>
                                  <a:pt x="4667377" y="2120265"/>
                                </a:lnTo>
                                <a:lnTo>
                                  <a:pt x="4667377" y="2101977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1606372"/>
                                </a:moveTo>
                                <a:lnTo>
                                  <a:pt x="4667453" y="1606372"/>
                                </a:lnTo>
                                <a:lnTo>
                                  <a:pt x="4667453" y="1766697"/>
                                </a:lnTo>
                                <a:lnTo>
                                  <a:pt x="4667453" y="1928241"/>
                                </a:lnTo>
                                <a:lnTo>
                                  <a:pt x="4667453" y="2101977"/>
                                </a:lnTo>
                                <a:lnTo>
                                  <a:pt x="4667453" y="2120265"/>
                                </a:lnTo>
                                <a:lnTo>
                                  <a:pt x="4685741" y="2120265"/>
                                </a:lnTo>
                                <a:lnTo>
                                  <a:pt x="4685741" y="2101977"/>
                                </a:lnTo>
                                <a:lnTo>
                                  <a:pt x="4685741" y="1928241"/>
                                </a:lnTo>
                                <a:lnTo>
                                  <a:pt x="4685741" y="1766697"/>
                                </a:lnTo>
                                <a:lnTo>
                                  <a:pt x="4685741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0"/>
                                </a:moveTo>
                                <a:lnTo>
                                  <a:pt x="4667453" y="0"/>
                                </a:lnTo>
                                <a:lnTo>
                                  <a:pt x="4667453" y="160020"/>
                                </a:lnTo>
                                <a:lnTo>
                                  <a:pt x="4667453" y="321564"/>
                                </a:lnTo>
                                <a:lnTo>
                                  <a:pt x="4667453" y="1606296"/>
                                </a:lnTo>
                                <a:lnTo>
                                  <a:pt x="4685741" y="1606296"/>
                                </a:lnTo>
                                <a:lnTo>
                                  <a:pt x="4685741" y="160020"/>
                                </a:lnTo>
                                <a:lnTo>
                                  <a:pt x="4685741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1606372"/>
                                </a:moveTo>
                                <a:lnTo>
                                  <a:pt x="4723841" y="1606372"/>
                                </a:lnTo>
                                <a:lnTo>
                                  <a:pt x="4723841" y="1766697"/>
                                </a:lnTo>
                                <a:lnTo>
                                  <a:pt x="4723841" y="1928241"/>
                                </a:lnTo>
                                <a:lnTo>
                                  <a:pt x="4723841" y="2101977"/>
                                </a:lnTo>
                                <a:lnTo>
                                  <a:pt x="4723841" y="2158365"/>
                                </a:lnTo>
                                <a:lnTo>
                                  <a:pt x="4667453" y="2158365"/>
                                </a:lnTo>
                                <a:lnTo>
                                  <a:pt x="4667453" y="2167509"/>
                                </a:lnTo>
                                <a:lnTo>
                                  <a:pt x="4723841" y="2167509"/>
                                </a:lnTo>
                                <a:lnTo>
                                  <a:pt x="4732985" y="2167509"/>
                                </a:lnTo>
                                <a:lnTo>
                                  <a:pt x="4732985" y="2158365"/>
                                </a:lnTo>
                                <a:lnTo>
                                  <a:pt x="4732985" y="2101977"/>
                                </a:lnTo>
                                <a:lnTo>
                                  <a:pt x="4732985" y="1928241"/>
                                </a:lnTo>
                                <a:lnTo>
                                  <a:pt x="4732985" y="1766697"/>
                                </a:lnTo>
                                <a:lnTo>
                                  <a:pt x="4732985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723841" y="160020"/>
                                </a:lnTo>
                                <a:lnTo>
                                  <a:pt x="4723841" y="321564"/>
                                </a:lnTo>
                                <a:lnTo>
                                  <a:pt x="4723841" y="1606296"/>
                                </a:lnTo>
                                <a:lnTo>
                                  <a:pt x="4732985" y="1606296"/>
                                </a:lnTo>
                                <a:lnTo>
                                  <a:pt x="4732985" y="160020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984001pt;margin-top:-8.179766pt;width:372.7pt;height:385.3pt;mso-position-horizontal-relative:page;mso-position-vertical-relative:paragraph;z-index:-17171968" id="docshapegroup2" coordorigin="1520,-164" coordsize="7454,7706">
                <v:shape style="position:absolute;left:1519;top:-164;width:7454;height:4545" id="docshape3" coordorigin="1520,-164" coordsize="7454,4545" path="m1534,1092l1520,1092,1520,1344,1520,1599,1520,1851,1520,2103,1520,2357,1520,2609,1520,2863,1520,3115,1520,3367,1520,3622,1520,3874,1520,3874,1520,4129,1520,4381,1534,4381,1534,4129,1534,3874,1534,3874,1534,3622,1534,3367,1534,3115,1534,2863,1534,2609,1534,2357,1534,2103,1534,1851,1534,1599,1534,1344,1534,1092xm1534,-60l1520,-60,1520,585,1520,837,1520,1092,1534,1092,1534,837,1534,585,1534,-60xm1623,1092l1594,1092,1594,1344,1594,1599,1594,1851,1594,2103,1594,2357,1594,2609,1594,2863,1594,3115,1594,3367,1594,3622,1594,3874,1594,3874,1594,4129,1623,4129,1623,3874,1623,3874,1623,3622,1623,3367,1623,3115,1623,2863,1623,2609,1623,2357,1623,2103,1623,1851,1623,1599,1623,1344,1623,1092xm1623,-60l1594,-60,1594,585,1594,837,1594,1092,1623,1092,1623,837,1623,585,1623,-60xm1623,-89l1594,-89,1594,-60,1623,-60,1623,-89xm1623,-164l1534,-164,1520,-164,1520,-149,1520,-60,1534,-60,1534,-149,1623,-149,1623,-164xm8870,-89l1623,-89,1623,-60,8870,-60,8870,-89xm8870,-164l1623,-164,1623,-149,8870,-149,8870,-164xm8899,1092l8870,1092,8870,1344,8870,1599,8870,1851,8870,2103,8870,2357,8870,2609,8870,2863,8870,3115,8870,3367,8870,3622,8870,3874,8870,3874,8870,4129,8899,4129,8899,3874,8899,3874,8899,3622,8899,3367,8899,3115,8899,2863,8899,2609,8899,2357,8899,2103,8899,1851,8899,1599,8899,1344,8899,1092xm8899,-60l8870,-60,8870,585,8870,837,8870,1092,8899,1092,8899,837,8899,585,8899,-60xm8899,-89l8870,-89,8870,-60,8899,-60,8899,-89xm8973,1092l8959,1092,8959,1344,8959,1599,8959,1851,8959,2103,8959,2357,8959,2609,8959,2863,8959,3115,8959,3367,8959,3622,8959,3874,8959,3874,8959,4129,8973,4129,8973,3874,8973,3874,8973,3622,8973,3367,8973,3115,8973,2863,8973,2609,8973,2357,8973,2103,8973,1851,8973,1599,8973,1344,8973,1092xm8973,-60l8959,-60,8959,585,8959,837,8959,1092,8973,1092,8973,837,8973,585,8973,-60xm8973,-164l8959,-164,8870,-164,8870,-149,8959,-149,8959,-60,8973,-60,8973,-149,8973,-164xe" filled="true" fillcolor="#000000" stroked="false">
                  <v:path arrowok="t"/>
                  <v:fill type="solid"/>
                </v:shape>
                <v:shape style="position:absolute;left:1519;top:4128;width:7454;height:3414" id="docshape4" coordorigin="1520,4129" coordsize="7454,3414" path="m1534,4129l1520,4129,1520,4381,1520,4635,1520,4887,1520,5139,1520,5393,1520,5645,1520,5900,1520,6152,1520,6404,1520,6658,1534,6658,1534,6404,1534,6152,1534,5900,1534,5645,1534,5393,1534,5139,1534,4887,1534,4635,1534,4381,1534,4129xm1623,7528l1534,7528,1534,7439,1534,7165,1534,6911,1534,6658,1520,6658,1520,6911,1520,7165,1520,7439,1520,7528,1520,7542,1534,7542,1623,7542,1623,7528xm1623,6658l1594,6658,1594,6911,1594,7165,1594,7439,1594,7468,1623,7468,1623,7439,1623,7165,1623,6911,1623,6658xm1623,4129l1594,4129,1594,4381,1594,4635,1594,4887,1594,5139,1594,5393,1594,5645,1594,5900,1594,6152,1594,6404,1594,6658,1623,6658,1623,6404,1623,6152,1623,5900,1623,5645,1623,5393,1623,5139,1623,4887,1623,4635,1623,4381,1623,4129xm8870,7528l1623,7528,1623,7542,8870,7542,8870,7528xm8870,7439l1623,7439,1623,7468,8870,7468,8870,7439xm8899,6658l8870,6658,8870,6911,8870,7165,8870,7439,8870,7468,8899,7468,8899,7439,8899,7165,8899,6911,8899,6658xm8899,4129l8870,4129,8870,4381,8870,4635,8870,4887,8870,5139,8870,5393,8870,5645,8870,5900,8870,6152,8870,6404,8870,6658,8899,6658,8899,6404,8899,6152,8899,5900,8899,5645,8899,5393,8899,5139,8899,4887,8899,4635,8899,4381,8899,4129xm8973,6658l8959,6658,8959,6911,8959,7165,8959,7439,8959,7528,8870,7528,8870,7542,8959,7542,8973,7542,8973,7528,8973,7439,8973,7165,8973,6911,8973,6658xm8973,4129l8959,4129,8959,4381,8959,4635,8959,4887,8959,5139,8959,5393,8959,5645,8959,5900,8959,6152,8959,6404,8959,6658,8973,6658,8973,6404,8973,6152,8973,5900,8973,5645,8973,5393,8973,5139,8973,4887,8973,4635,8973,4381,8973,412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30"/>
        </w:rPr>
        <w:t>Patakmederbe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építenek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kerékpárutat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Egerben</w:t>
      </w:r>
    </w:p>
    <w:p>
      <w:pPr>
        <w:spacing w:before="239"/>
        <w:ind w:left="52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Siker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esetén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az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ország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egyik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legnagyobb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bringaút-hálózata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halad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át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Egeren</w:t>
      </w:r>
    </w:p>
    <w:p>
      <w:pPr>
        <w:spacing w:before="249"/>
        <w:ind w:left="450" w:right="0" w:firstLine="0"/>
        <w:jc w:val="left"/>
        <w:rPr>
          <w:i/>
          <w:sz w:val="22"/>
        </w:rPr>
      </w:pPr>
      <w:r>
        <w:rPr>
          <w:i/>
          <w:sz w:val="22"/>
        </w:rPr>
        <w:t>Régóta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tervezi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egri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önkormányzat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észak-déli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kerékpárútvonal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hiányzó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sza-</w:t>
      </w:r>
      <w:r>
        <w:rPr>
          <w:i/>
          <w:sz w:val="22"/>
        </w:rPr>
        <w:t> kaszainak megépítését, s most erre lehetőség nyílik.</w:t>
      </w:r>
    </w:p>
    <w:p>
      <w:pPr>
        <w:spacing w:before="252"/>
        <w:ind w:left="450" w:right="433" w:firstLine="283"/>
        <w:jc w:val="both"/>
        <w:rPr>
          <w:sz w:val="22"/>
        </w:rPr>
      </w:pPr>
      <w:r>
        <w:rPr>
          <w:sz w:val="22"/>
        </w:rPr>
        <w:t>A város benyújtotta pályázatát, s a remények szerint így a megyeszékhelyen összefüggő,</w:t>
      </w:r>
      <w:r>
        <w:rPr>
          <w:spacing w:val="-14"/>
          <w:sz w:val="22"/>
        </w:rPr>
        <w:t> </w:t>
      </w:r>
      <w:r>
        <w:rPr>
          <w:sz w:val="22"/>
        </w:rPr>
        <w:t>10</w:t>
      </w:r>
      <w:r>
        <w:rPr>
          <w:spacing w:val="-14"/>
          <w:sz w:val="22"/>
        </w:rPr>
        <w:t> </w:t>
      </w:r>
      <w:r>
        <w:rPr>
          <w:sz w:val="22"/>
        </w:rPr>
        <w:t>kilométeres</w:t>
      </w:r>
      <w:r>
        <w:rPr>
          <w:spacing w:val="-14"/>
          <w:sz w:val="22"/>
        </w:rPr>
        <w:t> </w:t>
      </w:r>
      <w:r>
        <w:rPr>
          <w:sz w:val="22"/>
        </w:rPr>
        <w:t>bringaút</w:t>
      </w:r>
      <w:r>
        <w:rPr>
          <w:spacing w:val="-13"/>
          <w:sz w:val="22"/>
        </w:rPr>
        <w:t> </w:t>
      </w:r>
      <w:r>
        <w:rPr>
          <w:sz w:val="22"/>
        </w:rPr>
        <w:t>jöhet</w:t>
      </w:r>
      <w:r>
        <w:rPr>
          <w:spacing w:val="-14"/>
          <w:sz w:val="22"/>
        </w:rPr>
        <w:t> </w:t>
      </w:r>
      <w:r>
        <w:rPr>
          <w:sz w:val="22"/>
        </w:rPr>
        <w:t>létre.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közlekedési</w:t>
      </w:r>
      <w:r>
        <w:rPr>
          <w:spacing w:val="-13"/>
          <w:sz w:val="22"/>
        </w:rPr>
        <w:t> </w:t>
      </w:r>
      <w:r>
        <w:rPr>
          <w:sz w:val="22"/>
        </w:rPr>
        <w:t>útvonal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Kossuth Lajos utcától a Markhot Ferenc Kórházig épül meg, melyet a bringások két he- lyen,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teret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Kis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térrel</w:t>
      </w:r>
      <w:r>
        <w:rPr>
          <w:spacing w:val="-6"/>
          <w:sz w:val="22"/>
        </w:rPr>
        <w:t> </w:t>
      </w:r>
      <w:r>
        <w:rPr>
          <w:sz w:val="22"/>
        </w:rPr>
        <w:t>összekötő</w:t>
      </w:r>
      <w:r>
        <w:rPr>
          <w:spacing w:val="-7"/>
          <w:sz w:val="22"/>
        </w:rPr>
        <w:t> </w:t>
      </w:r>
      <w:r>
        <w:rPr>
          <w:sz w:val="22"/>
        </w:rPr>
        <w:t>híd</w:t>
      </w:r>
      <w:r>
        <w:rPr>
          <w:spacing w:val="-7"/>
          <w:sz w:val="22"/>
        </w:rPr>
        <w:t> </w:t>
      </w:r>
      <w:r>
        <w:rPr>
          <w:sz w:val="22"/>
        </w:rPr>
        <w:t>mellett</w:t>
      </w:r>
      <w:r>
        <w:rPr>
          <w:spacing w:val="-9"/>
          <w:sz w:val="22"/>
        </w:rPr>
        <w:t> </w:t>
      </w:r>
      <w:r>
        <w:rPr>
          <w:sz w:val="22"/>
        </w:rPr>
        <w:t>és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9"/>
          <w:sz w:val="22"/>
        </w:rPr>
        <w:t> </w:t>
      </w:r>
      <w:r>
        <w:rPr>
          <w:sz w:val="22"/>
        </w:rPr>
        <w:t>Árva</w:t>
      </w:r>
      <w:r>
        <w:rPr>
          <w:spacing w:val="-3"/>
          <w:sz w:val="22"/>
        </w:rPr>
        <w:t> </w:t>
      </w:r>
      <w:r>
        <w:rPr>
          <w:sz w:val="22"/>
        </w:rPr>
        <w:t>közi</w:t>
      </w:r>
      <w:r>
        <w:rPr>
          <w:spacing w:val="-6"/>
          <w:sz w:val="22"/>
        </w:rPr>
        <w:t> </w:t>
      </w:r>
      <w:r>
        <w:rPr>
          <w:sz w:val="22"/>
        </w:rPr>
        <w:t>patak- szakasznál</w:t>
      </w:r>
      <w:r>
        <w:rPr>
          <w:spacing w:val="-5"/>
          <w:sz w:val="22"/>
        </w:rPr>
        <w:t> </w:t>
      </w:r>
      <w:r>
        <w:rPr>
          <w:sz w:val="22"/>
        </w:rPr>
        <w:t>közelíthetnek</w:t>
      </w:r>
      <w:r>
        <w:rPr>
          <w:spacing w:val="-8"/>
          <w:sz w:val="22"/>
        </w:rPr>
        <w:t> </w:t>
      </w:r>
      <w:r>
        <w:rPr>
          <w:sz w:val="22"/>
        </w:rPr>
        <w:t>meg.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járókelők,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pihenni</w:t>
      </w:r>
      <w:r>
        <w:rPr>
          <w:spacing w:val="-7"/>
          <w:sz w:val="22"/>
        </w:rPr>
        <w:t> </w:t>
      </w:r>
      <w:r>
        <w:rPr>
          <w:sz w:val="22"/>
        </w:rPr>
        <w:t>vágyó</w:t>
      </w:r>
      <w:r>
        <w:rPr>
          <w:spacing w:val="-6"/>
          <w:sz w:val="22"/>
        </w:rPr>
        <w:t> </w:t>
      </w:r>
      <w:r>
        <w:rPr>
          <w:sz w:val="22"/>
        </w:rPr>
        <w:t>turisták</w:t>
      </w:r>
      <w:r>
        <w:rPr>
          <w:spacing w:val="-8"/>
          <w:sz w:val="22"/>
        </w:rPr>
        <w:t> </w:t>
      </w:r>
      <w:r>
        <w:rPr>
          <w:sz w:val="22"/>
        </w:rPr>
        <w:t>egy</w:t>
      </w:r>
      <w:r>
        <w:rPr>
          <w:spacing w:val="-8"/>
          <w:sz w:val="22"/>
        </w:rPr>
        <w:t> </w:t>
      </w:r>
      <w:r>
        <w:rPr>
          <w:sz w:val="22"/>
        </w:rPr>
        <w:t>lépcső- sor segítségével juthatnak le az Eger patak partjára.</w:t>
      </w:r>
    </w:p>
    <w:p>
      <w:pPr>
        <w:spacing w:before="0"/>
        <w:ind w:left="450" w:right="436" w:firstLine="283"/>
        <w:jc w:val="both"/>
        <w:rPr>
          <w:sz w:val="22"/>
        </w:rPr>
      </w:pPr>
      <w:r>
        <w:rPr>
          <w:sz w:val="22"/>
        </w:rPr>
        <w:t>A fejlesztéshez komplex szolgáltatás is társul: szállás- és vendéglátóhelyek kínálnak egyedi menüket és csomagokat, a Tűzoltó Múzeumban pedig egyfajta bázis épülne ki pihenőhellyel és szervizzel.</w:t>
      </w:r>
    </w:p>
    <w:p>
      <w:pPr>
        <w:spacing w:before="1"/>
        <w:ind w:left="450" w:right="435" w:firstLine="283"/>
        <w:jc w:val="both"/>
        <w:rPr>
          <w:sz w:val="22"/>
        </w:rPr>
      </w:pPr>
      <w:r>
        <w:rPr>
          <w:sz w:val="22"/>
        </w:rPr>
        <w:t>A biciklisek és a turisztikai szakemberek üdvözlik a tervezetet, több civil szervezet</w:t>
      </w:r>
      <w:r>
        <w:rPr>
          <w:spacing w:val="-8"/>
          <w:sz w:val="22"/>
        </w:rPr>
        <w:t> </w:t>
      </w:r>
      <w:r>
        <w:rPr>
          <w:sz w:val="22"/>
        </w:rPr>
        <w:t>azonban</w:t>
      </w:r>
      <w:r>
        <w:rPr>
          <w:spacing w:val="-9"/>
          <w:sz w:val="22"/>
        </w:rPr>
        <w:t> </w:t>
      </w:r>
      <w:r>
        <w:rPr>
          <w:sz w:val="22"/>
        </w:rPr>
        <w:t>bírálja.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2"/>
          <w:sz w:val="22"/>
        </w:rPr>
        <w:t> </w:t>
      </w:r>
      <w:r>
        <w:rPr>
          <w:sz w:val="22"/>
        </w:rPr>
        <w:t>ellenérvek</w:t>
      </w:r>
      <w:r>
        <w:rPr>
          <w:spacing w:val="-9"/>
          <w:sz w:val="22"/>
        </w:rPr>
        <w:t> </w:t>
      </w:r>
      <w:r>
        <w:rPr>
          <w:sz w:val="22"/>
        </w:rPr>
        <w:t>között</w:t>
      </w:r>
      <w:r>
        <w:rPr>
          <w:spacing w:val="-9"/>
          <w:sz w:val="22"/>
        </w:rPr>
        <w:t> </w:t>
      </w:r>
      <w:r>
        <w:rPr>
          <w:sz w:val="22"/>
        </w:rPr>
        <w:t>említik,</w:t>
      </w:r>
      <w:r>
        <w:rPr>
          <w:spacing w:val="-10"/>
          <w:sz w:val="22"/>
        </w:rPr>
        <w:t> </w:t>
      </w:r>
      <w:r>
        <w:rPr>
          <w:sz w:val="22"/>
        </w:rPr>
        <w:t>hogy</w:t>
      </w:r>
      <w:r>
        <w:rPr>
          <w:spacing w:val="-12"/>
          <w:sz w:val="22"/>
        </w:rPr>
        <w:t> </w:t>
      </w:r>
      <w:r>
        <w:rPr>
          <w:sz w:val="22"/>
        </w:rPr>
        <w:t>sérülni</w:t>
      </w:r>
      <w:r>
        <w:rPr>
          <w:spacing w:val="-11"/>
          <w:sz w:val="22"/>
        </w:rPr>
        <w:t> </w:t>
      </w:r>
      <w:r>
        <w:rPr>
          <w:sz w:val="22"/>
        </w:rPr>
        <w:t>fog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1"/>
          <w:sz w:val="22"/>
        </w:rPr>
        <w:t> </w:t>
      </w:r>
      <w:r>
        <w:rPr>
          <w:sz w:val="22"/>
        </w:rPr>
        <w:t>öko- lógiai egyensúly, az áradások után ott marad az iszapszennyeződés.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0" w:after="0"/>
        <w:ind w:left="450" w:right="437" w:firstLine="283"/>
        <w:jc w:val="both"/>
        <w:rPr>
          <w:sz w:val="22"/>
        </w:rPr>
      </w:pPr>
      <w:r>
        <w:rPr>
          <w:sz w:val="22"/>
        </w:rPr>
        <w:t>Most jelent meg egy kiadvány az Eger-patak élővilágáról. Több mintavé- telből kitűnik, milyen védett fajoknak biztosít élőhelyet a patak. Eger egyetlen észak-déli</w:t>
      </w:r>
      <w:r>
        <w:rPr>
          <w:spacing w:val="-6"/>
          <w:sz w:val="22"/>
        </w:rPr>
        <w:t> </w:t>
      </w:r>
      <w:r>
        <w:rPr>
          <w:sz w:val="22"/>
        </w:rPr>
        <w:t>ökológiai</w:t>
      </w:r>
      <w:r>
        <w:rPr>
          <w:spacing w:val="-7"/>
          <w:sz w:val="22"/>
        </w:rPr>
        <w:t> </w:t>
      </w:r>
      <w:r>
        <w:rPr>
          <w:sz w:val="22"/>
        </w:rPr>
        <w:t>folyosójának</w:t>
      </w:r>
      <w:r>
        <w:rPr>
          <w:spacing w:val="-11"/>
          <w:sz w:val="22"/>
        </w:rPr>
        <w:t> </w:t>
      </w:r>
      <w:r>
        <w:rPr>
          <w:sz w:val="22"/>
        </w:rPr>
        <w:t>területe</w:t>
      </w:r>
      <w:r>
        <w:rPr>
          <w:spacing w:val="-8"/>
          <w:sz w:val="22"/>
        </w:rPr>
        <w:t> </w:t>
      </w:r>
      <w:r>
        <w:rPr>
          <w:sz w:val="22"/>
        </w:rPr>
        <w:t>csökkenne,</w:t>
      </w:r>
      <w:r>
        <w:rPr>
          <w:spacing w:val="-8"/>
          <w:sz w:val="22"/>
        </w:rPr>
        <w:t> </w:t>
      </w:r>
      <w:r>
        <w:rPr>
          <w:sz w:val="22"/>
        </w:rPr>
        <w:t>sérülne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védett</w:t>
      </w:r>
      <w:r>
        <w:rPr>
          <w:spacing w:val="-7"/>
          <w:sz w:val="22"/>
        </w:rPr>
        <w:t> </w:t>
      </w:r>
      <w:r>
        <w:rPr>
          <w:sz w:val="22"/>
        </w:rPr>
        <w:t>fajok</w:t>
      </w:r>
      <w:r>
        <w:rPr>
          <w:spacing w:val="-8"/>
          <w:sz w:val="22"/>
        </w:rPr>
        <w:t> </w:t>
      </w:r>
      <w:r>
        <w:rPr>
          <w:sz w:val="22"/>
        </w:rPr>
        <w:t>élő- helye – állítják a természetvédők.</w:t>
      </w:r>
    </w:p>
    <w:p>
      <w:pPr>
        <w:spacing w:before="1"/>
        <w:ind w:left="450" w:right="433" w:firstLine="283"/>
        <w:jc w:val="both"/>
        <w:rPr>
          <w:sz w:val="22"/>
        </w:rPr>
      </w:pPr>
      <w:r>
        <w:rPr>
          <w:sz w:val="22"/>
        </w:rPr>
        <w:t>A sajtótájékoztatón a város polgármestere hangsúlyozta: a tervezett fejlesz- tésnek az idegenforgalom</w:t>
      </w:r>
      <w:r>
        <w:rPr>
          <w:spacing w:val="-1"/>
          <w:sz w:val="22"/>
        </w:rPr>
        <w:t> </w:t>
      </w:r>
      <w:r>
        <w:rPr>
          <w:sz w:val="22"/>
        </w:rPr>
        <w:t>szempontjából kiemelt jelentősége van, de a helyiek- nek is éppen olyan fontos a beruházás, mint az ide látogatóknak.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450" w:right="438" w:firstLine="283"/>
        <w:jc w:val="both"/>
        <w:rPr>
          <w:sz w:val="22"/>
        </w:rPr>
      </w:pPr>
      <w:r>
        <w:rPr>
          <w:sz w:val="22"/>
        </w:rPr>
        <w:t>Kíváncsiak</w:t>
      </w:r>
      <w:r>
        <w:rPr>
          <w:spacing w:val="-6"/>
          <w:sz w:val="22"/>
        </w:rPr>
        <w:t> </w:t>
      </w:r>
      <w:r>
        <w:rPr>
          <w:sz w:val="22"/>
        </w:rPr>
        <w:t>vagyunk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polgárok</w:t>
      </w:r>
      <w:r>
        <w:rPr>
          <w:spacing w:val="-7"/>
          <w:sz w:val="22"/>
        </w:rPr>
        <w:t> </w:t>
      </w:r>
      <w:r>
        <w:rPr>
          <w:sz w:val="22"/>
        </w:rPr>
        <w:t>kerékpáros</w:t>
      </w:r>
      <w:r>
        <w:rPr>
          <w:spacing w:val="-4"/>
          <w:sz w:val="22"/>
        </w:rPr>
        <w:t> </w:t>
      </w:r>
      <w:r>
        <w:rPr>
          <w:sz w:val="22"/>
        </w:rPr>
        <w:t>szokásaira,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várjuk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6"/>
          <w:sz w:val="22"/>
        </w:rPr>
        <w:t> </w:t>
      </w:r>
      <w:r>
        <w:rPr>
          <w:sz w:val="22"/>
        </w:rPr>
        <w:t>ötlete- ket, javaslatokat és észrevételeket is. A témáról lakossági fórumot is tartunk a Városházán – nyilatkozta a polgármester.</w:t>
      </w:r>
    </w:p>
    <w:p>
      <w:pPr>
        <w:spacing w:after="0" w:line="242" w:lineRule="auto"/>
        <w:jc w:val="both"/>
        <w:rPr>
          <w:sz w:val="22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7" w:id="8"/>
      <w:bookmarkEnd w:id="8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280"/>
        <w:ind w:right="124"/>
      </w:pPr>
      <w:r>
        <w:rPr/>
        <w:t>Mint</w:t>
      </w:r>
      <w:r>
        <w:rPr>
          <w:spacing w:val="-11"/>
        </w:rPr>
        <w:t> </w:t>
      </w:r>
      <w:r>
        <w:rPr/>
        <w:t>minden</w:t>
      </w:r>
      <w:r>
        <w:rPr>
          <w:spacing w:val="-12"/>
        </w:rPr>
        <w:t> </w:t>
      </w:r>
      <w:r>
        <w:rPr/>
        <w:t>diszciplínának,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kommunikációtudománynak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két</w:t>
      </w:r>
      <w:r>
        <w:rPr>
          <w:spacing w:val="-11"/>
        </w:rPr>
        <w:t> </w:t>
      </w:r>
      <w:r>
        <w:rPr/>
        <w:t>ága</w:t>
      </w:r>
      <w:r>
        <w:rPr>
          <w:spacing w:val="-13"/>
        </w:rPr>
        <w:t> </w:t>
      </w:r>
      <w:r>
        <w:rPr/>
        <w:t>van:</w:t>
      </w:r>
      <w:r>
        <w:rPr>
          <w:spacing w:val="-11"/>
        </w:rPr>
        <w:t> </w:t>
      </w:r>
      <w:r>
        <w:rPr/>
        <w:t>az elméleti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alkalmazott</w:t>
      </w:r>
      <w:r>
        <w:rPr>
          <w:spacing w:val="-11"/>
        </w:rPr>
        <w:t> </w:t>
      </w:r>
      <w:r>
        <w:rPr/>
        <w:t>kommunikációtudomány.</w:t>
      </w:r>
      <w:r>
        <w:rPr>
          <w:spacing w:val="-7"/>
        </w:rPr>
        <w:t> </w:t>
      </w:r>
      <w:r>
        <w:rPr/>
        <w:t>Ez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diszciplína</w:t>
      </w:r>
      <w:r>
        <w:rPr>
          <w:spacing w:val="-11"/>
        </w:rPr>
        <w:t> </w:t>
      </w:r>
      <w:r>
        <w:rPr/>
        <w:t>fiatal</w:t>
      </w:r>
      <w:r>
        <w:rPr>
          <w:spacing w:val="-11"/>
        </w:rPr>
        <w:t> </w:t>
      </w:r>
      <w:r>
        <w:rPr/>
        <w:t>tudo- mány,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tisztázta</w:t>
      </w:r>
      <w:r>
        <w:rPr>
          <w:spacing w:val="-15"/>
        </w:rPr>
        <w:t> </w:t>
      </w:r>
      <w:r>
        <w:rPr/>
        <w:t>pontosan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határait,</w:t>
      </w:r>
      <w:r>
        <w:rPr>
          <w:spacing w:val="-15"/>
        </w:rPr>
        <w:t> </w:t>
      </w:r>
      <w:r>
        <w:rPr/>
        <w:t>módszereit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területeit.</w:t>
      </w:r>
      <w:r>
        <w:rPr>
          <w:spacing w:val="-15"/>
        </w:rPr>
        <w:t> </w:t>
      </w:r>
      <w:r>
        <w:rPr/>
        <w:t>Most erre teszünk kísérletet.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4" w:lineRule="auto" w:before="123" w:after="0"/>
        <w:ind w:left="422" w:right="3411" w:firstLine="0"/>
        <w:jc w:val="both"/>
        <w:rPr>
          <w:b/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Elméleti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Kommunikációelmélet</w:t>
      </w:r>
    </w:p>
    <w:p>
      <w:pPr>
        <w:pStyle w:val="BodyText"/>
        <w:spacing w:line="278" w:lineRule="auto"/>
        <w:ind w:right="122"/>
      </w:pPr>
      <w:r>
        <w:rPr/>
        <w:t>Az elméleti ág legkutatottabb területe a </w:t>
      </w:r>
      <w:r>
        <w:rPr>
          <w:i/>
        </w:rPr>
        <w:t>kommunikációelmélet</w:t>
      </w:r>
      <w:r>
        <w:rPr/>
        <w:t>. Az általános elméletek</w:t>
      </w:r>
      <w:r>
        <w:rPr>
          <w:spacing w:val="-8"/>
        </w:rPr>
        <w:t> </w:t>
      </w:r>
      <w:r>
        <w:rPr/>
        <w:t>(rendszer-,</w:t>
      </w:r>
      <w:r>
        <w:rPr>
          <w:spacing w:val="-8"/>
        </w:rPr>
        <w:t> </w:t>
      </w:r>
      <w:r>
        <w:rPr/>
        <w:t>befogadás-,</w:t>
      </w:r>
      <w:r>
        <w:rPr>
          <w:spacing w:val="-8"/>
        </w:rPr>
        <w:t> </w:t>
      </w:r>
      <w:r>
        <w:rPr/>
        <w:t>diskurzuselméletek)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maga komplexitásában tanulmányozzák, a speciális elméletek a kommunikációt egy- egy</w:t>
      </w:r>
      <w:r>
        <w:rPr>
          <w:spacing w:val="-15"/>
        </w:rPr>
        <w:t> </w:t>
      </w:r>
      <w:r>
        <w:rPr/>
        <w:t>adott</w:t>
      </w:r>
      <w:r>
        <w:rPr>
          <w:spacing w:val="-14"/>
        </w:rPr>
        <w:t> </w:t>
      </w:r>
      <w:r>
        <w:rPr/>
        <w:t>kontextusban</w:t>
      </w:r>
      <w:r>
        <w:rPr>
          <w:spacing w:val="-13"/>
        </w:rPr>
        <w:t> </w:t>
      </w:r>
      <w:r>
        <w:rPr/>
        <w:t>kívánják</w:t>
      </w:r>
      <w:r>
        <w:rPr>
          <w:spacing w:val="-13"/>
        </w:rPr>
        <w:t> </w:t>
      </w:r>
      <w:r>
        <w:rPr/>
        <w:t>feltárni</w:t>
      </w:r>
      <w:r>
        <w:rPr>
          <w:spacing w:val="-13"/>
        </w:rPr>
        <w:t> </w:t>
      </w:r>
      <w:r>
        <w:rPr/>
        <w:t>(pl.</w:t>
      </w:r>
      <w:r>
        <w:rPr>
          <w:spacing w:val="-13"/>
        </w:rPr>
        <w:t> </w:t>
      </w:r>
      <w:r>
        <w:rPr/>
        <w:t>kampánykommunikáció,</w:t>
      </w:r>
      <w:r>
        <w:rPr>
          <w:spacing w:val="-12"/>
        </w:rPr>
        <w:t> </w:t>
      </w:r>
      <w:r>
        <w:rPr/>
        <w:t>szervezeti </w:t>
      </w:r>
      <w:r>
        <w:rPr>
          <w:spacing w:val="-2"/>
        </w:rPr>
        <w:t>kommunikáció).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alapfogalmainak</w:t>
      </w:r>
      <w:r>
        <w:rPr>
          <w:spacing w:val="-4"/>
        </w:rPr>
        <w:t> </w:t>
      </w:r>
      <w:r>
        <w:rPr/>
        <w:t>tisztázásával,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4"/>
        </w:rPr>
        <w:t> </w:t>
      </w:r>
      <w:r>
        <w:rPr/>
        <w:t>folyama- tok</w:t>
      </w:r>
      <w:r>
        <w:rPr>
          <w:spacing w:val="-11"/>
        </w:rPr>
        <w:t> </w:t>
      </w:r>
      <w:r>
        <w:rPr/>
        <w:t>értelmezésével,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statikus</w:t>
      </w:r>
      <w:r>
        <w:rPr>
          <w:spacing w:val="-11"/>
        </w:rPr>
        <w:t> </w:t>
      </w:r>
      <w:r>
        <w:rPr/>
        <w:t>(szerkezeti)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dinamikus</w:t>
      </w:r>
      <w:r>
        <w:rPr>
          <w:spacing w:val="-11"/>
        </w:rPr>
        <w:t> </w:t>
      </w:r>
      <w:r>
        <w:rPr/>
        <w:t>(időbeli) tulajdonságainak feltárásával foglalkozik.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Biológiai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58"/>
        <w:ind w:right="123"/>
      </w:pPr>
      <w:r>
        <w:rPr/>
        <w:t>A biológiai kommunikáció a sejtek közötti, az egyszerű élőlények kémiai vagy</w:t>
      </w:r>
      <w:r>
        <w:rPr>
          <w:spacing w:val="-5"/>
        </w:rPr>
        <w:t> </w:t>
      </w:r>
      <w:r>
        <w:rPr/>
        <w:t>taktilis</w:t>
      </w:r>
      <w:r>
        <w:rPr>
          <w:spacing w:val="-2"/>
        </w:rPr>
        <w:t> </w:t>
      </w:r>
      <w:r>
        <w:rPr/>
        <w:t>jelváltásától a</w:t>
      </w:r>
      <w:r>
        <w:rPr>
          <w:spacing w:val="-3"/>
        </w:rPr>
        <w:t> </w:t>
      </w:r>
      <w:r>
        <w:rPr/>
        <w:t>magasabb rendű állatok</w:t>
      </w:r>
      <w:r>
        <w:rPr>
          <w:spacing w:val="-2"/>
        </w:rPr>
        <w:t> </w:t>
      </w:r>
      <w:r>
        <w:rPr/>
        <w:t>szignálrendszeréig,</w:t>
      </w:r>
      <w:r>
        <w:rPr>
          <w:spacing w:val="-1"/>
        </w:rPr>
        <w:t> </w:t>
      </w:r>
      <w:r>
        <w:rPr/>
        <w:t>az érzé- kelés-lélektan szabályszerűségéig terjed. (Buda)</w:t>
      </w:r>
    </w:p>
    <w:p>
      <w:pPr>
        <w:pStyle w:val="BodyText"/>
        <w:spacing w:line="278" w:lineRule="auto"/>
        <w:ind w:right="123"/>
      </w:pPr>
      <w:r>
        <w:rPr>
          <w:i/>
        </w:rPr>
        <w:t>Biokommunikáción </w:t>
      </w:r>
      <w:r>
        <w:rPr/>
        <w:t>a</w:t>
      </w:r>
      <w:r>
        <w:rPr>
          <w:spacing w:val="-3"/>
        </w:rPr>
        <w:t> </w:t>
      </w:r>
      <w:r>
        <w:rPr/>
        <w:t>sejtek</w:t>
      </w:r>
      <w:r>
        <w:rPr>
          <w:spacing w:val="-2"/>
        </w:rPr>
        <w:t> </w:t>
      </w:r>
      <w:r>
        <w:rPr/>
        <w:t>és az</w:t>
      </w:r>
      <w:r>
        <w:rPr>
          <w:spacing w:val="-1"/>
        </w:rPr>
        <w:t> </w:t>
      </w:r>
      <w:r>
        <w:rPr/>
        <w:t>élő</w:t>
      </w:r>
      <w:r>
        <w:rPr>
          <w:spacing w:val="-2"/>
        </w:rPr>
        <w:t> </w:t>
      </w:r>
      <w:r>
        <w:rPr/>
        <w:t>szervezetek különféle</w:t>
      </w:r>
      <w:r>
        <w:rPr>
          <w:spacing w:val="-3"/>
        </w:rPr>
        <w:t> </w:t>
      </w:r>
      <w:r>
        <w:rPr/>
        <w:t>(rész)rendszerei- ben</w:t>
      </w:r>
      <w:r>
        <w:rPr>
          <w:spacing w:val="-15"/>
        </w:rPr>
        <w:t> </w:t>
      </w:r>
      <w:r>
        <w:rPr/>
        <w:t>zajló</w:t>
      </w:r>
      <w:r>
        <w:rPr>
          <w:spacing w:val="-15"/>
        </w:rPr>
        <w:t> </w:t>
      </w:r>
      <w:r>
        <w:rPr/>
        <w:t>információátadást</w:t>
      </w:r>
      <w:r>
        <w:rPr>
          <w:spacing w:val="-15"/>
        </w:rPr>
        <w:t> </w:t>
      </w:r>
      <w:r>
        <w:rPr/>
        <w:t>(nukleinsavak,</w:t>
      </w:r>
      <w:r>
        <w:rPr>
          <w:spacing w:val="-15"/>
        </w:rPr>
        <w:t> </w:t>
      </w:r>
      <w:r>
        <w:rPr/>
        <w:t>fehérjék,</w:t>
      </w:r>
      <w:r>
        <w:rPr>
          <w:spacing w:val="-15"/>
        </w:rPr>
        <w:t> </w:t>
      </w:r>
      <w:r>
        <w:rPr/>
        <w:t>gének,</w:t>
      </w:r>
      <w:r>
        <w:rPr>
          <w:spacing w:val="-15"/>
        </w:rPr>
        <w:t> </w:t>
      </w:r>
      <w:r>
        <w:rPr/>
        <w:t>enzimek,</w:t>
      </w:r>
      <w:r>
        <w:rPr>
          <w:spacing w:val="-15"/>
        </w:rPr>
        <w:t> </w:t>
      </w:r>
      <w:r>
        <w:rPr/>
        <w:t>sejtek)</w:t>
      </w:r>
      <w:r>
        <w:rPr>
          <w:spacing w:val="-15"/>
        </w:rPr>
        <w:t> </w:t>
      </w:r>
      <w:r>
        <w:rPr/>
        <w:t>ért- jük. Az információ kémiai folyamatok csatornáin, kémiai kódban terjed. Vizs- gálati területéhez tartozik a biológiai zavar problémakörének megértése, az egyedfejlődés, a szaporodás kutatása stb.</w:t>
      </w:r>
    </w:p>
    <w:p>
      <w:pPr>
        <w:pStyle w:val="BodyText"/>
        <w:spacing w:line="278" w:lineRule="auto" w:before="1"/>
        <w:ind w:right="121"/>
      </w:pPr>
      <w:r>
        <w:rPr/>
        <w:t>A</w:t>
      </w:r>
      <w:r>
        <w:rPr>
          <w:spacing w:val="-14"/>
        </w:rPr>
        <w:t> </w:t>
      </w:r>
      <w:r>
        <w:rPr/>
        <w:t>biológiai</w:t>
      </w:r>
      <w:r>
        <w:rPr>
          <w:spacing w:val="-12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jóval</w:t>
      </w:r>
      <w:r>
        <w:rPr>
          <w:spacing w:val="-12"/>
        </w:rPr>
        <w:t> </w:t>
      </w:r>
      <w:r>
        <w:rPr/>
        <w:t>kutatottabb</w:t>
      </w:r>
      <w:r>
        <w:rPr>
          <w:spacing w:val="-11"/>
        </w:rPr>
        <w:t> </w:t>
      </w:r>
      <w:r>
        <w:rPr/>
        <w:t>része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populációk</w:t>
      </w:r>
      <w:r>
        <w:rPr>
          <w:spacing w:val="-11"/>
        </w:rPr>
        <w:t> </w:t>
      </w:r>
      <w:r>
        <w:rPr/>
        <w:t>egyedei</w:t>
      </w:r>
      <w:r>
        <w:rPr>
          <w:spacing w:val="-11"/>
        </w:rPr>
        <w:t> </w:t>
      </w:r>
      <w:r>
        <w:rPr/>
        <w:t>vagy csoportjai közötti információcserét vizsgáló </w:t>
      </w:r>
      <w:r>
        <w:rPr>
          <w:i/>
        </w:rPr>
        <w:t>állati kommunikáció</w:t>
      </w:r>
      <w:r>
        <w:rPr/>
        <w:t>. Állati kom- munikáción</w:t>
      </w:r>
      <w:r>
        <w:rPr>
          <w:spacing w:val="4"/>
        </w:rPr>
        <w:t> </w:t>
      </w:r>
      <w:r>
        <w:rPr/>
        <w:t>olyan</w:t>
      </w:r>
      <w:r>
        <w:rPr>
          <w:spacing w:val="4"/>
        </w:rPr>
        <w:t> </w:t>
      </w:r>
      <w:r>
        <w:rPr/>
        <w:t>magatartásformát</w:t>
      </w:r>
      <w:r>
        <w:rPr>
          <w:spacing w:val="5"/>
        </w:rPr>
        <w:t> </w:t>
      </w:r>
      <w:r>
        <w:rPr/>
        <w:t>értünk,</w:t>
      </w:r>
      <w:r>
        <w:rPr>
          <w:spacing w:val="3"/>
        </w:rPr>
        <w:t> </w:t>
      </w:r>
      <w:r>
        <w:rPr/>
        <w:t>amelynek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kifejeződése</w:t>
      </w:r>
      <w:r>
        <w:rPr>
          <w:spacing w:val="4"/>
        </w:rPr>
        <w:t> </w:t>
      </w:r>
      <w:r>
        <w:rPr/>
        <w:t>során</w:t>
      </w:r>
      <w:r>
        <w:rPr>
          <w:spacing w:val="4"/>
        </w:rPr>
        <w:t> </w:t>
      </w:r>
      <w:r>
        <w:rPr>
          <w:spacing w:val="-5"/>
        </w:rPr>
        <w:t>egy</w:t>
      </w:r>
    </w:p>
    <w:p>
      <w:pPr>
        <w:pStyle w:val="BodyText"/>
        <w:spacing w:line="278" w:lineRule="auto"/>
        <w:ind w:right="124" w:firstLine="0"/>
      </w:pPr>
      <w:r>
        <w:rPr/>
        <w:t>„üzenő”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egy</w:t>
      </w:r>
      <w:r>
        <w:rPr>
          <w:spacing w:val="-11"/>
        </w:rPr>
        <w:t> </w:t>
      </w:r>
      <w:r>
        <w:rPr/>
        <w:t>„felfogó”</w:t>
      </w:r>
      <w:r>
        <w:rPr>
          <w:spacing w:val="-3"/>
        </w:rPr>
        <w:t> </w:t>
      </w:r>
      <w:r>
        <w:rPr/>
        <w:t>között</w:t>
      </w:r>
      <w:r>
        <w:rPr>
          <w:spacing w:val="-5"/>
        </w:rPr>
        <w:t> </w:t>
      </w:r>
      <w:r>
        <w:rPr/>
        <w:t>üzenetváltás</w:t>
      </w:r>
      <w:r>
        <w:rPr>
          <w:spacing w:val="-5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üzenetváltást</w:t>
      </w:r>
      <w:r>
        <w:rPr>
          <w:spacing w:val="-4"/>
        </w:rPr>
        <w:t> </w:t>
      </w:r>
      <w:r>
        <w:rPr/>
        <w:t>köve- tően viselkedésük az üzenet értelme szerint megváltozik. Az üzenet jelekből vagy</w:t>
      </w:r>
      <w:r>
        <w:rPr>
          <w:spacing w:val="-12"/>
        </w:rPr>
        <w:t> </w:t>
      </w:r>
      <w:r>
        <w:rPr/>
        <w:t>jelsorozatokból</w:t>
      </w:r>
      <w:r>
        <w:rPr>
          <w:spacing w:val="-6"/>
        </w:rPr>
        <w:t> </w:t>
      </w:r>
      <w:r>
        <w:rPr/>
        <w:t>állhat.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küldött</w:t>
      </w:r>
      <w:r>
        <w:rPr>
          <w:spacing w:val="-6"/>
        </w:rPr>
        <w:t> </w:t>
      </w:r>
      <w:r>
        <w:rPr/>
        <w:t>jelek</w:t>
      </w:r>
      <w:r>
        <w:rPr>
          <w:spacing w:val="-7"/>
        </w:rPr>
        <w:t> </w:t>
      </w:r>
      <w:r>
        <w:rPr/>
        <w:t>természetük</w:t>
      </w:r>
      <w:r>
        <w:rPr>
          <w:spacing w:val="-6"/>
        </w:rPr>
        <w:t> </w:t>
      </w:r>
      <w:r>
        <w:rPr/>
        <w:t>szerint</w:t>
      </w:r>
      <w:r>
        <w:rPr>
          <w:spacing w:val="-7"/>
        </w:rPr>
        <w:t> </w:t>
      </w:r>
      <w:r>
        <w:rPr/>
        <w:t>lehetnek</w:t>
      </w:r>
      <w:r>
        <w:rPr>
          <w:spacing w:val="-7"/>
        </w:rPr>
        <w:t> </w:t>
      </w:r>
      <w:r>
        <w:rPr/>
        <w:t>kémia- </w:t>
      </w:r>
      <w:r>
        <w:rPr>
          <w:spacing w:val="-2"/>
        </w:rPr>
        <w:t>iak</w:t>
      </w:r>
      <w:r>
        <w:rPr>
          <w:spacing w:val="-1"/>
        </w:rPr>
        <w:t> </w:t>
      </w:r>
      <w:r>
        <w:rPr>
          <w:spacing w:val="-2"/>
        </w:rPr>
        <w:t>(szaganyagok),</w:t>
      </w:r>
      <w:r>
        <w:rPr>
          <w:spacing w:val="1"/>
        </w:rPr>
        <w:t> </w:t>
      </w:r>
      <w:r>
        <w:rPr>
          <w:spacing w:val="-2"/>
        </w:rPr>
        <w:t>érintésen</w:t>
      </w:r>
      <w:r>
        <w:rPr>
          <w:spacing w:val="2"/>
        </w:rPr>
        <w:t> </w:t>
      </w:r>
      <w:r>
        <w:rPr>
          <w:spacing w:val="-2"/>
        </w:rPr>
        <w:t>alapulók</w:t>
      </w:r>
      <w:r>
        <w:rPr>
          <w:spacing w:val="6"/>
        </w:rPr>
        <w:t> </w:t>
      </w:r>
      <w:r>
        <w:rPr>
          <w:spacing w:val="-2"/>
        </w:rPr>
        <w:t>(taktilisak),</w:t>
      </w:r>
      <w:r>
        <w:rPr>
          <w:spacing w:val="5"/>
        </w:rPr>
        <w:t> </w:t>
      </w:r>
      <w:r>
        <w:rPr>
          <w:spacing w:val="-2"/>
        </w:rPr>
        <w:t>akusztikaiak,</w:t>
      </w:r>
      <w:r>
        <w:rPr>
          <w:spacing w:val="2"/>
        </w:rPr>
        <w:t> </w:t>
      </w:r>
      <w:r>
        <w:rPr>
          <w:spacing w:val="-2"/>
        </w:rPr>
        <w:t>vizuálisak</w:t>
      </w:r>
      <w:r>
        <w:rPr>
          <w:spacing w:val="2"/>
        </w:rPr>
        <w:t> </w:t>
      </w:r>
      <w:r>
        <w:rPr>
          <w:spacing w:val="-2"/>
        </w:rPr>
        <w:t>és</w:t>
      </w:r>
      <w:r>
        <w:rPr>
          <w:spacing w:val="2"/>
        </w:rPr>
        <w:t> </w:t>
      </w:r>
      <w:r>
        <w:rPr>
          <w:spacing w:val="-5"/>
        </w:rPr>
        <w:t>ke-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vert (vegyes) felépítésűek. (Csányi 1986: 38.) A tárgyi környezetből érkező in- formációk</w:t>
      </w:r>
      <w:r>
        <w:rPr>
          <w:spacing w:val="-7"/>
        </w:rPr>
        <w:t> </w:t>
      </w:r>
      <w:r>
        <w:rPr/>
        <w:t>viszont</w:t>
      </w:r>
      <w:r>
        <w:rPr>
          <w:spacing w:val="-7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nem</w:t>
      </w:r>
      <w:r>
        <w:rPr>
          <w:spacing w:val="-7"/>
        </w:rPr>
        <w:t> </w:t>
      </w:r>
      <w:r>
        <w:rPr/>
        <w:t>igényelnek</w:t>
      </w:r>
      <w:r>
        <w:rPr>
          <w:spacing w:val="-8"/>
        </w:rPr>
        <w:t> </w:t>
      </w:r>
      <w:r>
        <w:rPr/>
        <w:t>választ,</w:t>
      </w:r>
      <w:r>
        <w:rPr>
          <w:spacing w:val="-7"/>
        </w:rPr>
        <w:t> </w:t>
      </w:r>
      <w:r>
        <w:rPr/>
        <w:t>az</w:t>
      </w:r>
      <w:r>
        <w:rPr>
          <w:spacing w:val="-9"/>
        </w:rPr>
        <w:t> </w:t>
      </w:r>
      <w:r>
        <w:rPr/>
        <w:t>alkalmazkodást</w:t>
      </w:r>
      <w:r>
        <w:rPr>
          <w:spacing w:val="-7"/>
        </w:rPr>
        <w:t> </w:t>
      </w:r>
      <w:r>
        <w:rPr/>
        <w:t>segítik, a</w:t>
      </w:r>
      <w:r>
        <w:rPr>
          <w:spacing w:val="-8"/>
        </w:rPr>
        <w:t> </w:t>
      </w:r>
      <w:r>
        <w:rPr/>
        <w:t>létfenntartást</w:t>
      </w:r>
      <w:r>
        <w:rPr>
          <w:spacing w:val="-6"/>
        </w:rPr>
        <w:t> </w:t>
      </w:r>
      <w:r>
        <w:rPr/>
        <w:t>teszik</w:t>
      </w:r>
      <w:r>
        <w:rPr>
          <w:spacing w:val="-6"/>
        </w:rPr>
        <w:t> </w:t>
      </w:r>
      <w:r>
        <w:rPr/>
        <w:t>lehetővé.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élővilágból</w:t>
      </w:r>
      <w:r>
        <w:rPr>
          <w:spacing w:val="-6"/>
        </w:rPr>
        <w:t> </w:t>
      </w:r>
      <w:r>
        <w:rPr/>
        <w:t>érkező</w:t>
      </w:r>
      <w:r>
        <w:rPr>
          <w:spacing w:val="-7"/>
        </w:rPr>
        <w:t> </w:t>
      </w:r>
      <w:r>
        <w:rPr/>
        <w:t>információk</w:t>
      </w:r>
      <w:r>
        <w:rPr>
          <w:spacing w:val="-6"/>
        </w:rPr>
        <w:t> </w:t>
      </w:r>
      <w:r>
        <w:rPr/>
        <w:t>általában</w:t>
      </w:r>
      <w:r>
        <w:rPr>
          <w:spacing w:val="-7"/>
        </w:rPr>
        <w:t> </w:t>
      </w:r>
      <w:r>
        <w:rPr/>
        <w:t>vá- laszt igényelnek, a populáció tagjai közötti interakciók (társas kapcsolatok) ki- alakulását, a szaporodást, ivadékgondozást stb. szolgálják. (Széky 1986: 13.)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Humán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1"/>
      </w:pP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0"/>
        </w:rPr>
        <w:t> </w:t>
      </w:r>
      <w:r>
        <w:rPr/>
        <w:t>egyrészt</w:t>
      </w:r>
      <w:r>
        <w:rPr>
          <w:spacing w:val="-9"/>
        </w:rPr>
        <w:t> </w:t>
      </w:r>
      <w:r>
        <w:rPr/>
        <w:t>biológiai</w:t>
      </w:r>
      <w:r>
        <w:rPr>
          <w:spacing w:val="-9"/>
        </w:rPr>
        <w:t> </w:t>
      </w:r>
      <w:r>
        <w:rPr/>
        <w:t>egyed,</w:t>
      </w:r>
      <w:r>
        <w:rPr>
          <w:spacing w:val="-9"/>
        </w:rPr>
        <w:t> </w:t>
      </w:r>
      <w:r>
        <w:rPr/>
        <w:t>másrészt</w:t>
      </w:r>
      <w:r>
        <w:rPr>
          <w:spacing w:val="-9"/>
        </w:rPr>
        <w:t> </w:t>
      </w:r>
      <w:r>
        <w:rPr/>
        <w:t>pedig</w:t>
      </w:r>
      <w:r>
        <w:rPr>
          <w:spacing w:val="-11"/>
        </w:rPr>
        <w:t> </w:t>
      </w:r>
      <w:r>
        <w:rPr/>
        <w:t>társadalmi</w:t>
      </w:r>
      <w:r>
        <w:rPr>
          <w:spacing w:val="-9"/>
        </w:rPr>
        <w:t> </w:t>
      </w:r>
      <w:r>
        <w:rPr/>
        <w:t>lény.</w:t>
      </w:r>
      <w:r>
        <w:rPr>
          <w:spacing w:val="-9"/>
        </w:rPr>
        <w:t> </w:t>
      </w:r>
      <w:r>
        <w:rPr/>
        <w:t>Kommu- nikációjára is ez jellemző: a biológiai és a maga teremtette társadalmi kommu- nikációnak</w:t>
      </w:r>
      <w:r>
        <w:rPr>
          <w:spacing w:val="-4"/>
        </w:rPr>
        <w:t> </w:t>
      </w:r>
      <w:r>
        <w:rPr/>
        <w:t>egyaránt</w:t>
      </w:r>
      <w:r>
        <w:rPr>
          <w:spacing w:val="-3"/>
        </w:rPr>
        <w:t> </w:t>
      </w:r>
      <w:r>
        <w:rPr/>
        <w:t>birtokában</w:t>
      </w:r>
      <w:r>
        <w:rPr>
          <w:spacing w:val="-3"/>
        </w:rPr>
        <w:t> </w:t>
      </w:r>
      <w:r>
        <w:rPr/>
        <w:t>van.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emberi-társadalmi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főbb </w:t>
      </w:r>
      <w:r>
        <w:rPr>
          <w:spacing w:val="-2"/>
        </w:rPr>
        <w:t>területei: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i/>
          <w:sz w:val="24"/>
        </w:rPr>
        <w:t>személyközi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egyes</w:t>
      </w:r>
      <w:r>
        <w:rPr>
          <w:spacing w:val="-10"/>
          <w:sz w:val="24"/>
        </w:rPr>
        <w:t> </w:t>
      </w:r>
      <w:r>
        <w:rPr>
          <w:sz w:val="24"/>
        </w:rPr>
        <w:t>emberek</w:t>
      </w:r>
      <w:r>
        <w:rPr>
          <w:spacing w:val="-11"/>
          <w:sz w:val="24"/>
        </w:rPr>
        <w:t> </w:t>
      </w:r>
      <w:r>
        <w:rPr>
          <w:sz w:val="24"/>
        </w:rPr>
        <w:t>közötti</w:t>
      </w:r>
      <w:r>
        <w:rPr>
          <w:spacing w:val="-12"/>
          <w:sz w:val="24"/>
        </w:rPr>
        <w:t> </w:t>
      </w:r>
      <w:r>
        <w:rPr>
          <w:sz w:val="24"/>
        </w:rPr>
        <w:t>közvetlen</w:t>
      </w:r>
      <w:r>
        <w:rPr>
          <w:spacing w:val="-13"/>
          <w:sz w:val="24"/>
        </w:rPr>
        <w:t> </w:t>
      </w:r>
      <w:r>
        <w:rPr>
          <w:sz w:val="24"/>
        </w:rPr>
        <w:t>kommu- nikáció jellemzőit igyekszik feltárni.</w:t>
      </w:r>
    </w:p>
    <w:p>
      <w:pPr>
        <w:pStyle w:val="ListParagraph"/>
        <w:numPr>
          <w:ilvl w:val="0"/>
          <w:numId w:val="5"/>
        </w:numPr>
        <w:tabs>
          <w:tab w:pos="596" w:val="left" w:leader="none"/>
          <w:tab w:pos="705" w:val="left" w:leader="none"/>
        </w:tabs>
        <w:spacing w:line="278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személyközi</w:t>
      </w:r>
      <w:r>
        <w:rPr>
          <w:spacing w:val="-8"/>
          <w:sz w:val="24"/>
        </w:rPr>
        <w:t> </w:t>
      </w:r>
      <w:r>
        <w:rPr>
          <w:sz w:val="24"/>
        </w:rPr>
        <w:t>kommunikáción</w:t>
      </w:r>
      <w:r>
        <w:rPr>
          <w:spacing w:val="-8"/>
          <w:sz w:val="24"/>
        </w:rPr>
        <w:t> </w:t>
      </w:r>
      <w:r>
        <w:rPr>
          <w:sz w:val="24"/>
        </w:rPr>
        <w:t>belül</w:t>
      </w:r>
      <w:r>
        <w:rPr>
          <w:spacing w:val="-8"/>
          <w:sz w:val="24"/>
        </w:rPr>
        <w:t> </w:t>
      </w:r>
      <w:r>
        <w:rPr>
          <w:sz w:val="24"/>
        </w:rPr>
        <w:t>talán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leggyakoribb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i/>
          <w:sz w:val="24"/>
        </w:rPr>
        <w:t>diádikus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két ember közötti kommunikáció.</w:t>
      </w:r>
    </w:p>
    <w:p>
      <w:pPr>
        <w:pStyle w:val="ListParagraph"/>
        <w:numPr>
          <w:ilvl w:val="0"/>
          <w:numId w:val="5"/>
        </w:numPr>
        <w:tabs>
          <w:tab w:pos="613" w:val="left" w:leader="none"/>
          <w:tab w:pos="705" w:val="left" w:leader="none"/>
        </w:tabs>
        <w:spacing w:line="280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csoportkommunikációt </w:t>
      </w:r>
      <w:r>
        <w:rPr>
          <w:sz w:val="24"/>
        </w:rPr>
        <w:t>a különféle kisebb-nagyobb társadalmi közössé- gek kommunikációjának sajátosságai érdeklik.</w:t>
      </w:r>
    </w:p>
    <w:p>
      <w:pPr>
        <w:pStyle w:val="ListParagraph"/>
        <w:numPr>
          <w:ilvl w:val="0"/>
          <w:numId w:val="5"/>
        </w:numPr>
        <w:tabs>
          <w:tab w:pos="591" w:val="left" w:leader="none"/>
          <w:tab w:pos="705" w:val="left" w:leader="none"/>
        </w:tabs>
        <w:spacing w:line="278" w:lineRule="auto" w:before="0" w:after="0"/>
        <w:ind w:left="705" w:right="124" w:hanging="284"/>
        <w:jc w:val="left"/>
        <w:rPr>
          <w:sz w:val="24"/>
        </w:rPr>
      </w:pPr>
      <w:r>
        <w:rPr>
          <w:sz w:val="24"/>
        </w:rPr>
        <w:t>Sokan</w:t>
      </w:r>
      <w:r>
        <w:rPr>
          <w:spacing w:val="-14"/>
          <w:sz w:val="24"/>
        </w:rPr>
        <w:t> </w:t>
      </w:r>
      <w:r>
        <w:rPr>
          <w:sz w:val="24"/>
        </w:rPr>
        <w:t>ide</w:t>
      </w:r>
      <w:r>
        <w:rPr>
          <w:spacing w:val="-15"/>
          <w:sz w:val="24"/>
        </w:rPr>
        <w:t> </w:t>
      </w:r>
      <w:r>
        <w:rPr>
          <w:sz w:val="24"/>
        </w:rPr>
        <w:t>sorolják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modern</w:t>
      </w:r>
      <w:r>
        <w:rPr>
          <w:spacing w:val="-14"/>
          <w:sz w:val="24"/>
        </w:rPr>
        <w:t> </w:t>
      </w:r>
      <w:r>
        <w:rPr>
          <w:sz w:val="24"/>
        </w:rPr>
        <w:t>világ</w:t>
      </w:r>
      <w:r>
        <w:rPr>
          <w:spacing w:val="-15"/>
          <w:sz w:val="24"/>
        </w:rPr>
        <w:t> </w:t>
      </w:r>
      <w:r>
        <w:rPr>
          <w:sz w:val="24"/>
        </w:rPr>
        <w:t>retorikájaként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emlegetett</w:t>
      </w:r>
      <w:r>
        <w:rPr>
          <w:spacing w:val="-11"/>
          <w:sz w:val="24"/>
        </w:rPr>
        <w:t> </w:t>
      </w:r>
      <w:r>
        <w:rPr>
          <w:i/>
          <w:sz w:val="24"/>
        </w:rPr>
        <w:t>közéleti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kom-</w:t>
      </w:r>
      <w:r>
        <w:rPr>
          <w:i/>
          <w:sz w:val="24"/>
        </w:rPr>
        <w:t> munikációt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Régóta és</w:t>
      </w:r>
      <w:r>
        <w:rPr>
          <w:spacing w:val="-1"/>
          <w:sz w:val="24"/>
        </w:rPr>
        <w:t> </w:t>
      </w:r>
      <w:r>
        <w:rPr>
          <w:sz w:val="24"/>
        </w:rPr>
        <w:t>sokat</w:t>
      </w:r>
      <w:r>
        <w:rPr>
          <w:spacing w:val="-1"/>
          <w:sz w:val="24"/>
        </w:rPr>
        <w:t> </w:t>
      </w:r>
      <w:r>
        <w:rPr>
          <w:sz w:val="24"/>
        </w:rPr>
        <w:t>kutatott</w:t>
      </w:r>
      <w:r>
        <w:rPr>
          <w:spacing w:val="-1"/>
          <w:sz w:val="24"/>
        </w:rPr>
        <w:t> </w:t>
      </w:r>
      <w:r>
        <w:rPr>
          <w:sz w:val="24"/>
        </w:rPr>
        <w:t>terület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i/>
          <w:sz w:val="24"/>
        </w:rPr>
        <w:t>szervezeti kommunikáció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feladata</w:t>
      </w:r>
      <w:r>
        <w:rPr>
          <w:spacing w:val="-1"/>
          <w:sz w:val="24"/>
        </w:rPr>
        <w:t> </w:t>
      </w:r>
      <w:r>
        <w:rPr>
          <w:sz w:val="24"/>
        </w:rPr>
        <w:t>az in- tézmények belső és külső kommunikációjának vizsgálata.</w:t>
      </w: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kommunikációkutatás egyik legrégibb, meg-megújuló, napjainkban di- vatos</w:t>
      </w:r>
      <w:r>
        <w:rPr>
          <w:spacing w:val="-7"/>
          <w:sz w:val="24"/>
        </w:rPr>
        <w:t> </w:t>
      </w:r>
      <w:r>
        <w:rPr>
          <w:sz w:val="24"/>
        </w:rPr>
        <w:t>területe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i/>
          <w:sz w:val="24"/>
        </w:rPr>
        <w:t>tömegkommunikáció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média</w:t>
      </w:r>
      <w:r>
        <w:rPr>
          <w:spacing w:val="-9"/>
          <w:sz w:val="24"/>
        </w:rPr>
        <w:t> </w:t>
      </w:r>
      <w:r>
        <w:rPr>
          <w:sz w:val="24"/>
        </w:rPr>
        <w:t>működésének,</w:t>
      </w:r>
      <w:r>
        <w:rPr>
          <w:spacing w:val="-8"/>
          <w:sz w:val="24"/>
        </w:rPr>
        <w:t> </w:t>
      </w:r>
      <w:r>
        <w:rPr>
          <w:sz w:val="24"/>
        </w:rPr>
        <w:t>hatásmechanizmu- sának kutatása empirikus módszerekkel és elméleti leírásokkal.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társadalmi kommunikáció </w:t>
      </w:r>
      <w:r>
        <w:rPr>
          <w:sz w:val="24"/>
        </w:rPr>
        <w:t>az emberi kommunikáció társadalmiasultsá- gát, társadalmi beágyazottságát kutatja. Kultúrák és szubkultúrák közötti kom- munikációt kutatja a </w:t>
      </w:r>
      <w:r>
        <w:rPr>
          <w:i/>
          <w:sz w:val="24"/>
        </w:rPr>
        <w:t>kultúraközi </w:t>
      </w:r>
      <w:r>
        <w:rPr>
          <w:sz w:val="24"/>
        </w:rPr>
        <w:t>(interkulturális) </w:t>
      </w:r>
      <w:r>
        <w:rPr>
          <w:i/>
          <w:sz w:val="24"/>
        </w:rPr>
        <w:t>kommunikáció</w:t>
      </w:r>
      <w:r>
        <w:rPr>
          <w:sz w:val="24"/>
        </w:rPr>
        <w:t>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Hálózati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61"/>
        <w:ind w:right="126"/>
      </w:pP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fiatal</w:t>
      </w:r>
      <w:r>
        <w:rPr>
          <w:spacing w:val="-5"/>
        </w:rPr>
        <w:t> </w:t>
      </w:r>
      <w:r>
        <w:rPr/>
        <w:t>tudományterület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kibernetika,</w:t>
      </w:r>
      <w:r>
        <w:rPr>
          <w:spacing w:val="-6"/>
        </w:rPr>
        <w:t> </w:t>
      </w:r>
      <w:r>
        <w:rPr/>
        <w:t>illetve</w:t>
      </w:r>
      <w:r>
        <w:rPr>
          <w:spacing w:val="-4"/>
        </w:rPr>
        <w:t> </w:t>
      </w:r>
      <w:r>
        <w:rPr/>
        <w:t>az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világából</w:t>
      </w:r>
      <w:r>
        <w:rPr>
          <w:spacing w:val="-5"/>
        </w:rPr>
        <w:t> </w:t>
      </w:r>
      <w:r>
        <w:rPr/>
        <w:t>nőtt</w:t>
      </w:r>
      <w:r>
        <w:rPr>
          <w:spacing w:val="-5"/>
        </w:rPr>
        <w:t> </w:t>
      </w:r>
      <w:r>
        <w:rPr/>
        <w:t>ki. Előbb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interneten</w:t>
      </w:r>
      <w:r>
        <w:rPr>
          <w:spacing w:val="-15"/>
        </w:rPr>
        <w:t> </w:t>
      </w:r>
      <w:r>
        <w:rPr/>
        <w:t>létrejött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gombamód</w:t>
      </w:r>
      <w:r>
        <w:rPr>
          <w:spacing w:val="-15"/>
        </w:rPr>
        <w:t> </w:t>
      </w:r>
      <w:r>
        <w:rPr/>
        <w:t>szaporodó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virtuális</w:t>
      </w:r>
      <w:r>
        <w:rPr>
          <w:spacing w:val="-15"/>
        </w:rPr>
        <w:t> </w:t>
      </w:r>
      <w:r>
        <w:rPr/>
        <w:t>világa keltette</w:t>
      </w:r>
      <w:r>
        <w:rPr>
          <w:spacing w:val="-15"/>
        </w:rPr>
        <w:t> </w:t>
      </w:r>
      <w:r>
        <w:rPr/>
        <w:t>föl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társadalomkutatók</w:t>
      </w:r>
      <w:r>
        <w:rPr>
          <w:spacing w:val="-14"/>
        </w:rPr>
        <w:t> </w:t>
      </w:r>
      <w:r>
        <w:rPr/>
        <w:t>érdeklődését,</w:t>
      </w:r>
      <w:r>
        <w:rPr>
          <w:spacing w:val="-14"/>
        </w:rPr>
        <w:t> </w:t>
      </w:r>
      <w:r>
        <w:rPr/>
        <w:t>majd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3"/>
        </w:rPr>
        <w:t> </w:t>
      </w:r>
      <w:r>
        <w:rPr/>
        <w:t>látásmód</w:t>
      </w:r>
      <w:r>
        <w:rPr>
          <w:spacing w:val="-14"/>
        </w:rPr>
        <w:t> </w:t>
      </w:r>
      <w:r>
        <w:rPr/>
        <w:t>és</w:t>
      </w:r>
      <w:r>
        <w:rPr>
          <w:spacing w:val="-11"/>
        </w:rPr>
        <w:t> </w:t>
      </w:r>
      <w:r>
        <w:rPr/>
        <w:t>gon- dolkodás felerősödésével – a természet és a társadalom más területén is fölfe- dezték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hálózatjelleget.</w:t>
      </w:r>
      <w:r>
        <w:rPr>
          <w:spacing w:val="-11"/>
        </w:rPr>
        <w:t> </w:t>
      </w:r>
      <w:r>
        <w:rPr/>
        <w:t>Így</w:t>
      </w:r>
      <w:r>
        <w:rPr>
          <w:spacing w:val="-17"/>
        </w:rPr>
        <w:t> </w:t>
      </w:r>
      <w:r>
        <w:rPr/>
        <w:t>beszélnek</w:t>
      </w:r>
      <w:r>
        <w:rPr>
          <w:spacing w:val="-14"/>
        </w:rPr>
        <w:t> </w:t>
      </w:r>
      <w:r>
        <w:rPr/>
        <w:t>ma</w:t>
      </w:r>
      <w:r>
        <w:rPr>
          <w:spacing w:val="-14"/>
        </w:rPr>
        <w:t> </w:t>
      </w:r>
      <w:r>
        <w:rPr/>
        <w:t>valós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virtuális</w:t>
      </w:r>
      <w:r>
        <w:rPr>
          <w:spacing w:val="-13"/>
        </w:rPr>
        <w:t> </w:t>
      </w:r>
      <w:r>
        <w:rPr/>
        <w:t>emberi</w:t>
      </w:r>
      <w:r>
        <w:rPr>
          <w:spacing w:val="-13"/>
        </w:rPr>
        <w:t> </w:t>
      </w:r>
      <w:r>
        <w:rPr>
          <w:spacing w:val="-2"/>
        </w:rPr>
        <w:t>hálózatokról,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továbbá gazdasági, politikai, egészségügyi stb. hálózatokról. A hálózatelmélet mellett megjelent az alkalmazott hálózatkutatás.</w:t>
      </w:r>
    </w:p>
    <w:p>
      <w:pPr>
        <w:pStyle w:val="BodyText"/>
        <w:spacing w:line="278" w:lineRule="auto"/>
        <w:ind w:right="123"/>
      </w:pPr>
      <w:r>
        <w:rPr/>
        <w:t>A hálózati kommunikáció érdeklődési körébe tartozik a kommunikációs há- lózatok alapfogalmainak kidolgozása, a hálózatok tulajdonságainak, tipizálási lehetőségeinek</w:t>
      </w:r>
      <w:r>
        <w:rPr>
          <w:spacing w:val="-15"/>
        </w:rPr>
        <w:t> </w:t>
      </w:r>
      <w:r>
        <w:rPr/>
        <w:t>leírása,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sajátos</w:t>
      </w:r>
      <w:r>
        <w:rPr>
          <w:spacing w:val="-15"/>
        </w:rPr>
        <w:t> </w:t>
      </w:r>
      <w:r>
        <w:rPr/>
        <w:t>jegyeinek,</w:t>
      </w:r>
      <w:r>
        <w:rPr>
          <w:spacing w:val="-15"/>
        </w:rPr>
        <w:t> </w:t>
      </w:r>
      <w:r>
        <w:rPr/>
        <w:t>kultúrájának, távlatainak és korlátainak a feltárása.</w:t>
      </w:r>
    </w:p>
    <w:p>
      <w:pPr>
        <w:spacing w:before="124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Tudománytörténet</w:t>
      </w:r>
    </w:p>
    <w:p>
      <w:pPr>
        <w:pStyle w:val="BodyText"/>
        <w:spacing w:line="278" w:lineRule="auto" w:before="159"/>
        <w:ind w:right="124"/>
      </w:pPr>
      <w:r>
        <w:rPr/>
        <w:t>Minden tudomány</w:t>
      </w:r>
      <w:r>
        <w:rPr>
          <w:spacing w:val="-3"/>
        </w:rPr>
        <w:t> </w:t>
      </w:r>
      <w:r>
        <w:rPr/>
        <w:t>igyekszik feltárni a múltját. (Itt tárgyaljuk, bár ezt a rész- területet</w:t>
      </w:r>
      <w:r>
        <w:rPr>
          <w:spacing w:val="-15"/>
        </w:rPr>
        <w:t> </w:t>
      </w:r>
      <w:r>
        <w:rPr/>
        <w:t>többen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alkalmazottak</w:t>
      </w:r>
      <w:r>
        <w:rPr>
          <w:spacing w:val="-15"/>
        </w:rPr>
        <w:t> </w:t>
      </w:r>
      <w:r>
        <w:rPr/>
        <w:t>közé</w:t>
      </w:r>
      <w:r>
        <w:rPr>
          <w:spacing w:val="-15"/>
        </w:rPr>
        <w:t> </w:t>
      </w:r>
      <w:r>
        <w:rPr/>
        <w:t>sorolják.)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tör- ténete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előzményekkel,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ún.</w:t>
      </w:r>
      <w:r>
        <w:rPr>
          <w:spacing w:val="-14"/>
        </w:rPr>
        <w:t> </w:t>
      </w:r>
      <w:r>
        <w:rPr/>
        <w:t>chicagói</w:t>
      </w:r>
      <w:r>
        <w:rPr>
          <w:spacing w:val="-14"/>
        </w:rPr>
        <w:t> </w:t>
      </w:r>
      <w:r>
        <w:rPr/>
        <w:t>iskola</w:t>
      </w:r>
      <w:r>
        <w:rPr>
          <w:spacing w:val="-15"/>
        </w:rPr>
        <w:t> </w:t>
      </w:r>
      <w:r>
        <w:rPr/>
        <w:t>nagy</w:t>
      </w:r>
      <w:r>
        <w:rPr>
          <w:spacing w:val="-15"/>
        </w:rPr>
        <w:t> </w:t>
      </w:r>
      <w:r>
        <w:rPr/>
        <w:t>tudósainak</w:t>
      </w:r>
      <w:r>
        <w:rPr>
          <w:spacing w:val="-14"/>
        </w:rPr>
        <w:t> </w:t>
      </w:r>
      <w:r>
        <w:rPr/>
        <w:t>(Cooley,</w:t>
      </w:r>
      <w:r>
        <w:rPr>
          <w:spacing w:val="-10"/>
        </w:rPr>
        <w:t> </w:t>
      </w:r>
      <w:r>
        <w:rPr/>
        <w:t>Mead, Dewey)</w:t>
      </w:r>
      <w:r>
        <w:rPr>
          <w:spacing w:val="18"/>
        </w:rPr>
        <w:t> </w:t>
      </w:r>
      <w:r>
        <w:rPr/>
        <w:t>munkásságával</w:t>
      </w:r>
      <w:r>
        <w:rPr>
          <w:spacing w:val="19"/>
        </w:rPr>
        <w:t> </w:t>
      </w:r>
      <w:r>
        <w:rPr/>
        <w:t>indul.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tudomány</w:t>
      </w:r>
      <w:r>
        <w:rPr>
          <w:spacing w:val="15"/>
        </w:rPr>
        <w:t> </w:t>
      </w:r>
      <w:r>
        <w:rPr/>
        <w:t>alapjait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Amerikában</w:t>
      </w:r>
      <w:r>
        <w:rPr>
          <w:spacing w:val="20"/>
        </w:rPr>
        <w:t> </w:t>
      </w:r>
      <w:r>
        <w:rPr/>
        <w:t>rakták</w:t>
      </w:r>
      <w:r>
        <w:rPr>
          <w:spacing w:val="18"/>
        </w:rPr>
        <w:t> </w:t>
      </w:r>
      <w:r>
        <w:rPr/>
        <w:t>le</w:t>
      </w:r>
      <w:r>
        <w:rPr>
          <w:spacing w:val="19"/>
        </w:rPr>
        <w:t> </w:t>
      </w:r>
      <w:r>
        <w:rPr>
          <w:spacing w:val="-10"/>
        </w:rPr>
        <w:t>a</w:t>
      </w:r>
    </w:p>
    <w:p>
      <w:pPr>
        <w:pStyle w:val="BodyText"/>
        <w:spacing w:line="278" w:lineRule="auto"/>
        <w:ind w:right="122" w:firstLine="0"/>
      </w:pPr>
      <w:r>
        <w:rPr/>
        <w:t>20.</w:t>
      </w:r>
      <w:r>
        <w:rPr>
          <w:spacing w:val="-1"/>
        </w:rPr>
        <w:t> </w:t>
      </w:r>
      <w:r>
        <w:rPr/>
        <w:t>század</w:t>
      </w:r>
      <w:r>
        <w:rPr>
          <w:spacing w:val="-1"/>
        </w:rPr>
        <w:t> </w:t>
      </w:r>
      <w:r>
        <w:rPr/>
        <w:t>30-as,</w:t>
      </w:r>
      <w:r>
        <w:rPr>
          <w:spacing w:val="-1"/>
        </w:rPr>
        <w:t> </w:t>
      </w:r>
      <w:r>
        <w:rPr/>
        <w:t>40-es éveiben,</w:t>
      </w:r>
      <w:r>
        <w:rPr>
          <w:spacing w:val="-2"/>
        </w:rPr>
        <w:t> </w:t>
      </w:r>
      <w:r>
        <w:rPr/>
        <w:t>igaz zömmel</w:t>
      </w:r>
      <w:r>
        <w:rPr>
          <w:spacing w:val="-1"/>
        </w:rPr>
        <w:t> </w:t>
      </w:r>
      <w:r>
        <w:rPr/>
        <w:t>európai</w:t>
      </w:r>
      <w:r>
        <w:rPr>
          <w:spacing w:val="-1"/>
        </w:rPr>
        <w:t> </w:t>
      </w:r>
      <w:r>
        <w:rPr/>
        <w:t>kutatók: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bécsi</w:t>
      </w:r>
      <w:r>
        <w:rPr>
          <w:spacing w:val="-1"/>
        </w:rPr>
        <w:t> </w:t>
      </w:r>
      <w:r>
        <w:rPr/>
        <w:t>matema- tikus-szociológus</w:t>
      </w:r>
      <w:r>
        <w:rPr>
          <w:spacing w:val="-12"/>
        </w:rPr>
        <w:t> </w:t>
      </w:r>
      <w:r>
        <w:rPr/>
        <w:t>Paul</w:t>
      </w:r>
      <w:r>
        <w:rPr>
          <w:spacing w:val="-12"/>
        </w:rPr>
        <w:t> </w:t>
      </w:r>
      <w:r>
        <w:rPr/>
        <w:t>Félix</w:t>
      </w:r>
      <w:r>
        <w:rPr>
          <w:spacing w:val="-9"/>
        </w:rPr>
        <w:t> </w:t>
      </w:r>
      <w:r>
        <w:rPr/>
        <w:t>Lazarsfeld,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német</w:t>
      </w:r>
      <w:r>
        <w:rPr>
          <w:spacing w:val="-12"/>
        </w:rPr>
        <w:t> </w:t>
      </w:r>
      <w:r>
        <w:rPr/>
        <w:t>származású</w:t>
      </w:r>
      <w:r>
        <w:rPr>
          <w:spacing w:val="-12"/>
        </w:rPr>
        <w:t> </w:t>
      </w:r>
      <w:r>
        <w:rPr/>
        <w:t>pszichológus,</w:t>
      </w:r>
      <w:r>
        <w:rPr>
          <w:spacing w:val="-7"/>
        </w:rPr>
        <w:t> </w:t>
      </w:r>
      <w:r>
        <w:rPr/>
        <w:t>Kurt Lewin, a</w:t>
      </w:r>
      <w:r>
        <w:rPr>
          <w:spacing w:val="-1"/>
        </w:rPr>
        <w:t> </w:t>
      </w:r>
      <w:r>
        <w:rPr/>
        <w:t>kísérleti pszichológus Carl Hovland és a politológus Harold Lasswell. Ma őket tekintjük a kommunikációtudomány alapítóinak. A második világhá- ború után kristályosodott ki a két kommunikációkutatási tendencia: az </w:t>
      </w:r>
      <w:r>
        <w:rPr>
          <w:i/>
        </w:rPr>
        <w:t>empiri-</w:t>
      </w:r>
      <w:r>
        <w:rPr>
          <w:i/>
        </w:rPr>
        <w:t> kus</w:t>
      </w:r>
      <w:r>
        <w:rPr/>
        <w:t>,</w:t>
      </w:r>
      <w:r>
        <w:rPr>
          <w:spacing w:val="-15"/>
        </w:rPr>
        <w:t> </w:t>
      </w:r>
      <w:r>
        <w:rPr/>
        <w:t>adatokon</w:t>
      </w:r>
      <w:r>
        <w:rPr>
          <w:spacing w:val="-15"/>
        </w:rPr>
        <w:t> </w:t>
      </w:r>
      <w:r>
        <w:rPr/>
        <w:t>alapuló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elméletibb</w:t>
      </w:r>
      <w:r>
        <w:rPr>
          <w:spacing w:val="-15"/>
        </w:rPr>
        <w:t> </w:t>
      </w:r>
      <w:r>
        <w:rPr>
          <w:i/>
        </w:rPr>
        <w:t>társadalomkritikai</w:t>
      </w:r>
      <w:r>
        <w:rPr>
          <w:i/>
          <w:spacing w:val="-15"/>
        </w:rPr>
        <w:t> </w:t>
      </w:r>
      <w:r>
        <w:rPr/>
        <w:t>irányzat.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utóbbinak a művelői főleg az ún. frankfurti iskola jeles képviselői voltak (Horkheimer, Adorno, Marcuse, Habermas). A kommunikációtudomány</w:t>
      </w:r>
      <w:r>
        <w:rPr>
          <w:spacing w:val="-1"/>
        </w:rPr>
        <w:t> </w:t>
      </w:r>
      <w:r>
        <w:rPr/>
        <w:t>a 20 sz. második fe- lében erősen differenciálódott, sokféle irányzat sokféle téma kutatásával tette színessé a palettát.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1" w:lineRule="auto" w:before="124" w:after="0"/>
        <w:ind w:left="422" w:right="2996" w:firstLine="0"/>
        <w:jc w:val="both"/>
        <w:rPr>
          <w:b/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Alkalmazott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Kommunikációoktatás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/>
        <w:t>közoktatásban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alapismereteinek</w:t>
      </w:r>
      <w:r>
        <w:rPr>
          <w:spacing w:val="-13"/>
        </w:rPr>
        <w:t> </w:t>
      </w:r>
      <w:r>
        <w:rPr/>
        <w:t>oktatása</w:t>
      </w:r>
      <w:r>
        <w:rPr>
          <w:spacing w:val="-10"/>
        </w:rPr>
        <w:t> </w:t>
      </w:r>
      <w:r>
        <w:rPr/>
        <w:t>–</w:t>
      </w:r>
      <w:r>
        <w:rPr>
          <w:spacing w:val="-15"/>
        </w:rPr>
        <w:t> </w:t>
      </w:r>
      <w:r>
        <w:rPr/>
        <w:t>köz- ismereti tárgyként – ma versenyben van a</w:t>
      </w:r>
      <w:r>
        <w:rPr>
          <w:spacing w:val="-1"/>
        </w:rPr>
        <w:t> </w:t>
      </w:r>
      <w:r>
        <w:rPr/>
        <w:t>készségfejlesztéssel. Mivel a</w:t>
      </w:r>
      <w:r>
        <w:rPr>
          <w:spacing w:val="-1"/>
        </w:rPr>
        <w:t> </w:t>
      </w:r>
      <w:r>
        <w:rPr/>
        <w:t>tanárok módszertanilag</w:t>
      </w:r>
      <w:r>
        <w:rPr>
          <w:spacing w:val="-14"/>
        </w:rPr>
        <w:t> </w:t>
      </w:r>
      <w:r>
        <w:rPr/>
        <w:t>felkészültebbek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közismereti</w:t>
      </w:r>
      <w:r>
        <w:rPr>
          <w:spacing w:val="-12"/>
        </w:rPr>
        <w:t> </w:t>
      </w:r>
      <w:r>
        <w:rPr/>
        <w:t>tárgyak</w:t>
      </w:r>
      <w:r>
        <w:rPr>
          <w:spacing w:val="-13"/>
        </w:rPr>
        <w:t> </w:t>
      </w:r>
      <w:r>
        <w:rPr/>
        <w:t>oktatására,</w:t>
      </w:r>
      <w:r>
        <w:rPr>
          <w:spacing w:val="-13"/>
        </w:rPr>
        <w:t> </w:t>
      </w:r>
      <w:r>
        <w:rPr/>
        <w:t>ezért</w:t>
      </w:r>
      <w:r>
        <w:rPr>
          <w:spacing w:val="-10"/>
        </w:rPr>
        <w:t> </w:t>
      </w:r>
      <w:r>
        <w:rPr/>
        <w:t>előszere- tettel alkalmazzák.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1"/>
        </w:rPr>
        <w:t> </w:t>
      </w:r>
      <w:r>
        <w:rPr/>
        <w:t>felsőoktatásban</w:t>
      </w:r>
      <w:r>
        <w:rPr>
          <w:spacing w:val="-1"/>
        </w:rPr>
        <w:t> </w:t>
      </w:r>
      <w:r>
        <w:rPr/>
        <w:t>alapképzésben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mesterképzésben</w:t>
      </w:r>
      <w:r>
        <w:rPr>
          <w:spacing w:val="-1"/>
        </w:rPr>
        <w:t> </w:t>
      </w:r>
      <w:r>
        <w:rPr/>
        <w:t>évek</w:t>
      </w:r>
      <w:r>
        <w:rPr>
          <w:spacing w:val="-1"/>
        </w:rPr>
        <w:t> </w:t>
      </w:r>
      <w:r>
        <w:rPr/>
        <w:t>óta</w:t>
      </w:r>
      <w:r>
        <w:rPr>
          <w:spacing w:val="-1"/>
        </w:rPr>
        <w:t> </w:t>
      </w:r>
      <w:r>
        <w:rPr/>
        <w:t>zajlik a</w:t>
      </w:r>
      <w:r>
        <w:rPr>
          <w:spacing w:val="-2"/>
        </w:rPr>
        <w:t> </w:t>
      </w:r>
      <w:r>
        <w:rPr/>
        <w:t>kom- munikációs ismeretek oktatása.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Anyanyelvi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58"/>
        <w:ind w:right="124"/>
      </w:pPr>
      <w:r>
        <w:rPr/>
        <w:t>Alapvetően</w:t>
      </w:r>
      <w:r>
        <w:rPr>
          <w:spacing w:val="-8"/>
        </w:rPr>
        <w:t> </w:t>
      </w:r>
      <w:r>
        <w:rPr/>
        <w:t>iskolai,</w:t>
      </w:r>
      <w:r>
        <w:rPr>
          <w:spacing w:val="-7"/>
        </w:rPr>
        <w:t> </w:t>
      </w:r>
      <w:r>
        <w:rPr/>
        <w:t>tanórai</w:t>
      </w:r>
      <w:r>
        <w:rPr>
          <w:spacing w:val="-7"/>
        </w:rPr>
        <w:t> </w:t>
      </w:r>
      <w:r>
        <w:rPr/>
        <w:t>keretben</w:t>
      </w:r>
      <w:r>
        <w:rPr>
          <w:spacing w:val="-8"/>
        </w:rPr>
        <w:t> </w:t>
      </w:r>
      <w:r>
        <w:rPr/>
        <w:t>zajlik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többnyire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Nemzeti</w:t>
      </w:r>
      <w:r>
        <w:rPr>
          <w:spacing w:val="-6"/>
        </w:rPr>
        <w:t> </w:t>
      </w:r>
      <w:r>
        <w:rPr/>
        <w:t>alaptanterv előírásai szerint. E dokumentumban az anyanyelvi kommunikáció a kulcskom- petenciák</w:t>
      </w:r>
      <w:r>
        <w:rPr>
          <w:spacing w:val="-12"/>
        </w:rPr>
        <w:t> </w:t>
      </w:r>
      <w:r>
        <w:rPr/>
        <w:t>között</w:t>
      </w:r>
      <w:r>
        <w:rPr>
          <w:spacing w:val="-13"/>
        </w:rPr>
        <w:t> </w:t>
      </w:r>
      <w:r>
        <w:rPr/>
        <w:t>szerepel,</w:t>
      </w:r>
      <w:r>
        <w:rPr>
          <w:spacing w:val="-14"/>
        </w:rPr>
        <w:t> </w:t>
      </w:r>
      <w:r>
        <w:rPr/>
        <w:t>oktatásszervezési</w:t>
      </w:r>
      <w:r>
        <w:rPr>
          <w:spacing w:val="-13"/>
        </w:rPr>
        <w:t> </w:t>
      </w:r>
      <w:r>
        <w:rPr/>
        <w:t>szempontból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Magyar</w:t>
      </w:r>
      <w:r>
        <w:rPr>
          <w:spacing w:val="-14"/>
        </w:rPr>
        <w:t> </w:t>
      </w:r>
      <w:r>
        <w:rPr/>
        <w:t>nyelv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iro- dalom c. tantárgy (műveltségi terület) keretein belül kapott helyet.</w:t>
      </w:r>
    </w:p>
    <w:p>
      <w:pPr>
        <w:pStyle w:val="BodyText"/>
        <w:spacing w:line="278" w:lineRule="auto"/>
        <w:ind w:right="122"/>
      </w:pPr>
      <w:r>
        <w:rPr/>
        <w:t>A Nemzeti Alaptanterv megfogalmazásában az anyanyelvi kommunikáció magában foglalja a fogalmak, gondolatok, érzések, tények és vélemények kife- jezését és értelmezését, megszerzését és közvetítését (hallott és olvasott szöveg értése,</w:t>
      </w:r>
      <w:r>
        <w:rPr>
          <w:spacing w:val="-15"/>
        </w:rPr>
        <w:t> </w:t>
      </w:r>
      <w:r>
        <w:rPr/>
        <w:t>szövegalkotás)</w:t>
      </w:r>
      <w:r>
        <w:rPr>
          <w:spacing w:val="-15"/>
        </w:rPr>
        <w:t> </w:t>
      </w:r>
      <w:r>
        <w:rPr/>
        <w:t>szóban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írásban</w:t>
      </w:r>
      <w:r>
        <w:rPr>
          <w:spacing w:val="-15"/>
        </w:rPr>
        <w:t> </w:t>
      </w:r>
      <w:r>
        <w:rPr/>
        <w:t>egyaránt.</w:t>
      </w:r>
      <w:r>
        <w:rPr>
          <w:spacing w:val="-15"/>
        </w:rPr>
        <w:t> </w:t>
      </w:r>
      <w:r>
        <w:rPr/>
        <w:t>Tartalmazza</w:t>
      </w:r>
      <w:r>
        <w:rPr>
          <w:spacing w:val="-15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helyes, öntudatos és alkotó nyelvhasználatot az oktatásban és képzésben, a társadalmi és kulturális tevékenységek során, az oktatásban és képzésben, a családi és a társas életben, a munkában és a szabadidős tevékenységekben, a társas valóság formálásában (NAT 2012).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készségfejlesztés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2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készségfejlesztés</w:t>
      </w:r>
      <w:r>
        <w:rPr>
          <w:spacing w:val="-12"/>
        </w:rPr>
        <w:t> </w:t>
      </w:r>
      <w:r>
        <w:rPr/>
        <w:t>fókuszában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>
          <w:i/>
        </w:rPr>
        <w:t>kommunikációs</w:t>
      </w:r>
      <w:r>
        <w:rPr>
          <w:i/>
          <w:spacing w:val="-9"/>
        </w:rPr>
        <w:t> </w:t>
      </w:r>
      <w:r>
        <w:rPr>
          <w:i/>
        </w:rPr>
        <w:t>kompeten-</w:t>
      </w:r>
      <w:r>
        <w:rPr>
          <w:i/>
        </w:rPr>
        <w:t> cia, a kommunikációs kultúra </w:t>
      </w:r>
      <w:r>
        <w:rPr/>
        <w:t>fejlesztése áll: a kommunikáció törvényszerűsé- geinek megismertetése, a kommunikációs képességek, jártasságok, készségek fejlődésének elősegítése. A különböző gyakorlatokon, saját élményű feladato- kon</w:t>
      </w:r>
      <w:r>
        <w:rPr>
          <w:spacing w:val="-10"/>
        </w:rPr>
        <w:t> </w:t>
      </w:r>
      <w:r>
        <w:rPr/>
        <w:t>keresztül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általános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készségek</w:t>
      </w:r>
      <w:r>
        <w:rPr>
          <w:spacing w:val="-8"/>
        </w:rPr>
        <w:t> </w:t>
      </w:r>
      <w:r>
        <w:rPr/>
        <w:t>fejlesztése: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kapcsolatfel- vétel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jellegzetességeinek</w:t>
      </w:r>
      <w:r>
        <w:rPr>
          <w:spacing w:val="-15"/>
        </w:rPr>
        <w:t> </w:t>
      </w:r>
      <w:r>
        <w:rPr/>
        <w:t>megismerése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gyakorlása,</w:t>
      </w:r>
      <w:r>
        <w:rPr>
          <w:spacing w:val="-15"/>
        </w:rPr>
        <w:t> </w:t>
      </w:r>
      <w:r>
        <w:rPr/>
        <w:t>kommu- nikációs stílusok, a közéleti kommunikáció sajátosságai, kommunikációs konf- liktusmegoldó technikák, empátia, tolerancia stb.</w:t>
      </w:r>
    </w:p>
    <w:p>
      <w:pPr>
        <w:pStyle w:val="BodyText"/>
        <w:spacing w:line="278" w:lineRule="auto"/>
        <w:ind w:right="122"/>
      </w:pPr>
      <w:r>
        <w:rPr/>
        <w:t>Céljaiban, eljárásaiban hasonlít a tréninghez, azzal a lényeges különbséggel, hogy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kíván</w:t>
      </w:r>
      <w:r>
        <w:rPr>
          <w:spacing w:val="-13"/>
        </w:rPr>
        <w:t> </w:t>
      </w:r>
      <w:r>
        <w:rPr/>
        <w:t>sajátos</w:t>
      </w:r>
      <w:r>
        <w:rPr>
          <w:spacing w:val="-12"/>
        </w:rPr>
        <w:t> </w:t>
      </w:r>
      <w:r>
        <w:rPr/>
        <w:t>körülményeket,</w:t>
      </w:r>
      <w:r>
        <w:rPr>
          <w:spacing w:val="-13"/>
        </w:rPr>
        <w:t> </w:t>
      </w:r>
      <w:r>
        <w:rPr/>
        <w:t>akár</w:t>
      </w:r>
      <w:r>
        <w:rPr>
          <w:spacing w:val="-14"/>
        </w:rPr>
        <w:t> </w:t>
      </w:r>
      <w:r>
        <w:rPr/>
        <w:t>tanórai</w:t>
      </w:r>
      <w:r>
        <w:rPr>
          <w:spacing w:val="-13"/>
        </w:rPr>
        <w:t> </w:t>
      </w:r>
      <w:r>
        <w:rPr/>
        <w:t>keretben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végezhető.</w:t>
      </w:r>
      <w:r>
        <w:rPr>
          <w:spacing w:val="-10"/>
        </w:rPr>
        <w:t> </w:t>
      </w:r>
      <w:r>
        <w:rPr/>
        <w:t>Nem elhanyagolható különbség az sem, hogy nem a speciális, hanem az általános kommunikációs</w:t>
      </w:r>
      <w:r>
        <w:rPr>
          <w:spacing w:val="-6"/>
        </w:rPr>
        <w:t> </w:t>
      </w:r>
      <w:r>
        <w:rPr/>
        <w:t>készségek</w:t>
      </w:r>
      <w:r>
        <w:rPr>
          <w:spacing w:val="-5"/>
        </w:rPr>
        <w:t> </w:t>
      </w:r>
      <w:r>
        <w:rPr/>
        <w:t>fejlesztésére</w:t>
      </w:r>
      <w:r>
        <w:rPr>
          <w:spacing w:val="-5"/>
        </w:rPr>
        <w:t> </w:t>
      </w:r>
      <w:r>
        <w:rPr/>
        <w:t>törekszik.</w:t>
      </w:r>
      <w:r>
        <w:rPr>
          <w:spacing w:val="-5"/>
        </w:rPr>
        <w:t> </w:t>
      </w:r>
      <w:r>
        <w:rPr/>
        <w:t>Ezekből</w:t>
      </w:r>
      <w:r>
        <w:rPr>
          <w:spacing w:val="-5"/>
        </w:rPr>
        <w:t> </w:t>
      </w:r>
      <w:r>
        <w:rPr/>
        <w:t>adódnak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módszer- beli eltérések is.</w:t>
      </w:r>
    </w:p>
    <w:p>
      <w:pPr>
        <w:pStyle w:val="BodyText"/>
        <w:spacing w:before="1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készségfejlesztés</w:t>
      </w:r>
      <w:r>
        <w:rPr>
          <w:spacing w:val="-3"/>
        </w:rPr>
        <w:t> </w:t>
      </w:r>
      <w:r>
        <w:rPr/>
        <w:t>főleg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iskolai</w:t>
      </w:r>
      <w:r>
        <w:rPr>
          <w:spacing w:val="-2"/>
        </w:rPr>
        <w:t> </w:t>
      </w:r>
      <w:r>
        <w:rPr/>
        <w:t>oktatásban</w:t>
      </w:r>
      <w:r>
        <w:rPr>
          <w:spacing w:val="-2"/>
        </w:rPr>
        <w:t> </w:t>
      </w:r>
      <w:r>
        <w:rPr/>
        <w:t>terjedt</w:t>
      </w:r>
      <w:r>
        <w:rPr>
          <w:spacing w:val="-1"/>
        </w:rPr>
        <w:t> </w:t>
      </w:r>
      <w:r>
        <w:rPr>
          <w:spacing w:val="-5"/>
        </w:rPr>
        <w:t>el.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tréning</w:t>
      </w:r>
    </w:p>
    <w:p>
      <w:pPr>
        <w:pStyle w:val="BodyText"/>
        <w:spacing w:line="278" w:lineRule="auto" w:before="158"/>
        <w:ind w:right="124"/>
      </w:pPr>
      <w:r>
        <w:rPr/>
        <w:t>A </w:t>
      </w:r>
      <w:r>
        <w:rPr>
          <w:i/>
        </w:rPr>
        <w:t>tréning </w:t>
      </w:r>
      <w:r>
        <w:rPr/>
        <w:t>az utóbbi időben divatszóvá vált, sokféle képzést, összejövetelt címkéznek</w:t>
      </w:r>
      <w:r>
        <w:rPr>
          <w:spacing w:val="-4"/>
        </w:rPr>
        <w:t> </w:t>
      </w:r>
      <w:r>
        <w:rPr/>
        <w:t>ezzel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megnevezéssel.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angol</w:t>
      </w:r>
      <w:r>
        <w:rPr>
          <w:spacing w:val="-4"/>
        </w:rPr>
        <w:t> </w:t>
      </w:r>
      <w:r>
        <w:rPr/>
        <w:t>eredetű</w:t>
      </w:r>
      <w:r>
        <w:rPr>
          <w:spacing w:val="-4"/>
        </w:rPr>
        <w:t> </w:t>
      </w:r>
      <w:r>
        <w:rPr/>
        <w:t>szó</w:t>
      </w:r>
      <w:r>
        <w:rPr>
          <w:spacing w:val="-4"/>
        </w:rPr>
        <w:t> </w:t>
      </w:r>
      <w:r>
        <w:rPr>
          <w:i/>
        </w:rPr>
        <w:t>(training)</w:t>
      </w:r>
      <w:r>
        <w:rPr>
          <w:i/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foga- lomtárából</w:t>
      </w:r>
      <w:r>
        <w:rPr>
          <w:spacing w:val="10"/>
        </w:rPr>
        <w:t> </w:t>
      </w:r>
      <w:r>
        <w:rPr/>
        <w:t>került</w:t>
      </w:r>
      <w:r>
        <w:rPr>
          <w:spacing w:val="12"/>
        </w:rPr>
        <w:t> </w:t>
      </w:r>
      <w:r>
        <w:rPr/>
        <w:t>az</w:t>
      </w:r>
      <w:r>
        <w:rPr>
          <w:spacing w:val="12"/>
        </w:rPr>
        <w:t> </w:t>
      </w:r>
      <w:r>
        <w:rPr/>
        <w:t>oktatás-képzés</w:t>
      </w:r>
      <w:r>
        <w:rPr>
          <w:spacing w:val="12"/>
        </w:rPr>
        <w:t> </w:t>
      </w:r>
      <w:r>
        <w:rPr/>
        <w:t>kifejezéskészletébe.</w:t>
      </w:r>
      <w:r>
        <w:rPr>
          <w:spacing w:val="13"/>
        </w:rPr>
        <w:t> </w:t>
      </w:r>
      <w:r>
        <w:rPr/>
        <w:t>Mivel</w:t>
      </w:r>
      <w:r>
        <w:rPr>
          <w:spacing w:val="12"/>
        </w:rPr>
        <w:t> </w:t>
      </w:r>
      <w:r>
        <w:rPr/>
        <w:t>rendkívül</w:t>
      </w:r>
      <w:r>
        <w:rPr>
          <w:spacing w:val="12"/>
        </w:rPr>
        <w:t> </w:t>
      </w:r>
      <w:r>
        <w:rPr>
          <w:spacing w:val="-2"/>
        </w:rPr>
        <w:t>elter-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jedt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használata,</w:t>
      </w:r>
      <w:r>
        <w:rPr>
          <w:spacing w:val="-12"/>
        </w:rPr>
        <w:t> </w:t>
      </w:r>
      <w:r>
        <w:rPr/>
        <w:t>kitágult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is.</w:t>
      </w:r>
      <w:r>
        <w:rPr>
          <w:spacing w:val="-10"/>
        </w:rPr>
        <w:t> </w:t>
      </w:r>
      <w:r>
        <w:rPr/>
        <w:t>Értelmezését</w:t>
      </w:r>
      <w:r>
        <w:rPr>
          <w:spacing w:val="-11"/>
        </w:rPr>
        <w:t> </w:t>
      </w:r>
      <w:r>
        <w:rPr/>
        <w:t>legszakszerűbben</w:t>
      </w:r>
      <w:r>
        <w:rPr>
          <w:spacing w:val="-12"/>
        </w:rPr>
        <w:t> </w:t>
      </w:r>
      <w:r>
        <w:rPr/>
        <w:t>Poór</w:t>
      </w:r>
      <w:r>
        <w:rPr>
          <w:spacing w:val="-10"/>
        </w:rPr>
        <w:t> </w:t>
      </w:r>
      <w:r>
        <w:rPr/>
        <w:t>Fe- renc fogalmazta meg: olyan komplex képzési, továbbképzési eljárás, amelynek keretében</w:t>
      </w:r>
      <w:r>
        <w:rPr>
          <w:spacing w:val="-9"/>
        </w:rPr>
        <w:t> </w:t>
      </w:r>
      <w:r>
        <w:rPr/>
        <w:t>célorientált,</w:t>
      </w:r>
      <w:r>
        <w:rPr>
          <w:spacing w:val="-9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kompetenciák</w:t>
      </w:r>
      <w:r>
        <w:rPr>
          <w:spacing w:val="-9"/>
        </w:rPr>
        <w:t> </w:t>
      </w:r>
      <w:r>
        <w:rPr/>
        <w:t>megszerzésére</w:t>
      </w:r>
      <w:r>
        <w:rPr>
          <w:spacing w:val="-10"/>
        </w:rPr>
        <w:t> </w:t>
      </w:r>
      <w:r>
        <w:rPr/>
        <w:t>irányuló</w:t>
      </w:r>
      <w:r>
        <w:rPr>
          <w:spacing w:val="-9"/>
        </w:rPr>
        <w:t> </w:t>
      </w:r>
      <w:r>
        <w:rPr/>
        <w:t>felkészí- tés történik, feldolgozzák a szükséges elméleti ismereteket, biztosítják azok al- kalmazását</w:t>
      </w:r>
      <w:r>
        <w:rPr>
          <w:spacing w:val="-4"/>
        </w:rPr>
        <w:t> </w:t>
      </w:r>
      <w:r>
        <w:rPr/>
        <w:t>önkontrollal</w:t>
      </w:r>
      <w:r>
        <w:rPr>
          <w:spacing w:val="-4"/>
        </w:rPr>
        <w:t> </w:t>
      </w:r>
      <w:r>
        <w:rPr/>
        <w:t>összekapcsolva.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gyakorlatok</w:t>
      </w:r>
      <w:r>
        <w:rPr>
          <w:spacing w:val="-4"/>
        </w:rPr>
        <w:t> </w:t>
      </w:r>
      <w:r>
        <w:rPr/>
        <w:t>értékelésével</w:t>
      </w:r>
      <w:r>
        <w:rPr>
          <w:spacing w:val="-1"/>
        </w:rPr>
        <w:t> </w:t>
      </w:r>
      <w:r>
        <w:rPr/>
        <w:t>és</w:t>
      </w:r>
      <w:r>
        <w:rPr>
          <w:spacing w:val="-4"/>
        </w:rPr>
        <w:t> </w:t>
      </w:r>
      <w:r>
        <w:rPr/>
        <w:t>tesztek alkalmazásával a résztvevő adott tevékenységre való alkalmazását is feltárja, a tevékenységhez személyiségjegyek kibontakozását, fejlesztését is megvaló- sítja.” (Poór 2009)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10" w:id="11"/>
      <w:bookmarkEnd w:id="11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kommunikációtudomány</w:t>
      </w:r>
      <w:r>
        <w:rPr>
          <w:spacing w:val="-5"/>
        </w:rPr>
        <w:t> </w:t>
      </w:r>
      <w:r>
        <w:rPr/>
        <w:t>interdiszciplináris</w:t>
      </w:r>
      <w:r>
        <w:rPr>
          <w:spacing w:val="-6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161"/>
        <w:ind w:right="126"/>
      </w:pPr>
      <w:r>
        <w:rPr/>
        <w:t>Az alkalmazott kommunikációtudományhoz tartozó területek jelentős része interdiszciplináris</w:t>
      </w:r>
      <w:r>
        <w:rPr>
          <w:spacing w:val="-9"/>
        </w:rPr>
        <w:t> </w:t>
      </w:r>
      <w:r>
        <w:rPr/>
        <w:t>megközelítést</w:t>
      </w:r>
      <w:r>
        <w:rPr>
          <w:spacing w:val="-9"/>
        </w:rPr>
        <w:t> </w:t>
      </w:r>
      <w:r>
        <w:rPr/>
        <w:t>kíván.</w:t>
      </w:r>
      <w:r>
        <w:rPr>
          <w:spacing w:val="-8"/>
        </w:rPr>
        <w:t> </w:t>
      </w:r>
      <w:r>
        <w:rPr/>
        <w:t>Ez</w:t>
      </w:r>
      <w:r>
        <w:rPr>
          <w:spacing w:val="-8"/>
        </w:rPr>
        <w:t> </w:t>
      </w:r>
      <w:r>
        <w:rPr/>
        <w:t>azt</w:t>
      </w:r>
      <w:r>
        <w:rPr>
          <w:spacing w:val="-11"/>
        </w:rPr>
        <w:t> </w:t>
      </w:r>
      <w:r>
        <w:rPr/>
        <w:t>jelenti,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ezeken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területeken két tudomány illetékessége körvonalazható. A legismertebb kutatási területek felsorolásszerűen a következők: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marketingkommunikáció</w:t>
      </w:r>
      <w:r>
        <w:rPr>
          <w:spacing w:val="68"/>
          <w:sz w:val="24"/>
        </w:rPr>
        <w:t>   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szakrális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üzleti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hálózati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politikai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 vizuális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kampánykommunikáció</w:t>
      </w:r>
      <w:r>
        <w:rPr>
          <w:sz w:val="24"/>
        </w:rPr>
        <w:tab/>
        <w:t>–</w:t>
      </w:r>
      <w:r>
        <w:rPr>
          <w:spacing w:val="-3"/>
          <w:sz w:val="24"/>
        </w:rPr>
        <w:t> </w:t>
      </w:r>
      <w:r>
        <w:rPr>
          <w:sz w:val="24"/>
        </w:rPr>
        <w:t>tudományos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kríziskommunikáció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művész(et)i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közéleti</w:t>
      </w:r>
      <w:r>
        <w:rPr>
          <w:spacing w:val="-2"/>
          <w:sz w:val="24"/>
        </w:rPr>
        <w:t> kommunikáció</w:t>
      </w:r>
      <w:r>
        <w:rPr>
          <w:sz w:val="24"/>
        </w:rPr>
        <w:tab/>
        <w:t>– orvosi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4108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pedagógiai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</w:r>
      <w:r>
        <w:rPr>
          <w:spacing w:val="-4"/>
          <w:sz w:val="24"/>
        </w:rPr>
        <w:t>stb.</w:t>
      </w:r>
    </w:p>
    <w:p>
      <w:pPr>
        <w:pStyle w:val="BodyText"/>
        <w:spacing w:line="278" w:lineRule="auto" w:before="44"/>
        <w:ind w:right="128"/>
      </w:pPr>
      <w:r>
        <w:rPr/>
        <w:t>Közülük némelyek a kommunikációtudományhoz állnak közelebb (pl. köz- életi kommunikáció, tudományos</w:t>
      </w:r>
      <w:r>
        <w:rPr>
          <w:spacing w:val="-1"/>
        </w:rPr>
        <w:t> </w:t>
      </w:r>
      <w:r>
        <w:rPr/>
        <w:t>kommunikáció),</w:t>
      </w:r>
      <w:r>
        <w:rPr>
          <w:spacing w:val="-1"/>
        </w:rPr>
        <w:t> </w:t>
      </w:r>
      <w:r>
        <w:rPr/>
        <w:t>mások</w:t>
      </w:r>
      <w:r>
        <w:rPr>
          <w:spacing w:val="-1"/>
        </w:rPr>
        <w:t> </w:t>
      </w:r>
      <w:r>
        <w:rPr/>
        <w:t>inkább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társtudomá- nyokhoz (pl. marketingkommunikáció, hálózati kommunikáció).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4"/>
      </w:pPr>
      <w:r>
        <w:rPr/>
        <w:t>Válasszon ki az 1.3.3. felsorolásából egy interdiszciplináris területet, olvas- son utána, és mutassa be a társainak.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4"/>
          <w:sz w:val="24"/>
        </w:rPr>
        <w:t> </w:t>
      </w:r>
      <w:r>
        <w:rPr>
          <w:sz w:val="24"/>
        </w:rPr>
        <w:t>értelmezéseket ismer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kapcsolatban?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1"/>
          <w:sz w:val="24"/>
        </w:rPr>
        <w:t> </w:t>
      </w:r>
      <w:r>
        <w:rPr>
          <w:sz w:val="24"/>
        </w:rPr>
        <w:t>el a kommunikációtudomány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területeit.</w:t>
      </w: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80" w:lineRule="auto" w:before="44" w:after="0"/>
        <w:ind w:left="138" w:right="128" w:firstLine="283"/>
        <w:jc w:val="left"/>
        <w:rPr>
          <w:sz w:val="24"/>
        </w:rPr>
      </w:pPr>
      <w:r>
        <w:rPr>
          <w:sz w:val="24"/>
        </w:rPr>
        <w:t>Nevezzen meg néhányat a kommunikációtudomány</w:t>
      </w:r>
      <w:r>
        <w:rPr>
          <w:spacing w:val="-1"/>
          <w:sz w:val="24"/>
        </w:rPr>
        <w:t> </w:t>
      </w:r>
      <w:r>
        <w:rPr>
          <w:sz w:val="24"/>
        </w:rPr>
        <w:t>interdiszciplináris te- rületei közül.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368" w:lineRule="exact" w:before="0" w:after="0"/>
        <w:ind w:left="678" w:right="0" w:hanging="422"/>
        <w:jc w:val="left"/>
        <w:rPr>
          <w:b/>
          <w:sz w:val="32"/>
        </w:rPr>
      </w:pPr>
      <w:bookmarkStart w:name="_bookmark11" w:id="12"/>
      <w:bookmarkEnd w:id="12"/>
      <w:r>
        <w:rPr/>
      </w:r>
      <w:r>
        <w:rPr>
          <w:b/>
          <w:sz w:val="32"/>
        </w:rPr>
        <w:t>A</w:t>
      </w:r>
      <w:r>
        <w:rPr>
          <w:b/>
          <w:spacing w:val="17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54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P</w:t>
      </w:r>
      <w:r>
        <w:rPr>
          <w:b/>
          <w:spacing w:val="-41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26"/>
          <w:sz w:val="32"/>
        </w:rPr>
        <w:t>OGA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,</w:t>
      </w:r>
    </w:p>
    <w:p>
      <w:pPr>
        <w:spacing w:line="368" w:lineRule="exact" w:before="0"/>
        <w:ind w:left="3014" w:right="0" w:firstLine="0"/>
        <w:jc w:val="left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Ű</w:t>
      </w:r>
      <w:r>
        <w:rPr>
          <w:b/>
          <w:spacing w:val="-40"/>
          <w:sz w:val="32"/>
        </w:rPr>
        <w:t> </w:t>
      </w:r>
      <w:r>
        <w:rPr>
          <w:b/>
          <w:spacing w:val="20"/>
          <w:sz w:val="32"/>
        </w:rPr>
        <w:t>KÖD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É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37"/>
          <w:sz w:val="32"/>
        </w:rPr>
        <w:t> </w:t>
      </w:r>
      <w:r>
        <w:rPr>
          <w:b/>
          <w:spacing w:val="-10"/>
          <w:sz w:val="32"/>
        </w:rPr>
        <w:t>E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2"/>
      </w:pPr>
      <w:r>
        <w:rPr/>
        <w:t>Az</w:t>
      </w:r>
      <w:r>
        <w:rPr>
          <w:spacing w:val="-3"/>
        </w:rPr>
        <w:t> </w:t>
      </w:r>
      <w:r>
        <w:rPr/>
        <w:t>előző</w:t>
      </w:r>
      <w:r>
        <w:rPr>
          <w:spacing w:val="-3"/>
        </w:rPr>
        <w:t> </w:t>
      </w:r>
      <w:r>
        <w:rPr/>
        <w:t>fejezetben</w:t>
      </w:r>
      <w:r>
        <w:rPr>
          <w:spacing w:val="-3"/>
        </w:rPr>
        <w:t> </w:t>
      </w:r>
      <w:r>
        <w:rPr/>
        <w:t>szóba</w:t>
      </w:r>
      <w:r>
        <w:rPr>
          <w:spacing w:val="-4"/>
        </w:rPr>
        <w:t> </w:t>
      </w:r>
      <w:r>
        <w:rPr/>
        <w:t>került,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az ember</w:t>
      </w:r>
      <w:r>
        <w:rPr>
          <w:spacing w:val="-5"/>
        </w:rPr>
        <w:t> </w:t>
      </w:r>
      <w:r>
        <w:rPr/>
        <w:t>biológiai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társadalmi</w:t>
      </w:r>
      <w:r>
        <w:rPr>
          <w:spacing w:val="-3"/>
        </w:rPr>
        <w:t> </w:t>
      </w:r>
      <w:r>
        <w:rPr/>
        <w:t>lény egyszerre,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kettősség</w:t>
      </w:r>
      <w:r>
        <w:rPr>
          <w:spacing w:val="-11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jellemzi.</w:t>
      </w:r>
      <w:r>
        <w:rPr>
          <w:spacing w:val="-11"/>
        </w:rPr>
        <w:t> </w:t>
      </w:r>
      <w:r>
        <w:rPr/>
        <w:t>Tudjuk,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állatok is közösségben élnek, a közösség működéséhez-működtetéséhez nekik is szük- ségük van a kommunikációra.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12" w:id="13"/>
      <w:bookmarkEnd w:id="13"/>
      <w:r>
        <w:rPr>
          <w:b w:val="0"/>
        </w:rPr>
      </w:r>
      <w:r>
        <w:rPr/>
        <w:t>Állati</w:t>
      </w:r>
      <w:r>
        <w:rPr>
          <w:spacing w:val="-6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5"/>
      </w:pPr>
      <w:r>
        <w:rPr/>
        <w:t>A jeladás, a jelek vételének képessége, a jelzés, az információátadás az em- berre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állatra</w:t>
      </w:r>
      <w:r>
        <w:rPr>
          <w:spacing w:val="-3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jellemző,</w:t>
      </w:r>
      <w:r>
        <w:rPr>
          <w:spacing w:val="-4"/>
        </w:rPr>
        <w:t> </w:t>
      </w:r>
      <w:r>
        <w:rPr/>
        <w:t>kommunikációnkban</w:t>
      </w:r>
      <w:r>
        <w:rPr>
          <w:spacing w:val="-4"/>
        </w:rPr>
        <w:t> </w:t>
      </w:r>
      <w:r>
        <w:rPr/>
        <w:t>ezek</w:t>
      </w:r>
      <w:r>
        <w:rPr>
          <w:spacing w:val="-4"/>
        </w:rPr>
        <w:t> </w:t>
      </w:r>
      <w:r>
        <w:rPr/>
        <w:t>közös</w:t>
      </w:r>
      <w:r>
        <w:rPr>
          <w:spacing w:val="-5"/>
        </w:rPr>
        <w:t> </w:t>
      </w:r>
      <w:r>
        <w:rPr/>
        <w:t>vonások. Az</w:t>
      </w:r>
      <w:r>
        <w:rPr>
          <w:spacing w:val="-12"/>
        </w:rPr>
        <w:t> </w:t>
      </w:r>
      <w:r>
        <w:rPr/>
        <w:t>állati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emberi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között</w:t>
      </w:r>
      <w:r>
        <w:rPr>
          <w:spacing w:val="-12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alapvető</w:t>
      </w:r>
      <w:r>
        <w:rPr>
          <w:spacing w:val="-12"/>
        </w:rPr>
        <w:t> </w:t>
      </w:r>
      <w:r>
        <w:rPr/>
        <w:t>különbségek</w:t>
      </w:r>
      <w:r>
        <w:rPr>
          <w:spacing w:val="-13"/>
        </w:rPr>
        <w:t> </w:t>
      </w:r>
      <w:r>
        <w:rPr/>
        <w:t>van- nak. Ezeket most röviden összefoglaljuk. (Vö.: H. Varga 2003: 12–3.)</w:t>
      </w:r>
    </w:p>
    <w:p>
      <w:pPr>
        <w:pStyle w:val="BodyText"/>
        <w:spacing w:line="278" w:lineRule="auto" w:before="1"/>
        <w:ind w:right="122"/>
      </w:pPr>
      <w:r>
        <w:rPr/>
        <w:t>Jelek. Az egyik ilyen eltérés az alkalmazott jelek és azok rendszere között van.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állatok</w:t>
      </w:r>
      <w:r>
        <w:rPr>
          <w:spacing w:val="-13"/>
        </w:rPr>
        <w:t> </w:t>
      </w:r>
      <w:r>
        <w:rPr/>
        <w:t>jelei</w:t>
      </w:r>
      <w:r>
        <w:rPr>
          <w:spacing w:val="-13"/>
        </w:rPr>
        <w:t> </w:t>
      </w:r>
      <w:r>
        <w:rPr/>
        <w:t>mind</w:t>
      </w:r>
      <w:r>
        <w:rPr>
          <w:spacing w:val="-12"/>
        </w:rPr>
        <w:t> </w:t>
      </w:r>
      <w:r>
        <w:rPr>
          <w:i/>
        </w:rPr>
        <w:t>globális</w:t>
      </w:r>
      <w:r>
        <w:rPr>
          <w:i/>
          <w:spacing w:val="-12"/>
        </w:rPr>
        <w:t> </w:t>
      </w:r>
      <w:r>
        <w:rPr/>
        <w:t>(szerkesztetlen)</w:t>
      </w:r>
      <w:r>
        <w:rPr>
          <w:spacing w:val="-12"/>
        </w:rPr>
        <w:t> </w:t>
      </w:r>
      <w:r>
        <w:rPr/>
        <w:t>jelek.</w:t>
      </w:r>
      <w:r>
        <w:rPr>
          <w:spacing w:val="-13"/>
        </w:rPr>
        <w:t> </w:t>
      </w:r>
      <w:r>
        <w:rPr/>
        <w:t>Bár</w:t>
      </w:r>
      <w:r>
        <w:rPr>
          <w:spacing w:val="-14"/>
        </w:rPr>
        <w:t> </w:t>
      </w:r>
      <w:r>
        <w:rPr/>
        <w:t>ilyeneket</w:t>
      </w:r>
      <w:r>
        <w:rPr>
          <w:spacing w:val="-10"/>
        </w:rPr>
        <w:t> </w:t>
      </w:r>
      <w:r>
        <w:rPr/>
        <w:t>az</w:t>
      </w:r>
      <w:r>
        <w:rPr>
          <w:spacing w:val="-12"/>
        </w:rPr>
        <w:t> </w:t>
      </w:r>
      <w:r>
        <w:rPr/>
        <w:t>ember is használ (pl. bólintás, térképjelek), az emberi kommunikációban kitüntetett szerepe van a nyelvnek. A nyelv is jelek rendszere, a nyelvi jelek (szavak és toldalékok) viszont két szinten is szerkeszthetők: a) kisebb egységekből (han- gokból, betűkből) hozhatók létre, b) maguk a jelek is összekapcsolhatók egy- mással</w:t>
      </w:r>
      <w:r>
        <w:rPr>
          <w:spacing w:val="-15"/>
        </w:rPr>
        <w:t> </w:t>
      </w:r>
      <w:r>
        <w:rPr/>
        <w:t>(mondatokká).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globális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szerkesztéssel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hozhatók</w:t>
      </w:r>
      <w:r>
        <w:rPr>
          <w:spacing w:val="-15"/>
        </w:rPr>
        <w:t> </w:t>
      </w:r>
      <w:r>
        <w:rPr/>
        <w:t>létre,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ösz- sze sem kapcsolhatók, mert mind önálló közlésértékűek.</w:t>
      </w:r>
    </w:p>
    <w:p>
      <w:pPr>
        <w:pStyle w:val="BodyText"/>
        <w:spacing w:line="278" w:lineRule="auto"/>
        <w:ind w:right="123"/>
      </w:pPr>
      <w:r>
        <w:rPr/>
        <w:t>Jelrendszer.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viszonylag</w:t>
      </w:r>
      <w:r>
        <w:rPr>
          <w:spacing w:val="-15"/>
        </w:rPr>
        <w:t> </w:t>
      </w:r>
      <w:r>
        <w:rPr/>
        <w:t>szűk,</w:t>
      </w:r>
      <w:r>
        <w:rPr>
          <w:spacing w:val="-14"/>
        </w:rPr>
        <w:t> </w:t>
      </w:r>
      <w:r>
        <w:rPr/>
        <w:t>kis</w:t>
      </w:r>
      <w:r>
        <w:rPr>
          <w:spacing w:val="-13"/>
        </w:rPr>
        <w:t> </w:t>
      </w:r>
      <w:r>
        <w:rPr/>
        <w:t>számú</w:t>
      </w:r>
      <w:r>
        <w:rPr>
          <w:spacing w:val="-15"/>
        </w:rPr>
        <w:t> </w:t>
      </w:r>
      <w:r>
        <w:rPr/>
        <w:t>és</w:t>
      </w:r>
      <w:r>
        <w:rPr>
          <w:spacing w:val="-12"/>
        </w:rPr>
        <w:t> </w:t>
      </w:r>
      <w:r>
        <w:rPr>
          <w:i/>
        </w:rPr>
        <w:t>zárt</w:t>
      </w:r>
      <w:r>
        <w:rPr>
          <w:i/>
          <w:spacing w:val="-13"/>
        </w:rPr>
        <w:t> </w:t>
      </w:r>
      <w:r>
        <w:rPr>
          <w:i/>
        </w:rPr>
        <w:t>jelkészlettel</w:t>
      </w:r>
      <w:r>
        <w:rPr>
          <w:i/>
          <w:spacing w:val="-13"/>
        </w:rPr>
        <w:t> </w:t>
      </w:r>
      <w:r>
        <w:rPr/>
        <w:t>bírnak, még a leggazdagabb készlettel rendelkező állatoknak sincs néhány tucatnyinál nagyobb </w:t>
      </w:r>
      <w:r>
        <w:rPr>
          <w:i/>
        </w:rPr>
        <w:t>jelállományuk</w:t>
      </w:r>
      <w:r>
        <w:rPr/>
        <w:t>. A nyelv viszont nagy számú és folyamatosan változó, bővülő, nyitott rendszer. A gazdagságot tovább szélesíti a nyelvtani szabályok rekurzív</w:t>
      </w:r>
      <w:r>
        <w:rPr>
          <w:spacing w:val="-15"/>
        </w:rPr>
        <w:t> </w:t>
      </w:r>
      <w:r>
        <w:rPr/>
        <w:t>(újra</w:t>
      </w:r>
      <w:r>
        <w:rPr>
          <w:spacing w:val="-15"/>
        </w:rPr>
        <w:t> </w:t>
      </w:r>
      <w:r>
        <w:rPr/>
        <w:t>felhasználható)</w:t>
      </w:r>
      <w:r>
        <w:rPr>
          <w:spacing w:val="-15"/>
        </w:rPr>
        <w:t> </w:t>
      </w:r>
      <w:r>
        <w:rPr/>
        <w:t>jellege,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gyakorlatilag</w:t>
      </w:r>
      <w:r>
        <w:rPr>
          <w:spacing w:val="-15"/>
        </w:rPr>
        <w:t> </w:t>
      </w:r>
      <w:r>
        <w:rPr/>
        <w:t>végtelenné</w:t>
      </w:r>
      <w:r>
        <w:rPr>
          <w:spacing w:val="-15"/>
        </w:rPr>
        <w:t> </w:t>
      </w:r>
      <w:r>
        <w:rPr/>
        <w:t>teszi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nyelvi elemek kombinálódását. (A magyar nyelvben becslések szerint egymilliónál is több szó van.) Ráadásul az ember nem nyelvi természetű jelállománya is igen </w:t>
      </w:r>
      <w:r>
        <w:rPr>
          <w:spacing w:val="-2"/>
        </w:rPr>
        <w:t>gazdag.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Kommunikációs</w:t>
      </w:r>
      <w:r>
        <w:rPr>
          <w:spacing w:val="-6"/>
        </w:rPr>
        <w:t> </w:t>
      </w:r>
      <w:r>
        <w:rPr/>
        <w:t>szándék.</w:t>
      </w:r>
      <w:r>
        <w:rPr>
          <w:spacing w:val="-5"/>
        </w:rPr>
        <w:t> </w:t>
      </w:r>
      <w:r>
        <w:rPr/>
        <w:t>További</w:t>
      </w:r>
      <w:r>
        <w:rPr>
          <w:spacing w:val="-4"/>
        </w:rPr>
        <w:t> </w:t>
      </w:r>
      <w:r>
        <w:rPr/>
        <w:t>különbség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két</w:t>
      </w:r>
      <w:r>
        <w:rPr>
          <w:spacing w:val="-5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rendszer működése</w:t>
      </w:r>
      <w:r>
        <w:rPr>
          <w:spacing w:val="-6"/>
        </w:rPr>
        <w:t> </w:t>
      </w:r>
      <w:r>
        <w:rPr/>
        <w:t>között: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szándék</w:t>
      </w:r>
      <w:r>
        <w:rPr/>
        <w:t>.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tudniillik</w:t>
      </w:r>
      <w:r>
        <w:rPr>
          <w:spacing w:val="-5"/>
        </w:rPr>
        <w:t> </w:t>
      </w:r>
      <w:r>
        <w:rPr/>
        <w:t>ki</w:t>
      </w:r>
      <w:r>
        <w:rPr>
          <w:spacing w:val="-4"/>
        </w:rPr>
        <w:t> </w:t>
      </w:r>
      <w:r>
        <w:rPr/>
        <w:t>miért</w:t>
      </w:r>
      <w:r>
        <w:rPr>
          <w:spacing w:val="-5"/>
        </w:rPr>
        <w:t> </w:t>
      </w:r>
      <w:r>
        <w:rPr/>
        <w:t>kommunikál.</w:t>
      </w:r>
      <w:r>
        <w:rPr>
          <w:spacing w:val="-5"/>
        </w:rPr>
        <w:t> </w:t>
      </w:r>
      <w:r>
        <w:rPr/>
        <w:t>Ha</w:t>
      </w:r>
      <w:r>
        <w:rPr>
          <w:spacing w:val="-4"/>
        </w:rPr>
        <w:t> </w:t>
      </w:r>
      <w:r>
        <w:rPr/>
        <w:t>pl.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leg- elésző gazellák valamelyike megpillantja a ragadozót, annak látványa kiváltja belőle a vészjelet, ezt hallva az egész csorda elvágtat. A jel leadása nem önzet- lenségből vagy szeretetből történik, hanem ösztönösen: a veszély képe kiváltja belőle</w:t>
      </w:r>
      <w:r>
        <w:rPr>
          <w:spacing w:val="-2"/>
        </w:rPr>
        <w:t> </w:t>
      </w:r>
      <w:r>
        <w:rPr/>
        <w:t>a vészjelet.</w:t>
      </w:r>
      <w:r>
        <w:rPr>
          <w:spacing w:val="-1"/>
        </w:rPr>
        <w:t> </w:t>
      </w:r>
      <w:r>
        <w:rPr/>
        <w:t>Sőt,</w:t>
      </w:r>
      <w:r>
        <w:rPr>
          <w:spacing w:val="-1"/>
        </w:rPr>
        <w:t> </w:t>
      </w:r>
      <w:r>
        <w:rPr/>
        <w:t>ösztönös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felfogása, észlelése</w:t>
      </w:r>
      <w:r>
        <w:rPr>
          <w:spacing w:val="-2"/>
        </w:rPr>
        <w:t> </w:t>
      </w:r>
      <w:r>
        <w:rPr/>
        <w:t>is:</w:t>
      </w:r>
      <w:r>
        <w:rPr>
          <w:spacing w:val="-1"/>
        </w:rPr>
        <w:t> </w:t>
      </w:r>
      <w:r>
        <w:rPr/>
        <w:t>a társak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kívánnak meggyőződni a veszély mértékéről, körülményeiről, hanem a vészjel kiváltja bennük a menekülés reflexét. Ezért mondjuk, hogy az állati kommunikációnak oka, az emberinek oka és célja van.</w:t>
      </w:r>
    </w:p>
    <w:p>
      <w:pPr>
        <w:pStyle w:val="BodyText"/>
        <w:spacing w:line="278" w:lineRule="auto"/>
        <w:ind w:right="122"/>
      </w:pPr>
      <w:r>
        <w:rPr/>
        <w:t>Elvonatkoztatás.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állat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veszélyt,</w:t>
      </w:r>
      <w:r>
        <w:rPr>
          <w:spacing w:val="-15"/>
        </w:rPr>
        <w:t> </w:t>
      </w:r>
      <w:r>
        <w:rPr/>
        <w:t>táplálékot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képes</w:t>
      </w:r>
      <w:r>
        <w:rPr>
          <w:spacing w:val="-15"/>
        </w:rPr>
        <w:t> </w:t>
      </w:r>
      <w:r>
        <w:rPr/>
        <w:t>jelezni,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már nem,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7"/>
        </w:rPr>
        <w:t> </w:t>
      </w:r>
      <w:r>
        <w:rPr/>
        <w:t>mihez</w:t>
      </w:r>
      <w:r>
        <w:rPr>
          <w:spacing w:val="-7"/>
        </w:rPr>
        <w:t> </w:t>
      </w:r>
      <w:r>
        <w:rPr/>
        <w:t>képest</w:t>
      </w:r>
      <w:r>
        <w:rPr>
          <w:spacing w:val="-8"/>
        </w:rPr>
        <w:t> </w:t>
      </w:r>
      <w:r>
        <w:rPr/>
        <w:t>hol</w:t>
      </w:r>
      <w:r>
        <w:rPr>
          <w:spacing w:val="-8"/>
        </w:rPr>
        <w:t> </w:t>
      </w:r>
      <w:r>
        <w:rPr/>
        <w:t>van,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mikor</w:t>
      </w:r>
      <w:r>
        <w:rPr>
          <w:spacing w:val="-7"/>
        </w:rPr>
        <w:t> </w:t>
      </w:r>
      <w:r>
        <w:rPr/>
        <w:t>lesz</w:t>
      </w:r>
      <w:r>
        <w:rPr>
          <w:spacing w:val="-7"/>
        </w:rPr>
        <w:t> </w:t>
      </w:r>
      <w:r>
        <w:rPr/>
        <w:t>esedékes.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állati</w:t>
      </w:r>
      <w:r>
        <w:rPr>
          <w:spacing w:val="-8"/>
        </w:rPr>
        <w:t> </w:t>
      </w:r>
      <w:r>
        <w:rPr/>
        <w:t>kom- munikáció térben és időben </w:t>
      </w:r>
      <w:r>
        <w:rPr>
          <w:i/>
        </w:rPr>
        <w:t>aktuális</w:t>
      </w:r>
      <w:r>
        <w:rPr/>
        <w:t>, az ember viszont képes elvonatkoztatni (absztrahálni), és közölni tudja a múltat és jelent, a közelt és a távolt.</w:t>
      </w:r>
    </w:p>
    <w:p>
      <w:pPr>
        <w:pStyle w:val="BodyText"/>
        <w:spacing w:line="278" w:lineRule="auto"/>
        <w:ind w:right="126"/>
      </w:pPr>
      <w:r>
        <w:rPr/>
        <w:t>Tanulhatóság. És végül különbség van a kommunikációs rendszer működte- tésének</w:t>
      </w:r>
      <w:r>
        <w:rPr>
          <w:spacing w:val="-9"/>
        </w:rPr>
        <w:t> </w:t>
      </w:r>
      <w:r>
        <w:rPr/>
        <w:t>alakulásában</w:t>
      </w:r>
      <w:r>
        <w:rPr>
          <w:spacing w:val="-12"/>
        </w:rPr>
        <w:t> </w:t>
      </w:r>
      <w:r>
        <w:rPr/>
        <w:t>is.</w:t>
      </w:r>
      <w:r>
        <w:rPr>
          <w:spacing w:val="-9"/>
        </w:rPr>
        <w:t> </w:t>
      </w:r>
      <w:r>
        <w:rPr/>
        <w:t>Az</w:t>
      </w:r>
      <w:r>
        <w:rPr>
          <w:spacing w:val="-11"/>
        </w:rPr>
        <w:t> </w:t>
      </w:r>
      <w:r>
        <w:rPr/>
        <w:t>állatok</w:t>
      </w:r>
      <w:r>
        <w:rPr>
          <w:spacing w:val="-11"/>
        </w:rPr>
        <w:t> </w:t>
      </w:r>
      <w:r>
        <w:rPr/>
        <w:t>életében</w:t>
      </w:r>
      <w:r>
        <w:rPr>
          <w:spacing w:val="-12"/>
        </w:rPr>
        <w:t> </w:t>
      </w:r>
      <w:r>
        <w:rPr/>
        <w:t>nagyobb</w:t>
      </w:r>
      <w:r>
        <w:rPr>
          <w:spacing w:val="-12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van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>
          <w:i/>
        </w:rPr>
        <w:t>öröklésnek</w:t>
      </w:r>
      <w:r>
        <w:rPr/>
        <w:t>, kisebb a </w:t>
      </w:r>
      <w:r>
        <w:rPr>
          <w:i/>
        </w:rPr>
        <w:t>tanulásnak</w:t>
      </w:r>
      <w:r>
        <w:rPr/>
        <w:t>, az ember életében pedig fordítva.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"/>
        </w:numPr>
        <w:tabs>
          <w:tab w:pos="665" w:val="left" w:leader="none"/>
        </w:tabs>
        <w:spacing w:line="278" w:lineRule="auto" w:before="159" w:after="0"/>
        <w:ind w:left="138" w:right="125" w:firstLine="283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1"/>
          <w:sz w:val="24"/>
        </w:rPr>
        <w:t> </w:t>
      </w:r>
      <w:r>
        <w:rPr>
          <w:sz w:val="24"/>
        </w:rPr>
        <w:t>meg, hogyan kommunikálnak a</w:t>
      </w:r>
      <w:r>
        <w:rPr>
          <w:spacing w:val="-1"/>
          <w:sz w:val="24"/>
        </w:rPr>
        <w:t> </w:t>
      </w:r>
      <w:r>
        <w:rPr>
          <w:sz w:val="24"/>
        </w:rPr>
        <w:t>(házi)állatok fajon belüli, a</w:t>
      </w:r>
      <w:r>
        <w:rPr>
          <w:spacing w:val="-1"/>
          <w:sz w:val="24"/>
        </w:rPr>
        <w:t> </w:t>
      </w:r>
      <w:r>
        <w:rPr>
          <w:sz w:val="24"/>
        </w:rPr>
        <w:t>fajon kívüli</w:t>
      </w:r>
      <w:r>
        <w:rPr>
          <w:spacing w:val="-6"/>
          <w:sz w:val="24"/>
        </w:rPr>
        <w:t> </w:t>
      </w:r>
      <w:r>
        <w:rPr>
          <w:sz w:val="24"/>
        </w:rPr>
        <w:t>egyedekkel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emberrel.</w:t>
      </w:r>
      <w:r>
        <w:rPr>
          <w:spacing w:val="-6"/>
          <w:sz w:val="24"/>
        </w:rPr>
        <w:t> </w:t>
      </w:r>
      <w:r>
        <w:rPr>
          <w:sz w:val="24"/>
        </w:rPr>
        <w:t>Milyen</w:t>
      </w:r>
      <w:r>
        <w:rPr>
          <w:spacing w:val="-5"/>
          <w:sz w:val="24"/>
        </w:rPr>
        <w:t> </w:t>
      </w:r>
      <w:r>
        <w:rPr>
          <w:sz w:val="24"/>
        </w:rPr>
        <w:t>üzeneteket</w:t>
      </w:r>
      <w:r>
        <w:rPr>
          <w:spacing w:val="-6"/>
          <w:sz w:val="24"/>
        </w:rPr>
        <w:t> </w:t>
      </w:r>
      <w:r>
        <w:rPr>
          <w:sz w:val="24"/>
        </w:rPr>
        <w:t>küld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kutya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gazdájának, és milyeneket idegen embereknek?</w:t>
      </w:r>
    </w:p>
    <w:p>
      <w:pPr>
        <w:pStyle w:val="ListParagraph"/>
        <w:numPr>
          <w:ilvl w:val="0"/>
          <w:numId w:val="7"/>
        </w:numPr>
        <w:tabs>
          <w:tab w:pos="672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Olvasson utána valamelyik állat kommunikációjának. (Pl.: méhek, mada- rak, elefántok, delfinek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13" w:id="14"/>
      <w:bookmarkEnd w:id="14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összetettsége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14" w:id="15"/>
      <w:bookmarkEnd w:id="15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2"/>
        </w:rPr>
        <w:t> síkjai</w:t>
      </w:r>
    </w:p>
    <w:p>
      <w:pPr>
        <w:pStyle w:val="BodyText"/>
        <w:spacing w:line="278" w:lineRule="auto" w:before="161"/>
        <w:ind w:right="124"/>
      </w:pPr>
      <w:r>
        <w:rPr/>
        <w:t>Az</w:t>
      </w:r>
      <w:r>
        <w:rPr>
          <w:spacing w:val="-8"/>
        </w:rPr>
        <w:t> </w:t>
      </w:r>
      <w:r>
        <w:rPr/>
        <w:t>emberi</w:t>
      </w:r>
      <w:r>
        <w:rPr>
          <w:spacing w:val="-8"/>
        </w:rPr>
        <w:t> </w:t>
      </w:r>
      <w:r>
        <w:rPr/>
        <w:t>magatartás</w:t>
      </w:r>
      <w:r>
        <w:rPr>
          <w:spacing w:val="-9"/>
        </w:rPr>
        <w:t> </w:t>
      </w:r>
      <w:r>
        <w:rPr/>
        <w:t>vizsgálatával</w:t>
      </w:r>
      <w:r>
        <w:rPr>
          <w:spacing w:val="-8"/>
        </w:rPr>
        <w:t> </w:t>
      </w:r>
      <w:r>
        <w:rPr/>
        <w:t>foglalkozó</w:t>
      </w:r>
      <w:r>
        <w:rPr>
          <w:spacing w:val="-9"/>
        </w:rPr>
        <w:t> </w:t>
      </w:r>
      <w:r>
        <w:rPr/>
        <w:t>kutatók</w:t>
      </w:r>
      <w:r>
        <w:rPr>
          <w:spacing w:val="-9"/>
        </w:rPr>
        <w:t> </w:t>
      </w:r>
      <w:r>
        <w:rPr/>
        <w:t>megfigyeléseik</w:t>
      </w:r>
      <w:r>
        <w:rPr>
          <w:spacing w:val="-8"/>
        </w:rPr>
        <w:t> </w:t>
      </w:r>
      <w:r>
        <w:rPr/>
        <w:t>során arra a</w:t>
      </w:r>
      <w:r>
        <w:rPr>
          <w:spacing w:val="-1"/>
        </w:rPr>
        <w:t> </w:t>
      </w:r>
      <w:r>
        <w:rPr/>
        <w:t>megállapításra</w:t>
      </w:r>
      <w:r>
        <w:rPr>
          <w:spacing w:val="-1"/>
        </w:rPr>
        <w:t> </w:t>
      </w:r>
      <w:r>
        <w:rPr/>
        <w:t>jutottak, hogy</w:t>
      </w:r>
      <w:r>
        <w:rPr>
          <w:spacing w:val="-2"/>
        </w:rPr>
        <w:t> </w:t>
      </w:r>
      <w:r>
        <w:rPr/>
        <w:t>az emberi viselkedésnek – azaz mozdulata- inknak,</w:t>
      </w:r>
      <w:r>
        <w:rPr>
          <w:spacing w:val="-4"/>
        </w:rPr>
        <w:t> </w:t>
      </w:r>
      <w:r>
        <w:rPr/>
        <w:t>testtartásunknak,</w:t>
      </w:r>
      <w:r>
        <w:rPr>
          <w:spacing w:val="-2"/>
        </w:rPr>
        <w:t> </w:t>
      </w:r>
      <w:r>
        <w:rPr/>
        <w:t>öltözködésünknek</w:t>
      </w:r>
      <w:r>
        <w:rPr>
          <w:spacing w:val="-3"/>
        </w:rPr>
        <w:t> </w:t>
      </w:r>
      <w:r>
        <w:rPr/>
        <w:t>stb.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informatív</w:t>
      </w:r>
      <w:r>
        <w:rPr>
          <w:spacing w:val="-3"/>
        </w:rPr>
        <w:t> </w:t>
      </w:r>
      <w:r>
        <w:rPr/>
        <w:t>tartalma,</w:t>
      </w:r>
      <w:r>
        <w:rPr>
          <w:spacing w:val="-1"/>
        </w:rPr>
        <w:t> </w:t>
      </w:r>
      <w:r>
        <w:rPr>
          <w:i/>
        </w:rPr>
        <w:t>jelzésér-</w:t>
      </w:r>
      <w:r>
        <w:rPr>
          <w:i/>
        </w:rPr>
        <w:t> téke</w:t>
      </w:r>
      <w:r>
        <w:rPr>
          <w:i/>
          <w:spacing w:val="-4"/>
        </w:rPr>
        <w:t> </w:t>
      </w:r>
      <w:r>
        <w:rPr/>
        <w:t>van</w:t>
      </w:r>
      <w:r>
        <w:rPr>
          <w:spacing w:val="-1"/>
        </w:rPr>
        <w:t> </w:t>
      </w:r>
      <w:r>
        <w:rPr/>
        <w:t>embertársaink</w:t>
      </w:r>
      <w:r>
        <w:rPr>
          <w:spacing w:val="-3"/>
        </w:rPr>
        <w:t> </w:t>
      </w:r>
      <w:r>
        <w:rPr/>
        <w:t>számára.</w:t>
      </w:r>
      <w:r>
        <w:rPr>
          <w:spacing w:val="-3"/>
        </w:rPr>
        <w:t> </w:t>
      </w:r>
      <w:r>
        <w:rPr/>
        <w:t>Vagyis viselkedésünk</w:t>
      </w:r>
      <w:r>
        <w:rPr>
          <w:spacing w:val="-3"/>
        </w:rPr>
        <w:t> </w:t>
      </w:r>
      <w:r>
        <w:rPr/>
        <w:t>kommunikációnk</w:t>
      </w:r>
      <w:r>
        <w:rPr>
          <w:spacing w:val="-3"/>
        </w:rPr>
        <w:t> </w:t>
      </w:r>
      <w:r>
        <w:rPr/>
        <w:t>része. Mivel mindig viselkedünk valahogyan, kézenfekvő a fölismerés: folyamatosan kommunikálunk, egyszerűen nem lehet nem kommunikálni.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 kommunikáció során a partnerek számára nemcsak annak tartalma bír je- lentőséggel, hanem a „hogyan”-ja is. A kommunikáció mindig </w:t>
      </w:r>
      <w:r>
        <w:rPr>
          <w:i/>
        </w:rPr>
        <w:t>két síkon </w:t>
      </w:r>
      <w:r>
        <w:rPr/>
        <w:t>zajlik: egy kommunikatív (tartalmi) és egy metakommunikatív (viszony-) síkon.</w:t>
      </w:r>
    </w:p>
    <w:p>
      <w:pPr>
        <w:pStyle w:val="BodyText"/>
        <w:spacing w:line="278" w:lineRule="auto"/>
        <w:ind w:right="124"/>
      </w:pPr>
      <w:r>
        <w:rPr>
          <w:i/>
        </w:rPr>
        <w:t>Kommunikatív </w:t>
      </w:r>
      <w:r>
        <w:rPr/>
        <w:t>síkon a közlés és annak minden összetevője a témához kötő- dik. A </w:t>
      </w:r>
      <w:r>
        <w:rPr>
          <w:i/>
        </w:rPr>
        <w:t>metakommunikáció </w:t>
      </w:r>
      <w:r>
        <w:rPr/>
        <w:t>lényegében a „kommunikációról való kommuniká- lás”.</w:t>
      </w:r>
      <w:r>
        <w:rPr>
          <w:spacing w:val="-11"/>
        </w:rPr>
        <w:t> </w:t>
      </w:r>
      <w:r>
        <w:rPr/>
        <w:t>Olyan</w:t>
      </w:r>
      <w:r>
        <w:rPr>
          <w:spacing w:val="-11"/>
        </w:rPr>
        <w:t> </w:t>
      </w:r>
      <w:r>
        <w:rPr/>
        <w:t>közlemény,</w:t>
      </w:r>
      <w:r>
        <w:rPr>
          <w:spacing w:val="-11"/>
        </w:rPr>
        <w:t> </w:t>
      </w:r>
      <w:r>
        <w:rPr/>
        <w:t>amely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közlésben</w:t>
      </w:r>
      <w:r>
        <w:rPr>
          <w:spacing w:val="-11"/>
        </w:rPr>
        <w:t> </w:t>
      </w:r>
      <w:r>
        <w:rPr/>
        <w:t>részt</w:t>
      </w:r>
      <w:r>
        <w:rPr>
          <w:spacing w:val="-11"/>
        </w:rPr>
        <w:t> </w:t>
      </w:r>
      <w:r>
        <w:rPr/>
        <w:t>vevő</w:t>
      </w:r>
      <w:r>
        <w:rPr>
          <w:spacing w:val="-11"/>
        </w:rPr>
        <w:t> </w:t>
      </w:r>
      <w:r>
        <w:rPr/>
        <w:t>személyek</w:t>
      </w:r>
      <w:r>
        <w:rPr>
          <w:spacing w:val="-11"/>
        </w:rPr>
        <w:t> </w:t>
      </w:r>
      <w:r>
        <w:rPr/>
        <w:t>viszonyairól</w:t>
      </w:r>
      <w:r>
        <w:rPr>
          <w:spacing w:val="-11"/>
        </w:rPr>
        <w:t> </w:t>
      </w:r>
      <w:r>
        <w:rPr/>
        <w:t>ad tájékoztatást.</w:t>
      </w:r>
      <w:r>
        <w:rPr>
          <w:spacing w:val="-5"/>
        </w:rPr>
        <w:t> </w:t>
      </w:r>
      <w:r>
        <w:rPr/>
        <w:t>Általában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elemek</w:t>
      </w:r>
      <w:r>
        <w:rPr>
          <w:spacing w:val="-5"/>
        </w:rPr>
        <w:t> </w:t>
      </w:r>
      <w:r>
        <w:rPr/>
        <w:t>spontán</w:t>
      </w:r>
      <w:r>
        <w:rPr>
          <w:spacing w:val="-5"/>
        </w:rPr>
        <w:t> </w:t>
      </w:r>
      <w:r>
        <w:rPr/>
        <w:t>együtthatásaként</w:t>
      </w:r>
      <w:r>
        <w:rPr>
          <w:spacing w:val="-5"/>
        </w:rPr>
        <w:t> </w:t>
      </w:r>
      <w:r>
        <w:rPr/>
        <w:t>jelenik </w:t>
      </w:r>
      <w:r>
        <w:rPr>
          <w:spacing w:val="-4"/>
        </w:rPr>
        <w:t>meg.</w:t>
      </w:r>
    </w:p>
    <w:p>
      <w:pPr>
        <w:spacing w:before="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metakommunikáció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következőkről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tájékoztat: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42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tulajdonságairól:</w:t>
      </w:r>
    </w:p>
    <w:p>
      <w:pPr>
        <w:pStyle w:val="ListParagraph"/>
        <w:numPr>
          <w:ilvl w:val="1"/>
          <w:numId w:val="8"/>
        </w:numPr>
        <w:tabs>
          <w:tab w:pos="655" w:val="left" w:leader="none"/>
        </w:tabs>
        <w:spacing w:line="278" w:lineRule="auto" w:before="43" w:after="0"/>
        <w:ind w:left="138" w:right="123" w:firstLine="283"/>
        <w:jc w:val="left"/>
        <w:rPr>
          <w:sz w:val="24"/>
        </w:rPr>
      </w:pPr>
      <w:r>
        <w:rPr>
          <w:sz w:val="24"/>
        </w:rPr>
        <w:t>személyiségjegyeiről,</w:t>
      </w:r>
      <w:r>
        <w:rPr>
          <w:spacing w:val="-13"/>
          <w:sz w:val="24"/>
        </w:rPr>
        <w:t> </w:t>
      </w:r>
      <w:r>
        <w:rPr>
          <w:sz w:val="24"/>
        </w:rPr>
        <w:t>gondoljunk</w:t>
      </w:r>
      <w:r>
        <w:rPr>
          <w:spacing w:val="-14"/>
          <w:sz w:val="24"/>
        </w:rPr>
        <w:t> </w:t>
      </w:r>
      <w:r>
        <w:rPr>
          <w:sz w:val="24"/>
        </w:rPr>
        <w:t>pl.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öltözködésre,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testtartásra,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moz- gás intenzitására stb.;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78" w:lineRule="auto" w:before="1" w:after="0"/>
        <w:ind w:left="138" w:right="130" w:firstLine="283"/>
        <w:jc w:val="left"/>
        <w:rPr>
          <w:sz w:val="24"/>
        </w:rPr>
      </w:pPr>
      <w:r>
        <w:rPr>
          <w:sz w:val="24"/>
        </w:rPr>
        <w:t>pillanatnyi</w:t>
      </w:r>
      <w:r>
        <w:rPr>
          <w:spacing w:val="-12"/>
          <w:sz w:val="24"/>
        </w:rPr>
        <w:t> </w:t>
      </w:r>
      <w:r>
        <w:rPr>
          <w:sz w:val="24"/>
        </w:rPr>
        <w:t>lelkiállapotáról,</w:t>
      </w:r>
      <w:r>
        <w:rPr>
          <w:spacing w:val="-14"/>
          <w:sz w:val="24"/>
        </w:rPr>
        <w:t> </w:t>
      </w:r>
      <w:r>
        <w:rPr>
          <w:sz w:val="24"/>
        </w:rPr>
        <w:t>ezt</w:t>
      </w:r>
      <w:r>
        <w:rPr>
          <w:spacing w:val="-14"/>
          <w:sz w:val="24"/>
        </w:rPr>
        <w:t> </w:t>
      </w:r>
      <w:r>
        <w:rPr>
          <w:sz w:val="24"/>
        </w:rPr>
        <w:t>mutatja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mozdulatok</w:t>
      </w:r>
      <w:r>
        <w:rPr>
          <w:spacing w:val="-14"/>
          <w:sz w:val="24"/>
        </w:rPr>
        <w:t> </w:t>
      </w:r>
      <w:r>
        <w:rPr>
          <w:sz w:val="24"/>
        </w:rPr>
        <w:t>hevessége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ener- váltsága, az arckifejezés, de</w:t>
      </w:r>
      <w:r>
        <w:rPr>
          <w:spacing w:val="-4"/>
          <w:sz w:val="24"/>
        </w:rPr>
        <w:t> </w:t>
      </w:r>
      <w:r>
        <w:rPr>
          <w:sz w:val="24"/>
        </w:rPr>
        <w:t>jelezheti</w:t>
      </w:r>
      <w:r>
        <w:rPr>
          <w:spacing w:val="-2"/>
          <w:sz w:val="24"/>
        </w:rPr>
        <w:t> </w:t>
      </w:r>
      <w:r>
        <w:rPr>
          <w:sz w:val="24"/>
        </w:rPr>
        <w:t>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hanghordozás</w:t>
      </w:r>
      <w:r>
        <w:rPr>
          <w:spacing w:val="-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viszonyairól</w:t>
      </w:r>
    </w:p>
    <w:p>
      <w:pPr>
        <w:pStyle w:val="ListParagraph"/>
        <w:numPr>
          <w:ilvl w:val="1"/>
          <w:numId w:val="8"/>
        </w:numPr>
        <w:tabs>
          <w:tab w:pos="684" w:val="left" w:leader="none"/>
        </w:tabs>
        <w:spacing w:line="278" w:lineRule="auto" w:before="45" w:after="0"/>
        <w:ind w:left="138" w:right="129" w:firstLine="283"/>
        <w:jc w:val="left"/>
        <w:rPr>
          <w:sz w:val="24"/>
        </w:rPr>
      </w:pPr>
      <w:r>
        <w:rPr>
          <w:sz w:val="24"/>
        </w:rPr>
        <w:t>a mondanivalóhoz, a beszédhez: jelzi a közlendő szubjektív fontosságát, </w:t>
      </w:r>
      <w:r>
        <w:rPr>
          <w:spacing w:val="-2"/>
          <w:sz w:val="24"/>
        </w:rPr>
        <w:t>valószerűségét;</w:t>
      </w:r>
    </w:p>
    <w:p>
      <w:pPr>
        <w:pStyle w:val="ListParagraph"/>
        <w:numPr>
          <w:ilvl w:val="1"/>
          <w:numId w:val="8"/>
        </w:numPr>
        <w:tabs>
          <w:tab w:pos="680" w:val="left" w:leader="none"/>
        </w:tabs>
        <w:spacing w:line="280" w:lineRule="auto" w:before="0" w:after="0"/>
        <w:ind w:left="138" w:right="12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beszédpartnerhez:</w:t>
      </w:r>
      <w:r>
        <w:rPr>
          <w:spacing w:val="-5"/>
          <w:sz w:val="24"/>
        </w:rPr>
        <w:t> </w:t>
      </w:r>
      <w:r>
        <w:rPr>
          <w:sz w:val="24"/>
        </w:rPr>
        <w:t>alá-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fölérendeltségi</w:t>
      </w:r>
      <w:r>
        <w:rPr>
          <w:spacing w:val="-5"/>
          <w:sz w:val="24"/>
        </w:rPr>
        <w:t> </w:t>
      </w:r>
      <w:r>
        <w:rPr>
          <w:sz w:val="24"/>
        </w:rPr>
        <w:t>viszony,</w:t>
      </w:r>
      <w:r>
        <w:rPr>
          <w:spacing w:val="-3"/>
          <w:sz w:val="24"/>
        </w:rPr>
        <w:t> </w:t>
      </w:r>
      <w:r>
        <w:rPr>
          <w:sz w:val="24"/>
        </w:rPr>
        <w:t>együttérzés,</w:t>
      </w:r>
      <w:r>
        <w:rPr>
          <w:spacing w:val="-1"/>
          <w:sz w:val="24"/>
        </w:rPr>
        <w:t> </w:t>
      </w:r>
      <w:r>
        <w:rPr>
          <w:sz w:val="24"/>
        </w:rPr>
        <w:t>rokon- szenv, ellenszenv;</w:t>
      </w:r>
    </w:p>
    <w:p>
      <w:pPr>
        <w:pStyle w:val="ListParagraph"/>
        <w:numPr>
          <w:ilvl w:val="1"/>
          <w:numId w:val="8"/>
        </w:numPr>
        <w:tabs>
          <w:tab w:pos="667" w:val="left" w:leader="none"/>
        </w:tabs>
        <w:spacing w:line="271" w:lineRule="exact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szituációhoz:</w:t>
      </w:r>
      <w:r>
        <w:rPr>
          <w:spacing w:val="-4"/>
          <w:sz w:val="24"/>
        </w:rPr>
        <w:t> </w:t>
      </w:r>
      <w:r>
        <w:rPr>
          <w:sz w:val="24"/>
        </w:rPr>
        <w:t>helyfoglalás,</w:t>
      </w:r>
      <w:r>
        <w:rPr>
          <w:spacing w:val="-4"/>
          <w:sz w:val="24"/>
        </w:rPr>
        <w:t> </w:t>
      </w:r>
      <w:r>
        <w:rPr>
          <w:sz w:val="24"/>
        </w:rPr>
        <w:t>távolságtartás</w:t>
      </w:r>
      <w:r>
        <w:rPr>
          <w:spacing w:val="-4"/>
          <w:sz w:val="24"/>
        </w:rPr>
        <w:t> stb.</w:t>
      </w:r>
    </w:p>
    <w:p>
      <w:pPr>
        <w:pStyle w:val="BodyText"/>
        <w:spacing w:line="278" w:lineRule="auto" w:before="42"/>
        <w:ind w:right="123"/>
      </w:pPr>
      <w:r>
        <w:rPr/>
        <w:t>A szándékosan és tudatosan megalkotott (és felfogott, megértett) kommuni- kációval szemben a metakommunikáció többnyire spontán (szándéktalan és tu- dattalan), s az a „megértése” is. Jelzésrendszere nem tagolható pontos egysé- gekre, közlése is, „vétele” is a maga globalitásában történik. (H. Varga 2001: 25.) A metakommunikáció a maga teljességében szimultán folyamat: mindkét partner folyamatosan jelzéseket küld a másik felé magáról.</w:t>
      </w:r>
    </w:p>
    <w:p>
      <w:pPr>
        <w:pStyle w:val="BodyText"/>
        <w:spacing w:line="278" w:lineRule="auto"/>
        <w:ind w:right="121"/>
      </w:pPr>
      <w:r>
        <w:rPr/>
        <w:t>A </w:t>
      </w:r>
      <w:r>
        <w:rPr>
          <w:i/>
        </w:rPr>
        <w:t>kommunikáció </w:t>
      </w:r>
      <w:r>
        <w:rPr/>
        <w:t>mindig egypólusú: egy időben csak a beszédpartnerek egyike lehet feladó. A metakommunikáció kétpólusú és folyamatos: minden partner egyidejűleg és folyamatosan tájékoztatja a többi részvevőt saját viszo- nyairól.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aktuális</w:t>
      </w:r>
      <w:r>
        <w:rPr>
          <w:spacing w:val="-2"/>
        </w:rPr>
        <w:t> </w:t>
      </w:r>
      <w:r>
        <w:rPr/>
        <w:t>hallgató</w:t>
      </w:r>
      <w:r>
        <w:rPr>
          <w:spacing w:val="-2"/>
        </w:rPr>
        <w:t> </w:t>
      </w:r>
      <w:r>
        <w:rPr/>
        <w:t>ilyenfajta</w:t>
      </w:r>
      <w:r>
        <w:rPr>
          <w:spacing w:val="-3"/>
        </w:rPr>
        <w:t> </w:t>
      </w:r>
      <w:r>
        <w:rPr/>
        <w:t>megnyilatkozásait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főleg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pszichológi- ában – visszacsatolásnak nevezik.</w:t>
      </w:r>
    </w:p>
    <w:p>
      <w:pPr>
        <w:pStyle w:val="BodyText"/>
        <w:spacing w:line="278" w:lineRule="auto"/>
        <w:ind w:right="123"/>
      </w:pPr>
      <w:r>
        <w:rPr>
          <w:spacing w:val="-2"/>
        </w:rPr>
        <w:t>Kommunikációnk hitelessége a </w:t>
      </w:r>
      <w:r>
        <w:rPr>
          <w:i/>
          <w:spacing w:val="-2"/>
        </w:rPr>
        <w:t>kongruencián </w:t>
      </w:r>
      <w:r>
        <w:rPr>
          <w:spacing w:val="-2"/>
        </w:rPr>
        <w:t>(egyeztetésen, megfeleltetésen) </w:t>
      </w:r>
      <w:r>
        <w:rPr/>
        <w:t>múlik. Közlésünk akkor mondható kongruensnek, ha benne összhangban van a (szóbeli</w:t>
      </w:r>
      <w:r>
        <w:rPr>
          <w:spacing w:val="13"/>
        </w:rPr>
        <w:t> </w:t>
      </w:r>
      <w:r>
        <w:rPr/>
        <w:t>és</w:t>
      </w:r>
      <w:r>
        <w:rPr>
          <w:spacing w:val="14"/>
        </w:rPr>
        <w:t> </w:t>
      </w:r>
      <w:r>
        <w:rPr/>
        <w:t>nem</w:t>
      </w:r>
      <w:r>
        <w:rPr>
          <w:spacing w:val="13"/>
        </w:rPr>
        <w:t> </w:t>
      </w:r>
      <w:r>
        <w:rPr/>
        <w:t>szóbeli)</w:t>
      </w:r>
      <w:r>
        <w:rPr>
          <w:spacing w:val="13"/>
        </w:rPr>
        <w:t> </w:t>
      </w:r>
      <w:r>
        <w:rPr/>
        <w:t>kommunikáció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metakommunikációval.</w:t>
      </w:r>
      <w:r>
        <w:rPr>
          <w:spacing w:val="14"/>
        </w:rPr>
        <w:t> </w:t>
      </w:r>
      <w:r>
        <w:rPr/>
        <w:t>Ha</w:t>
      </w:r>
      <w:r>
        <w:rPr>
          <w:spacing w:val="12"/>
        </w:rPr>
        <w:t> </w:t>
      </w:r>
      <w:r>
        <w:rPr>
          <w:spacing w:val="-2"/>
        </w:rPr>
        <w:t>közöttük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valamilyen</w:t>
      </w:r>
      <w:r>
        <w:rPr>
          <w:spacing w:val="-11"/>
        </w:rPr>
        <w:t> </w:t>
      </w:r>
      <w:r>
        <w:rPr/>
        <w:t>ellentmondás</w:t>
      </w:r>
      <w:r>
        <w:rPr>
          <w:spacing w:val="-11"/>
        </w:rPr>
        <w:t> </w:t>
      </w:r>
      <w:r>
        <w:rPr/>
        <w:t>van,</w:t>
      </w:r>
      <w:r>
        <w:rPr>
          <w:spacing w:val="-14"/>
        </w:rPr>
        <w:t> </w:t>
      </w:r>
      <w:r>
        <w:rPr/>
        <w:t>pontosabban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ellenté- tezi a kommunikatív közlést, akkor kommunikációnk inkongruens.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74" w:lineRule="exact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szintjei</w:t>
      </w:r>
    </w:p>
    <w:p>
      <w:pPr>
        <w:pStyle w:val="BodyText"/>
        <w:spacing w:line="278" w:lineRule="auto" w:before="46"/>
        <w:ind w:right="124"/>
      </w:pPr>
      <w:r>
        <w:rPr/>
        <w:t>Nevezetes</w:t>
      </w:r>
      <w:r>
        <w:rPr>
          <w:spacing w:val="-15"/>
        </w:rPr>
        <w:t> </w:t>
      </w:r>
      <w:r>
        <w:rPr/>
        <w:t>munkájában</w:t>
      </w:r>
      <w:r>
        <w:rPr>
          <w:spacing w:val="-15"/>
        </w:rPr>
        <w:t> </w:t>
      </w:r>
      <w:r>
        <w:rPr/>
        <w:t>Denis</w:t>
      </w:r>
      <w:r>
        <w:rPr>
          <w:spacing w:val="-15"/>
        </w:rPr>
        <w:t> </w:t>
      </w:r>
      <w:r>
        <w:rPr/>
        <w:t>McQuail</w:t>
      </w:r>
      <w:r>
        <w:rPr>
          <w:spacing w:val="-15"/>
        </w:rPr>
        <w:t> </w:t>
      </w:r>
      <w:r>
        <w:rPr/>
        <w:t>(2000/2003)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tömegkommunikáció helyét keresve – úgy</w:t>
      </w:r>
      <w:r>
        <w:rPr>
          <w:spacing w:val="-6"/>
        </w:rPr>
        <w:t> </w:t>
      </w:r>
      <w:r>
        <w:rPr/>
        <w:t>véli, hogy</w:t>
      </w:r>
      <w:r>
        <w:rPr>
          <w:spacing w:val="-4"/>
        </w:rPr>
        <w:t> </w:t>
      </w:r>
      <w:r>
        <w:rPr/>
        <w:t>a kommunikáció a társadalom különböző szint- jein zajlik, s a társadalom szerveződése jelöli ki a kommunikációs folyamatok szintjeit.</w:t>
      </w:r>
      <w:r>
        <w:rPr>
          <w:spacing w:val="-3"/>
        </w:rPr>
        <w:t> </w:t>
      </w:r>
      <w:r>
        <w:rPr/>
        <w:t>Szerinte</w:t>
      </w:r>
      <w:r>
        <w:rPr>
          <w:spacing w:val="-2"/>
        </w:rPr>
        <w:t> </w:t>
      </w:r>
      <w:r>
        <w:rPr/>
        <w:t>ahogyan</w:t>
      </w:r>
      <w:r>
        <w:rPr>
          <w:spacing w:val="-1"/>
        </w:rPr>
        <w:t> </w:t>
      </w:r>
      <w:r>
        <w:rPr/>
        <w:t>nő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társadalom</w:t>
      </w:r>
      <w:r>
        <w:rPr>
          <w:spacing w:val="-1"/>
        </w:rPr>
        <w:t> </w:t>
      </w:r>
      <w:r>
        <w:rPr/>
        <w:t>szervezettsége,</w:t>
      </w:r>
      <w:r>
        <w:rPr>
          <w:spacing w:val="-1"/>
        </w:rPr>
        <w:t> </w:t>
      </w:r>
      <w:r>
        <w:rPr/>
        <w:t>úgy</w:t>
      </w:r>
      <w:r>
        <w:rPr>
          <w:spacing w:val="-4"/>
        </w:rPr>
        <w:t> </w:t>
      </w:r>
      <w:r>
        <w:rPr/>
        <w:t>csökken a kom- munikatív</w:t>
      </w:r>
      <w:r>
        <w:rPr>
          <w:spacing w:val="-9"/>
        </w:rPr>
        <w:t> </w:t>
      </w:r>
      <w:r>
        <w:rPr/>
        <w:t>események</w:t>
      </w:r>
      <w:r>
        <w:rPr>
          <w:spacing w:val="-8"/>
        </w:rPr>
        <w:t> </w:t>
      </w:r>
      <w:r>
        <w:rPr/>
        <w:t>száma.</w:t>
      </w:r>
      <w:r>
        <w:rPr>
          <w:spacing w:val="-9"/>
        </w:rPr>
        <w:t> </w:t>
      </w:r>
      <w:r>
        <w:rPr/>
        <w:t>Kommunikációs</w:t>
      </w:r>
      <w:r>
        <w:rPr>
          <w:spacing w:val="-8"/>
        </w:rPr>
        <w:t> </w:t>
      </w:r>
      <w:r>
        <w:rPr/>
        <w:t>piramisának</w:t>
      </w:r>
      <w:r>
        <w:rPr>
          <w:spacing w:val="-9"/>
        </w:rPr>
        <w:t> </w:t>
      </w:r>
      <w:r>
        <w:rPr/>
        <w:t>széles</w:t>
      </w:r>
      <w:r>
        <w:rPr>
          <w:spacing w:val="-9"/>
        </w:rPr>
        <w:t> </w:t>
      </w:r>
      <w:r>
        <w:rPr/>
        <w:t>talapzatán</w:t>
      </w:r>
      <w:r>
        <w:rPr>
          <w:spacing w:val="-9"/>
        </w:rPr>
        <w:t> </w:t>
      </w:r>
      <w:r>
        <w:rPr/>
        <w:t>ta- láljuk az egyének permanens belső kommunikációját, a csúcson pedig az össz- társadalmi</w:t>
      </w:r>
      <w:r>
        <w:rPr>
          <w:spacing w:val="-15"/>
        </w:rPr>
        <w:t> </w:t>
      </w:r>
      <w:r>
        <w:rPr/>
        <w:t>méretű</w:t>
      </w:r>
      <w:r>
        <w:rPr>
          <w:spacing w:val="-15"/>
        </w:rPr>
        <w:t> </w:t>
      </w:r>
      <w:r>
        <w:rPr/>
        <w:t>tömegkommunikációt.</w:t>
      </w:r>
      <w:r>
        <w:rPr>
          <w:spacing w:val="-15"/>
        </w:rPr>
        <w:t> </w:t>
      </w:r>
      <w:r>
        <w:rPr/>
        <w:t>(Amennyiben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globalizálódó</w:t>
      </w:r>
      <w:r>
        <w:rPr>
          <w:spacing w:val="-15"/>
        </w:rPr>
        <w:t> </w:t>
      </w:r>
      <w:r>
        <w:rPr/>
        <w:t>világ</w:t>
      </w:r>
      <w:r>
        <w:rPr>
          <w:spacing w:val="-15"/>
        </w:rPr>
        <w:t> </w:t>
      </w:r>
      <w:r>
        <w:rPr/>
        <w:t>ér- telmezni</w:t>
      </w:r>
      <w:r>
        <w:rPr>
          <w:spacing w:val="-4"/>
        </w:rPr>
        <w:t> </w:t>
      </w:r>
      <w:r>
        <w:rPr/>
        <w:t>hagyja</w:t>
      </w:r>
      <w:r>
        <w:rPr>
          <w:spacing w:val="-4"/>
        </w:rPr>
        <w:t> </w:t>
      </w:r>
      <w:r>
        <w:rPr/>
        <w:t>még</w:t>
      </w:r>
      <w:r>
        <w:rPr>
          <w:spacing w:val="-5"/>
        </w:rPr>
        <w:t> </w:t>
      </w:r>
      <w:r>
        <w:rPr/>
        <w:t>ezeket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fogalmakat.)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piramis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alatti</w:t>
      </w:r>
      <w:r>
        <w:rPr>
          <w:spacing w:val="-4"/>
        </w:rPr>
        <w:t> </w:t>
      </w:r>
      <w:r>
        <w:rPr/>
        <w:t>szintjein</w:t>
      </w:r>
      <w:r>
        <w:rPr>
          <w:spacing w:val="-4"/>
        </w:rPr>
        <w:t> </w:t>
      </w:r>
      <w:r>
        <w:rPr/>
        <w:t>le- felé növekszik a kommunikációs esetek száma, s mindegyik szint a kutatás és elméletalkotás sajátos problémahalmazát jeleníti meg. (McQuail 2003: 18).</w:t>
      </w:r>
    </w:p>
    <w:p>
      <w:pPr>
        <w:spacing w:before="95"/>
        <w:ind w:left="3206" w:right="0" w:firstLine="0"/>
        <w:jc w:val="both"/>
        <w:rPr>
          <w:sz w:val="26"/>
        </w:rPr>
      </w:pPr>
      <w:r>
        <w:rPr>
          <w:sz w:val="26"/>
        </w:rPr>
        <w:t>K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v</w:t>
      </w:r>
      <w:r>
        <w:rPr>
          <w:spacing w:val="-25"/>
          <w:sz w:val="26"/>
        </w:rPr>
        <w:t> </w:t>
      </w:r>
      <w:r>
        <w:rPr>
          <w:sz w:val="26"/>
        </w:rPr>
        <w:t>é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70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before="3"/>
        <w:ind w:lef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886967</wp:posOffset>
                </wp:positionH>
                <wp:positionV relativeFrom="paragraph">
                  <wp:posOffset>113106</wp:posOffset>
                </wp:positionV>
                <wp:extent cx="4880610" cy="250126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880610" cy="2501265"/>
                          <a:chExt cx="4880610" cy="25012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4876165" cy="249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2491740">
                                <a:moveTo>
                                  <a:pt x="2454021" y="0"/>
                                </a:moveTo>
                                <a:lnTo>
                                  <a:pt x="6095" y="2483485"/>
                                </a:lnTo>
                              </a:path>
                              <a:path w="4876165" h="2491740">
                                <a:moveTo>
                                  <a:pt x="2427732" y="3048"/>
                                </a:moveTo>
                                <a:lnTo>
                                  <a:pt x="4875657" y="2486533"/>
                                </a:lnTo>
                              </a:path>
                              <a:path w="4876165" h="2491740">
                                <a:moveTo>
                                  <a:pt x="4859655" y="2491740"/>
                                </a:moveTo>
                                <a:lnTo>
                                  <a:pt x="0" y="2491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80610" cy="2501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662" w:right="2650" w:firstLine="35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Társadalmi méretű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 tömegkommunikáció)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Intézményes/szervezeti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politikai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rendszer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2595" w:right="2581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gazdasági társaság) Csoportközi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egyesületi (pl. helyi közösség) Csoporton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család) Személyközi (pl. diád, pár)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8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Személyen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információfeldolgozás)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39996pt;margin-top:8.906053pt;width:384.3pt;height:196.95pt;mso-position-horizontal-relative:page;mso-position-vertical-relative:paragraph;z-index:-15728128;mso-wrap-distance-left:0;mso-wrap-distance-right:0" id="docshapegroup5" coordorigin="1397,178" coordsize="7686,3939">
                <v:shape style="position:absolute;left:1396;top:185;width:7679;height:3924" id="docshape6" coordorigin="1397,185" coordsize="7679,3924" path="m5261,185l1406,4096m5220,190l9075,4101m9050,4109l1397,4109e" filled="false" stroked="true" strokeweight=".72pt" strokecolor="#000000">
                  <v:path arrowok="t"/>
                  <v:stroke dashstyle="solid"/>
                </v:shape>
                <v:shape style="position:absolute;left:1396;top:178;width:7686;height:3939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662" w:right="2650" w:firstLine="3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Társadalmi méretű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 tömegkommunikáció) </w:t>
                        </w:r>
                        <w:r>
                          <w:rPr>
                            <w:spacing w:val="-2"/>
                            <w:sz w:val="22"/>
                          </w:rPr>
                          <w:t>Intézményes/szervezeti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politikai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rendszer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</w:p>
                      <w:p>
                        <w:pPr>
                          <w:spacing w:line="285" w:lineRule="auto" w:before="0"/>
                          <w:ind w:left="2595" w:right="2581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gazdasági társaság) Csoportközi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egyesületi (pl. helyi közösség) Csoporton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család) Személyközi (pl. diád, pár)</w:t>
                        </w:r>
                      </w:p>
                      <w:p>
                        <w:pPr>
                          <w:spacing w:line="248" w:lineRule="exact" w:before="0"/>
                          <w:ind w:left="8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Személyen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információfeldolgozás)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27" w:right="53" w:firstLine="0"/>
        <w:jc w:val="center"/>
        <w:rPr>
          <w:sz w:val="26"/>
        </w:rPr>
      </w:pP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o</w:t>
      </w:r>
      <w:r>
        <w:rPr>
          <w:spacing w:val="-25"/>
          <w:sz w:val="26"/>
        </w:rPr>
        <w:t> </w:t>
      </w:r>
      <w:r>
        <w:rPr>
          <w:sz w:val="26"/>
        </w:rPr>
        <w:t>k</w:t>
      </w:r>
      <w:r>
        <w:rPr>
          <w:spacing w:val="72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line="278" w:lineRule="auto" w:before="166"/>
        <w:jc w:val="left"/>
      </w:pPr>
      <w:r>
        <w:rPr/>
        <w:t>Az</w:t>
      </w:r>
      <w:r>
        <w:rPr>
          <w:spacing w:val="40"/>
        </w:rPr>
        <w:t> </w:t>
      </w:r>
      <w:r>
        <w:rPr/>
        <w:t>egyes</w:t>
      </w:r>
      <w:r>
        <w:rPr>
          <w:spacing w:val="40"/>
        </w:rPr>
        <w:t> </w:t>
      </w:r>
      <w:r>
        <w:rPr/>
        <w:t>szintek</w:t>
      </w:r>
      <w:r>
        <w:rPr>
          <w:spacing w:val="40"/>
        </w:rPr>
        <w:t> </w:t>
      </w:r>
      <w:r>
        <w:rPr/>
        <w:t>kommunikációs</w:t>
      </w:r>
      <w:r>
        <w:rPr>
          <w:spacing w:val="40"/>
        </w:rPr>
        <w:t> </w:t>
      </w:r>
      <w:r>
        <w:rPr/>
        <w:t>sajátosságairól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következő</w:t>
      </w:r>
      <w:r>
        <w:rPr>
          <w:spacing w:val="40"/>
        </w:rPr>
        <w:t> </w:t>
      </w:r>
      <w:r>
        <w:rPr/>
        <w:t>fejezetben lesz szó.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0"/>
        <w:ind w:right="126"/>
        <w:jc w:val="left"/>
      </w:pPr>
      <w:r>
        <w:rPr/>
        <w:t>Hozzon példákat arra, hogy egy kézmozdulat mikor tölt be kommunikatív, mikor metakommunikatív szerepet.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both"/>
      </w:pPr>
      <w:bookmarkStart w:name="_bookmark15" w:id="16"/>
      <w:bookmarkEnd w:id="16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6"/>
        </w:rPr>
        <w:t> </w:t>
      </w:r>
      <w:r>
        <w:rPr>
          <w:spacing w:val="-2"/>
        </w:rPr>
        <w:t>tényezői</w:t>
      </w:r>
    </w:p>
    <w:p>
      <w:pPr>
        <w:pStyle w:val="BodyText"/>
        <w:spacing w:line="278" w:lineRule="auto" w:before="280"/>
        <w:ind w:right="124"/>
      </w:pPr>
      <w:r>
        <w:rPr/>
        <w:t>A kommunikációt szemlélhetjük állapotában és folyamatában. Az előbbi esetben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összetevőit,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tényezőit,</w:t>
      </w:r>
      <w:r>
        <w:rPr>
          <w:spacing w:val="-12"/>
        </w:rPr>
        <w:t> </w:t>
      </w:r>
      <w:r>
        <w:rPr/>
        <w:t>azaz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szerkezeti</w:t>
      </w:r>
      <w:r>
        <w:rPr>
          <w:spacing w:val="-11"/>
        </w:rPr>
        <w:t> </w:t>
      </w:r>
      <w:r>
        <w:rPr/>
        <w:t>elemeit</w:t>
      </w:r>
      <w:r>
        <w:rPr>
          <w:spacing w:val="-7"/>
        </w:rPr>
        <w:t> </w:t>
      </w:r>
      <w:r>
        <w:rPr/>
        <w:t>tesszük</w:t>
      </w:r>
      <w:r>
        <w:rPr>
          <w:spacing w:val="-12"/>
        </w:rPr>
        <w:t> </w:t>
      </w:r>
      <w:r>
        <w:rPr/>
        <w:t>nagyító</w:t>
      </w:r>
      <w:r>
        <w:rPr>
          <w:spacing w:val="-10"/>
        </w:rPr>
        <w:t> </w:t>
      </w:r>
      <w:r>
        <w:rPr/>
        <w:t>alá. Ha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folyamatot</w:t>
      </w:r>
      <w:r>
        <w:rPr>
          <w:spacing w:val="-2"/>
        </w:rPr>
        <w:t> </w:t>
      </w:r>
      <w:r>
        <w:rPr/>
        <w:t>helyezzük</w:t>
      </w:r>
      <w:r>
        <w:rPr>
          <w:spacing w:val="-2"/>
        </w:rPr>
        <w:t> </w:t>
      </w:r>
      <w:r>
        <w:rPr/>
        <w:t>megfigyelésünk</w:t>
      </w:r>
      <w:r>
        <w:rPr>
          <w:spacing w:val="-3"/>
        </w:rPr>
        <w:t> </w:t>
      </w:r>
      <w:r>
        <w:rPr/>
        <w:t>középpontjába,</w:t>
      </w:r>
      <w:r>
        <w:rPr>
          <w:spacing w:val="-2"/>
        </w:rPr>
        <w:t> </w:t>
      </w:r>
      <w:r>
        <w:rPr/>
        <w:t>akkor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kronológiai összefüggések,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események</w:t>
      </w:r>
      <w:r>
        <w:rPr>
          <w:spacing w:val="-13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egymásutánisága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láncszerű</w:t>
      </w:r>
      <w:r>
        <w:rPr>
          <w:spacing w:val="-13"/>
        </w:rPr>
        <w:t> </w:t>
      </w:r>
      <w:r>
        <w:rPr/>
        <w:t>esemény- sor tűnik a szemünkbe. A következőkben a kommunikáció tényezőit vesszük </w:t>
      </w:r>
      <w:r>
        <w:rPr>
          <w:spacing w:val="-2"/>
        </w:rPr>
        <w:t>sorra.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16" w:id="17"/>
      <w:bookmarkEnd w:id="17"/>
      <w:r>
        <w:rPr>
          <w:b w:val="0"/>
        </w:rPr>
      </w:r>
      <w:r>
        <w:rPr>
          <w:spacing w:val="-2"/>
        </w:rPr>
        <w:t>Szituáció</w:t>
      </w:r>
    </w:p>
    <w:p>
      <w:pPr>
        <w:pStyle w:val="BodyText"/>
        <w:spacing w:line="278" w:lineRule="auto" w:before="159"/>
        <w:ind w:right="122"/>
      </w:pPr>
      <w:r>
        <w:rPr/>
        <w:t>A kommunikáció dinamikus jelenség, amelynek szerveződése és lefolyása különböző tényezők összhatásában érvényesül. A közlés</w:t>
      </w:r>
      <w:r>
        <w:rPr>
          <w:spacing w:val="40"/>
        </w:rPr>
        <w:t> </w:t>
      </w:r>
      <w:r>
        <w:rPr/>
        <w:t>keretéül mindig a va- lóság</w:t>
      </w:r>
      <w:r>
        <w:rPr>
          <w:spacing w:val="-14"/>
        </w:rPr>
        <w:t> </w:t>
      </w:r>
      <w:r>
        <w:rPr/>
        <w:t>egy</w:t>
      </w:r>
      <w:r>
        <w:rPr>
          <w:spacing w:val="-15"/>
        </w:rPr>
        <w:t> </w:t>
      </w:r>
      <w:r>
        <w:rPr/>
        <w:t>konkrét</w:t>
      </w:r>
      <w:r>
        <w:rPr>
          <w:spacing w:val="-13"/>
        </w:rPr>
        <w:t> </w:t>
      </w:r>
      <w:r>
        <w:rPr/>
        <w:t>szelete,</w:t>
      </w:r>
      <w:r>
        <w:rPr>
          <w:spacing w:val="-11"/>
        </w:rPr>
        <w:t> </w:t>
      </w:r>
      <w:r>
        <w:rPr/>
        <w:t>részlete</w:t>
      </w:r>
      <w:r>
        <w:rPr>
          <w:spacing w:val="-14"/>
        </w:rPr>
        <w:t> </w:t>
      </w:r>
      <w:r>
        <w:rPr/>
        <w:t>szolgál.</w:t>
      </w:r>
      <w:r>
        <w:rPr>
          <w:spacing w:val="-10"/>
        </w:rPr>
        <w:t> </w:t>
      </w:r>
      <w:r>
        <w:rPr/>
        <w:t>Ezt</w:t>
      </w:r>
      <w:r>
        <w:rPr>
          <w:spacing w:val="-13"/>
        </w:rPr>
        <w:t> </w:t>
      </w:r>
      <w:r>
        <w:rPr/>
        <w:t>hívják</w:t>
      </w:r>
      <w:r>
        <w:rPr>
          <w:spacing w:val="-13"/>
        </w:rPr>
        <w:t> </w:t>
      </w:r>
      <w:r>
        <w:rPr>
          <w:i/>
        </w:rPr>
        <w:t>beszédhelyzetnek</w:t>
      </w:r>
      <w:r>
        <w:rPr>
          <w:i/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szi- tuációnak.</w:t>
      </w:r>
      <w:r>
        <w:rPr>
          <w:spacing w:val="-12"/>
        </w:rPr>
        <w:t> </w:t>
      </w:r>
      <w:r>
        <w:rPr/>
        <w:t>Rendkívül</w:t>
      </w:r>
      <w:r>
        <w:rPr>
          <w:spacing w:val="-11"/>
        </w:rPr>
        <w:t> </w:t>
      </w:r>
      <w:r>
        <w:rPr/>
        <w:t>sokfélék,</w:t>
      </w:r>
      <w:r>
        <w:rPr>
          <w:spacing w:val="-12"/>
        </w:rPr>
        <w:t> </w:t>
      </w:r>
      <w:r>
        <w:rPr/>
        <w:t>hisz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őket</w:t>
      </w:r>
      <w:r>
        <w:rPr>
          <w:spacing w:val="-9"/>
        </w:rPr>
        <w:t> </w:t>
      </w:r>
      <w:r>
        <w:rPr/>
        <w:t>alkotó</w:t>
      </w:r>
      <w:r>
        <w:rPr>
          <w:spacing w:val="-9"/>
        </w:rPr>
        <w:t> </w:t>
      </w:r>
      <w:r>
        <w:rPr/>
        <w:t>elemeknek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gazdag</w:t>
      </w:r>
      <w:r>
        <w:rPr>
          <w:spacing w:val="-13"/>
        </w:rPr>
        <w:t> </w:t>
      </w:r>
      <w:r>
        <w:rPr/>
        <w:t>tárházat biztosít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természet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társadalom.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szituációt</w:t>
      </w:r>
      <w:r>
        <w:rPr>
          <w:spacing w:val="-1"/>
        </w:rPr>
        <w:t> </w:t>
      </w:r>
      <w:r>
        <w:rPr/>
        <w:t>azok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elemek</w:t>
      </w:r>
      <w:r>
        <w:rPr>
          <w:spacing w:val="-1"/>
        </w:rPr>
        <w:t> </w:t>
      </w:r>
      <w:r>
        <w:rPr/>
        <w:t>alkotják,</w:t>
      </w:r>
      <w:r>
        <w:rPr>
          <w:spacing w:val="-2"/>
        </w:rPr>
        <w:t> </w:t>
      </w:r>
      <w:r>
        <w:rPr/>
        <w:t>ame- lyek hatással vannak (vagy lehetnek) a kommunikáció folyamatára vagy kime- netelére.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ezek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tényezők</w:t>
      </w:r>
      <w:r>
        <w:rPr>
          <w:spacing w:val="-11"/>
        </w:rPr>
        <w:t> </w:t>
      </w:r>
      <w:r>
        <w:rPr/>
        <w:t>ismétlődnek,</w:t>
      </w:r>
      <w:r>
        <w:rPr>
          <w:spacing w:val="-11"/>
        </w:rPr>
        <w:t> </w:t>
      </w:r>
      <w:r>
        <w:rPr/>
        <w:t>tipikusnak</w:t>
      </w:r>
      <w:r>
        <w:rPr>
          <w:spacing w:val="-11"/>
        </w:rPr>
        <w:t> </w:t>
      </w:r>
      <w:r>
        <w:rPr/>
        <w:t>érezzük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beszédhelyzetet. Ilyen lehet például egy társalgás, vita, iskolai felelet, tudományos előadás, ün- nepi beszéd stb.</w:t>
      </w:r>
    </w:p>
    <w:p>
      <w:pPr>
        <w:pStyle w:val="BodyText"/>
        <w:spacing w:line="278" w:lineRule="auto"/>
        <w:ind w:right="120"/>
      </w:pPr>
      <w:r>
        <w:rPr/>
        <w:t>A szituáció fontos tényezője a </w:t>
      </w:r>
      <w:r>
        <w:rPr>
          <w:i/>
        </w:rPr>
        <w:t>térbeliség</w:t>
      </w:r>
      <w:r>
        <w:rPr/>
        <w:t>. Vannak tipikus terek (tanterem, vendéglő, színház, futballpálya stb.), amelyek alapvető befolyással vannak a kommunikáció</w:t>
      </w:r>
      <w:r>
        <w:rPr>
          <w:spacing w:val="-4"/>
        </w:rPr>
        <w:t> </w:t>
      </w:r>
      <w:r>
        <w:rPr/>
        <w:t>működésére,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vannak</w:t>
      </w:r>
      <w:r>
        <w:rPr>
          <w:spacing w:val="-4"/>
        </w:rPr>
        <w:t> </w:t>
      </w:r>
      <w:r>
        <w:rPr/>
        <w:t>alkalmi</w:t>
      </w:r>
      <w:r>
        <w:rPr>
          <w:spacing w:val="-4"/>
        </w:rPr>
        <w:t> </w:t>
      </w:r>
      <w:r>
        <w:rPr/>
        <w:t>terek</w:t>
      </w:r>
      <w:r>
        <w:rPr>
          <w:spacing w:val="-4"/>
        </w:rPr>
        <w:t> </w:t>
      </w:r>
      <w:r>
        <w:rPr/>
        <w:t>(utca,</w:t>
      </w:r>
      <w:r>
        <w:rPr>
          <w:spacing w:val="-4"/>
        </w:rPr>
        <w:t> </w:t>
      </w:r>
      <w:r>
        <w:rPr/>
        <w:t>park,</w:t>
      </w:r>
      <w:r>
        <w:rPr>
          <w:spacing w:val="-4"/>
        </w:rPr>
        <w:t> </w:t>
      </w:r>
      <w:r>
        <w:rPr/>
        <w:t>folyosó),</w:t>
      </w:r>
      <w:r>
        <w:rPr>
          <w:spacing w:val="-4"/>
        </w:rPr>
        <w:t> </w:t>
      </w:r>
      <w:r>
        <w:rPr/>
        <w:t>ame- lyek kevésbé határozzák meg a kommunikációs cselekvéseket. A térrel szoros kapcsolatot alkot a </w:t>
      </w:r>
      <w:r>
        <w:rPr>
          <w:i/>
        </w:rPr>
        <w:t>térberendezés</w:t>
      </w:r>
      <w:r>
        <w:rPr/>
        <w:t>. Bizonyos kommunikációs helyzetek ezt nem igénylik (pl. egy találka vagy telefonálás), mások pedig speciális berendezést kívánnak (tanítási óra, értekezlet, bírósági per).</w:t>
      </w:r>
    </w:p>
    <w:p>
      <w:pPr>
        <w:pStyle w:val="BodyText"/>
        <w:spacing w:line="278" w:lineRule="auto"/>
        <w:ind w:right="122"/>
      </w:pPr>
      <w:r>
        <w:rPr/>
        <w:t>A szituáció másik fontos összetevője</w:t>
      </w:r>
      <w:r>
        <w:rPr>
          <w:spacing w:val="-1"/>
        </w:rPr>
        <w:t> </w:t>
      </w:r>
      <w:r>
        <w:rPr/>
        <w:t>az </w:t>
      </w:r>
      <w:r>
        <w:rPr>
          <w:i/>
        </w:rPr>
        <w:t>időbeliség</w:t>
      </w:r>
      <w:r>
        <w:rPr/>
        <w:t>. Minden kommunikációs esemény bizonyos időkeretben zajlik, s a kommunikációs szint sajátosságaitól függően strukturálódik. A személyközi kommunikációs események például ál- talában három időbeli fázisban bonyolódnak le. A kiépülés fázisában történik a kapcsolat</w:t>
      </w:r>
      <w:r>
        <w:rPr>
          <w:spacing w:val="-5"/>
        </w:rPr>
        <w:t> </w:t>
      </w:r>
      <w:r>
        <w:rPr/>
        <w:t>kialakítása,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üdvözlőformulák</w:t>
      </w:r>
      <w:r>
        <w:rPr>
          <w:spacing w:val="-5"/>
        </w:rPr>
        <w:t> </w:t>
      </w:r>
      <w:r>
        <w:rPr/>
        <w:t>cseréje,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szerepek</w:t>
      </w:r>
      <w:r>
        <w:rPr>
          <w:spacing w:val="-5"/>
        </w:rPr>
        <w:t> </w:t>
      </w:r>
      <w:r>
        <w:rPr/>
        <w:t>definiálása;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leg- terjedelmesebb</w:t>
      </w:r>
      <w:r>
        <w:rPr>
          <w:spacing w:val="-15"/>
        </w:rPr>
        <w:t> </w:t>
      </w:r>
      <w:r>
        <w:rPr/>
        <w:t>szakasz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törzs: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szereplők</w:t>
      </w:r>
      <w:r>
        <w:rPr>
          <w:spacing w:val="-15"/>
        </w:rPr>
        <w:t> </w:t>
      </w:r>
      <w:r>
        <w:rPr/>
        <w:t>exponálják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témát,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feladatot</w:t>
      </w:r>
      <w:r>
        <w:rPr>
          <w:spacing w:val="-15"/>
        </w:rPr>
        <w:t> </w:t>
      </w:r>
      <w:r>
        <w:rPr/>
        <w:t>(prob- lémát), majd magasabb szinten újradefiniálják (megoldják); végül a lezárás fá- zisában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jelzésekkel,</w:t>
      </w:r>
      <w:r>
        <w:rPr>
          <w:spacing w:val="-1"/>
        </w:rPr>
        <w:t> </w:t>
      </w:r>
      <w:r>
        <w:rPr/>
        <w:t>udvariassági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köszö- nőformulák cseréjével zárják le a kommunikációs eseményt.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szituáció</w:t>
      </w:r>
      <w:r>
        <w:rPr>
          <w:spacing w:val="-12"/>
          <w:sz w:val="24"/>
        </w:rPr>
        <w:t> </w:t>
      </w:r>
      <w:r>
        <w:rPr>
          <w:sz w:val="24"/>
        </w:rPr>
        <w:t>többféleképpen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rendszerezhető.</w:t>
      </w:r>
      <w:r>
        <w:rPr>
          <w:spacing w:val="-12"/>
          <w:sz w:val="24"/>
        </w:rPr>
        <w:t> </w:t>
      </w:r>
      <w:r>
        <w:rPr>
          <w:sz w:val="24"/>
        </w:rPr>
        <w:t>Beszélhetünk</w:t>
      </w:r>
      <w:r>
        <w:rPr>
          <w:spacing w:val="-12"/>
          <w:sz w:val="24"/>
        </w:rPr>
        <w:t> </w:t>
      </w:r>
      <w:r>
        <w:rPr>
          <w:i/>
          <w:sz w:val="24"/>
        </w:rPr>
        <w:t>nyilvános</w:t>
      </w:r>
      <w:r>
        <w:rPr>
          <w:i/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i/>
          <w:sz w:val="24"/>
        </w:rPr>
        <w:t>ma-</w:t>
      </w:r>
      <w:r>
        <w:rPr>
          <w:i/>
          <w:sz w:val="24"/>
        </w:rPr>
        <w:t> gán</w:t>
      </w:r>
      <w:r>
        <w:rPr>
          <w:sz w:val="24"/>
        </w:rPr>
        <w:t>, illetve </w:t>
      </w:r>
      <w:r>
        <w:rPr>
          <w:i/>
          <w:sz w:val="24"/>
        </w:rPr>
        <w:t>formális </w:t>
      </w:r>
      <w:r>
        <w:rPr>
          <w:sz w:val="24"/>
        </w:rPr>
        <w:t>és </w:t>
      </w:r>
      <w:r>
        <w:rPr>
          <w:i/>
          <w:sz w:val="24"/>
        </w:rPr>
        <w:t>informális </w:t>
      </w:r>
      <w:r>
        <w:rPr>
          <w:sz w:val="24"/>
        </w:rPr>
        <w:t>szituációról.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left"/>
      </w:pPr>
      <w:bookmarkStart w:name="_bookmark17" w:id="18"/>
      <w:bookmarkEnd w:id="18"/>
      <w:r>
        <w:rPr>
          <w:b w:val="0"/>
        </w:rPr>
      </w:r>
      <w:r>
        <w:rPr/>
        <w:t>Résztvevők</w:t>
      </w:r>
      <w:r>
        <w:rPr>
          <w:spacing w:val="-5"/>
        </w:rPr>
        <w:t> </w:t>
      </w:r>
      <w:r>
        <w:rPr>
          <w:spacing w:val="-2"/>
        </w:rPr>
        <w:t>(kommunikátorok)</w:t>
      </w:r>
    </w:p>
    <w:p>
      <w:pPr>
        <w:pStyle w:val="BodyText"/>
        <w:spacing w:line="278" w:lineRule="auto" w:before="161"/>
        <w:ind w:right="124"/>
      </w:pPr>
      <w:r>
        <w:rPr/>
        <w:t>A beszédhelyzet főszereplői, a közlésfolyamat legdinamikusabb tényezői a kommunikációs partnerek (adó–vevő, közlő–címzett, beszélő–hallgató). Mind- egyik</w:t>
      </w:r>
      <w:r>
        <w:rPr>
          <w:spacing w:val="-4"/>
        </w:rPr>
        <w:t> </w:t>
      </w:r>
      <w:r>
        <w:rPr/>
        <w:t>fél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különféle</w:t>
      </w:r>
      <w:r>
        <w:rPr>
          <w:spacing w:val="-8"/>
        </w:rPr>
        <w:t> </w:t>
      </w:r>
      <w:r>
        <w:rPr/>
        <w:t>interakciók</w:t>
      </w:r>
      <w:r>
        <w:rPr>
          <w:spacing w:val="-6"/>
        </w:rPr>
        <w:t> </w:t>
      </w:r>
      <w:r>
        <w:rPr/>
        <w:t>során,</w:t>
      </w:r>
      <w:r>
        <w:rPr>
          <w:spacing w:val="-7"/>
        </w:rPr>
        <w:t> </w:t>
      </w:r>
      <w:r>
        <w:rPr/>
        <w:t>társadalmilag</w:t>
      </w:r>
      <w:r>
        <w:rPr>
          <w:spacing w:val="-9"/>
        </w:rPr>
        <w:t> </w:t>
      </w:r>
      <w:r>
        <w:rPr/>
        <w:t>kialakult,</w:t>
      </w:r>
      <w:r>
        <w:rPr>
          <w:spacing w:val="-7"/>
        </w:rPr>
        <w:t> </w:t>
      </w:r>
      <w:r>
        <w:rPr/>
        <w:t>személyiségé- nek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részét</w:t>
      </w:r>
      <w:r>
        <w:rPr>
          <w:spacing w:val="-8"/>
        </w:rPr>
        <w:t> </w:t>
      </w:r>
      <w:r>
        <w:rPr/>
        <w:t>vagy</w:t>
      </w:r>
      <w:r>
        <w:rPr>
          <w:spacing w:val="-11"/>
        </w:rPr>
        <w:t> </w:t>
      </w:r>
      <w:r>
        <w:rPr/>
        <w:t>egészét</w:t>
      </w:r>
      <w:r>
        <w:rPr>
          <w:spacing w:val="-8"/>
        </w:rPr>
        <w:t> </w:t>
      </w:r>
      <w:r>
        <w:rPr/>
        <w:t>igénylő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>
          <w:i/>
        </w:rPr>
        <w:t>szerepeken</w:t>
      </w:r>
      <w:r>
        <w:rPr>
          <w:i/>
          <w:spacing w:val="-5"/>
        </w:rPr>
        <w:t> </w:t>
      </w:r>
      <w:r>
        <w:rPr/>
        <w:t>keresztül</w:t>
      </w:r>
      <w:r>
        <w:rPr>
          <w:spacing w:val="-8"/>
        </w:rPr>
        <w:t> </w:t>
      </w:r>
      <w:r>
        <w:rPr/>
        <w:t>vesz</w:t>
      </w:r>
      <w:r>
        <w:rPr>
          <w:spacing w:val="-7"/>
        </w:rPr>
        <w:t> </w:t>
      </w:r>
      <w:r>
        <w:rPr/>
        <w:t>részt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nikációban. A szerepek igen sokfélék, vannak tipikus és kevésbé tipikus szere- pek.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tipikus</w:t>
      </w:r>
      <w:r>
        <w:rPr>
          <w:spacing w:val="-13"/>
        </w:rPr>
        <w:t> </w:t>
      </w:r>
      <w:r>
        <w:rPr/>
        <w:t>szerepeken</w:t>
      </w:r>
      <w:r>
        <w:rPr>
          <w:spacing w:val="-11"/>
        </w:rPr>
        <w:t> </w:t>
      </w:r>
      <w:r>
        <w:rPr/>
        <w:t>(szülő,</w:t>
      </w:r>
      <w:r>
        <w:rPr>
          <w:spacing w:val="-13"/>
        </w:rPr>
        <w:t> </w:t>
      </w:r>
      <w:r>
        <w:rPr/>
        <w:t>diák,</w:t>
      </w:r>
      <w:r>
        <w:rPr>
          <w:spacing w:val="-14"/>
        </w:rPr>
        <w:t> </w:t>
      </w:r>
      <w:r>
        <w:rPr/>
        <w:t>edző,</w:t>
      </w:r>
      <w:r>
        <w:rPr>
          <w:spacing w:val="-13"/>
        </w:rPr>
        <w:t> </w:t>
      </w:r>
      <w:r>
        <w:rPr/>
        <w:t>főnök,</w:t>
      </w:r>
      <w:r>
        <w:rPr>
          <w:spacing w:val="-13"/>
        </w:rPr>
        <w:t> </w:t>
      </w:r>
      <w:r>
        <w:rPr/>
        <w:t>barát,</w:t>
      </w:r>
      <w:r>
        <w:rPr>
          <w:spacing w:val="-13"/>
        </w:rPr>
        <w:t> </w:t>
      </w:r>
      <w:r>
        <w:rPr/>
        <w:t>szónok</w:t>
      </w:r>
      <w:r>
        <w:rPr>
          <w:spacing w:val="-13"/>
        </w:rPr>
        <w:t> </w:t>
      </w:r>
      <w:r>
        <w:rPr/>
        <w:t>stb.)</w:t>
      </w:r>
      <w:r>
        <w:rPr>
          <w:spacing w:val="-13"/>
        </w:rPr>
        <w:t> </w:t>
      </w:r>
      <w:r>
        <w:rPr/>
        <w:t>könnyeb- ben</w:t>
      </w:r>
      <w:r>
        <w:rPr>
          <w:spacing w:val="-15"/>
        </w:rPr>
        <w:t> </w:t>
      </w:r>
      <w:r>
        <w:rPr/>
        <w:t>fölismerhetők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elvárások,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sajátos, a környezet által előírt viselkedésminták készletei. (Horányi 1999: 59 kk.)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sikere a</w:t>
      </w:r>
      <w:r>
        <w:rPr>
          <w:spacing w:val="-2"/>
        </w:rPr>
        <w:t> </w:t>
      </w:r>
      <w:r>
        <w:rPr/>
        <w:t>saját és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szerepeinek ismeretétől</w:t>
      </w:r>
      <w:r>
        <w:rPr>
          <w:spacing w:val="-1"/>
        </w:rPr>
        <w:t> </w:t>
      </w:r>
      <w:r>
        <w:rPr/>
        <w:t>és fel- ismerésétől függ. A környezet által elfogadott szerepmegvalósítások normakö- vetők, megváltoztatásuk</w:t>
      </w:r>
      <w:r>
        <w:rPr>
          <w:spacing w:val="-1"/>
        </w:rPr>
        <w:t> </w:t>
      </w:r>
      <w:r>
        <w:rPr/>
        <w:t>vagy</w:t>
      </w:r>
      <w:r>
        <w:rPr>
          <w:spacing w:val="-6"/>
        </w:rPr>
        <w:t> </w:t>
      </w:r>
      <w:r>
        <w:rPr/>
        <w:t>elvetésük</w:t>
      </w:r>
      <w:r>
        <w:rPr>
          <w:spacing w:val="-1"/>
        </w:rPr>
        <w:t> </w:t>
      </w:r>
      <w:r>
        <w:rPr/>
        <w:t>normaszegésnek</w:t>
      </w:r>
      <w:r>
        <w:rPr>
          <w:spacing w:val="-1"/>
        </w:rPr>
        <w:t> </w:t>
      </w:r>
      <w:r>
        <w:rPr/>
        <w:t>minősül.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norma- szegést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pozitívan</w:t>
      </w:r>
      <w:r>
        <w:rPr>
          <w:spacing w:val="-5"/>
        </w:rPr>
        <w:t> </w:t>
      </w:r>
      <w:r>
        <w:rPr/>
        <w:t>értékeli,</w:t>
      </w:r>
      <w:r>
        <w:rPr>
          <w:spacing w:val="-4"/>
        </w:rPr>
        <w:t> </w:t>
      </w:r>
      <w:r>
        <w:rPr>
          <w:i/>
        </w:rPr>
        <w:t>kreativitásról</w:t>
      </w:r>
      <w:r>
        <w:rPr>
          <w:i/>
          <w:spacing w:val="-4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viszont</w:t>
      </w:r>
      <w:r>
        <w:rPr>
          <w:spacing w:val="-7"/>
        </w:rPr>
        <w:t> </w:t>
      </w:r>
      <w:r>
        <w:rPr/>
        <w:t>nega- tívan áll hozzá, </w:t>
      </w:r>
      <w:r>
        <w:rPr>
          <w:i/>
        </w:rPr>
        <w:t>devianciának </w:t>
      </w:r>
      <w:r>
        <w:rPr/>
        <w:t>minősül.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partnerek</w:t>
      </w:r>
      <w:r>
        <w:rPr>
          <w:spacing w:val="-7"/>
        </w:rPr>
        <w:t> </w:t>
      </w:r>
      <w:r>
        <w:rPr/>
        <w:t>között</w:t>
      </w:r>
      <w:r>
        <w:rPr>
          <w:spacing w:val="-6"/>
        </w:rPr>
        <w:t> </w:t>
      </w:r>
      <w:r>
        <w:rPr/>
        <w:t>kétféle</w:t>
      </w:r>
      <w:r>
        <w:rPr>
          <w:spacing w:val="-7"/>
        </w:rPr>
        <w:t> </w:t>
      </w:r>
      <w:r>
        <w:rPr/>
        <w:t>viszonytípus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érvényesülhet:</w:t>
      </w:r>
      <w:r>
        <w:rPr>
          <w:spacing w:val="-6"/>
        </w:rPr>
        <w:t> </w:t>
      </w:r>
      <w:r>
        <w:rPr/>
        <w:t>hi- erarchikus és szolidáris. </w:t>
      </w:r>
      <w:r>
        <w:rPr>
          <w:i/>
        </w:rPr>
        <w:t>Hierarchikus </w:t>
      </w:r>
      <w:r>
        <w:rPr/>
        <w:t>szerepviszonyban egyenlőtlenség (alá- fölé rendeltség) esetén az egyik résztvevőnek – a másik fél rovására – nagyobb befolyása van a kommunikációra. A fölérendelt helyzetben lévő irányítja a fo- lyamatot,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társ</w:t>
      </w:r>
      <w:r>
        <w:rPr>
          <w:spacing w:val="-6"/>
        </w:rPr>
        <w:t> </w:t>
      </w:r>
      <w:r>
        <w:rPr/>
        <w:t>pedig</w:t>
      </w:r>
      <w:r>
        <w:rPr>
          <w:spacing w:val="-8"/>
        </w:rPr>
        <w:t> </w:t>
      </w:r>
      <w:r>
        <w:rPr/>
        <w:t>alkalmazkodik</w:t>
      </w:r>
      <w:r>
        <w:rPr>
          <w:spacing w:val="-5"/>
        </w:rPr>
        <w:t> </w:t>
      </w:r>
      <w:r>
        <w:rPr/>
        <w:t>hozzá.</w:t>
      </w:r>
      <w:r>
        <w:rPr>
          <w:spacing w:val="-6"/>
        </w:rPr>
        <w:t> </w:t>
      </w:r>
      <w:r>
        <w:rPr/>
        <w:t>Ilyen</w:t>
      </w:r>
      <w:r>
        <w:rPr>
          <w:spacing w:val="-3"/>
        </w:rPr>
        <w:t> </w:t>
      </w:r>
      <w:r>
        <w:rPr/>
        <w:t>viszony</w:t>
      </w:r>
      <w:r>
        <w:rPr>
          <w:spacing w:val="-13"/>
        </w:rPr>
        <w:t> </w:t>
      </w:r>
      <w:r>
        <w:rPr/>
        <w:t>nyilvánul</w:t>
      </w:r>
      <w:r>
        <w:rPr>
          <w:spacing w:val="-5"/>
        </w:rPr>
        <w:t> </w:t>
      </w:r>
      <w:r>
        <w:rPr/>
        <w:t>meg</w:t>
      </w:r>
      <w:r>
        <w:rPr>
          <w:spacing w:val="-9"/>
        </w:rPr>
        <w:t> </w:t>
      </w:r>
      <w:r>
        <w:rPr/>
        <w:t>pl.</w:t>
      </w:r>
      <w:r>
        <w:rPr>
          <w:spacing w:val="-6"/>
        </w:rPr>
        <w:t> </w:t>
      </w:r>
      <w:r>
        <w:rPr/>
        <w:t>ve- zető és beosztott, szülő és gyerek, tanár és diák kapcsolatában. Egyenrangúság esetén a beszédpartnerek egyforma lehetőséggel bírnak a kommunikáció befo- lyásolására, alakítására.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9"/>
        </w:rPr>
        <w:t> </w:t>
      </w:r>
      <w:r>
        <w:rPr>
          <w:i/>
        </w:rPr>
        <w:t>szolidáris</w:t>
      </w:r>
      <w:r>
        <w:rPr>
          <w:i/>
          <w:spacing w:val="-8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keresztezi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hierarchia</w:t>
      </w:r>
      <w:r>
        <w:rPr>
          <w:spacing w:val="-9"/>
        </w:rPr>
        <w:t> </w:t>
      </w:r>
      <w:r>
        <w:rPr/>
        <w:t>mentén</w:t>
      </w:r>
      <w:r>
        <w:rPr>
          <w:spacing w:val="-8"/>
        </w:rPr>
        <w:t> </w:t>
      </w:r>
      <w:r>
        <w:rPr/>
        <w:t>kialakult</w:t>
      </w:r>
      <w:r>
        <w:rPr>
          <w:spacing w:val="-8"/>
        </w:rPr>
        <w:t> </w:t>
      </w:r>
      <w:r>
        <w:rPr/>
        <w:t>szerep-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kom- munikációs viszonyokat. A szolidaritás érvényesülése esetén a partnerek vala- milyen szempontból közösséget vállalnak, együvé tartozónak érzik magukat. Például alá-fölé rendeltségben a magázódás az elfogadott érintkezési forma, egyenrangúságban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nem</w:t>
      </w:r>
      <w:r>
        <w:rPr>
          <w:spacing w:val="-2"/>
        </w:rPr>
        <w:t> </w:t>
      </w:r>
      <w:r>
        <w:rPr/>
        <w:t>társul</w:t>
      </w:r>
      <w:r>
        <w:rPr>
          <w:spacing w:val="-2"/>
        </w:rPr>
        <w:t> </w:t>
      </w:r>
      <w:r>
        <w:rPr/>
        <w:t>szolidaritással –</w:t>
      </w:r>
      <w:r>
        <w:rPr>
          <w:spacing w:val="-2"/>
        </w:rPr>
        <w:t> </w:t>
      </w:r>
      <w:r>
        <w:rPr/>
        <w:t>magázódás,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társul,</w:t>
      </w:r>
      <w:r>
        <w:rPr>
          <w:spacing w:val="-2"/>
        </w:rPr>
        <w:t> </w:t>
      </w:r>
      <w:r>
        <w:rPr/>
        <w:t>te- geződés a szokásos. A szolidáris viszony</w:t>
      </w:r>
      <w:r>
        <w:rPr>
          <w:spacing w:val="-5"/>
        </w:rPr>
        <w:t> </w:t>
      </w:r>
      <w:r>
        <w:rPr/>
        <w:t>fölébe is kerekedhet a hatalminak (pl. ha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főnök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beosztott</w:t>
      </w:r>
      <w:r>
        <w:rPr>
          <w:spacing w:val="-9"/>
        </w:rPr>
        <w:t> </w:t>
      </w:r>
      <w:r>
        <w:rPr/>
        <w:t>azonos</w:t>
      </w:r>
      <w:r>
        <w:rPr>
          <w:spacing w:val="-5"/>
        </w:rPr>
        <w:t> </w:t>
      </w:r>
      <w:r>
        <w:rPr/>
        <w:t>településről,</w:t>
      </w:r>
      <w:r>
        <w:rPr>
          <w:spacing w:val="-4"/>
        </w:rPr>
        <w:t> </w:t>
      </w:r>
      <w:r>
        <w:rPr/>
        <w:t>nemzetiségből</w:t>
      </w:r>
      <w:r>
        <w:rPr>
          <w:spacing w:val="-4"/>
        </w:rPr>
        <w:t> </w:t>
      </w:r>
      <w:r>
        <w:rPr/>
        <w:t>származik,</w:t>
      </w:r>
      <w:r>
        <w:rPr>
          <w:spacing w:val="-4"/>
        </w:rPr>
        <w:t> </w:t>
      </w:r>
      <w:r>
        <w:rPr/>
        <w:t>egykori iskolatársak stb.).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18" w:id="19"/>
      <w:bookmarkEnd w:id="19"/>
      <w:r>
        <w:rPr>
          <w:b w:val="0"/>
        </w:rPr>
      </w:r>
      <w:r>
        <w:rPr/>
        <w:t>Közlemény</w:t>
      </w:r>
      <w:r>
        <w:rPr>
          <w:spacing w:val="-4"/>
        </w:rPr>
        <w:t> </w:t>
      </w:r>
      <w:r>
        <w:rPr>
          <w:spacing w:val="-2"/>
        </w:rPr>
        <w:t>(kommunikátum)</w:t>
      </w:r>
    </w:p>
    <w:p>
      <w:pPr>
        <w:pStyle w:val="BodyText"/>
        <w:spacing w:line="278" w:lineRule="auto" w:before="158"/>
        <w:ind w:right="123"/>
      </w:pPr>
      <w:r>
        <w:rPr/>
        <w:t>A kommunikáció során létrejövő információcsomag, a közlemény (üzenet, kommunikátum) értelmezhető olyan </w:t>
      </w:r>
      <w:r>
        <w:rPr>
          <w:i/>
        </w:rPr>
        <w:t>eszközként</w:t>
      </w:r>
      <w:r>
        <w:rPr/>
        <w:t>, melynek segítségével a kom- munikáció végbemegy. Ugyanakkor úgy is felfogható, mint a kommunikációs folyamat</w:t>
      </w:r>
      <w:r>
        <w:rPr>
          <w:spacing w:val="-9"/>
        </w:rPr>
        <w:t> </w:t>
      </w:r>
      <w:r>
        <w:rPr>
          <w:i/>
        </w:rPr>
        <w:t>terméke</w:t>
      </w:r>
      <w:r>
        <w:rPr/>
        <w:t>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közlemény/üzenet</w:t>
      </w:r>
      <w:r>
        <w:rPr>
          <w:spacing w:val="-10"/>
        </w:rPr>
        <w:t> </w:t>
      </w:r>
      <w:r>
        <w:rPr/>
        <w:t>manifesztálódhat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 jelek segítségével.</w:t>
      </w:r>
    </w:p>
    <w:p>
      <w:pPr>
        <w:pStyle w:val="ListParagraph"/>
        <w:numPr>
          <w:ilvl w:val="3"/>
          <w:numId w:val="2"/>
        </w:numPr>
        <w:tabs>
          <w:tab w:pos="597" w:val="left" w:leader="none"/>
        </w:tabs>
        <w:spacing w:line="240" w:lineRule="auto" w:before="1" w:after="0"/>
        <w:ind w:left="597" w:right="0" w:hanging="175"/>
        <w:jc w:val="both"/>
        <w:rPr>
          <w:sz w:val="24"/>
        </w:rPr>
      </w:pPr>
      <w:r>
        <w:rPr>
          <w:sz w:val="24"/>
        </w:rPr>
        <w:t>Vannak</w:t>
      </w:r>
      <w:r>
        <w:rPr>
          <w:spacing w:val="-7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festmény</w:t>
      </w:r>
      <w:r>
        <w:rPr>
          <w:spacing w:val="-10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zenemű).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43" w:after="0"/>
        <w:ind w:left="138" w:right="124" w:firstLine="283"/>
        <w:jc w:val="both"/>
        <w:rPr>
          <w:sz w:val="24"/>
        </w:rPr>
      </w:pPr>
      <w:r>
        <w:rPr>
          <w:sz w:val="24"/>
        </w:rPr>
        <w:t>Elvileg</w:t>
      </w:r>
      <w:r>
        <w:rPr>
          <w:spacing w:val="-9"/>
          <w:sz w:val="24"/>
        </w:rPr>
        <w:t> </w:t>
      </w:r>
      <w:r>
        <w:rPr>
          <w:sz w:val="24"/>
        </w:rPr>
        <w:t>vannak</w:t>
      </w:r>
      <w:r>
        <w:rPr>
          <w:spacing w:val="-6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üzenetek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6"/>
          <w:sz w:val="24"/>
        </w:rPr>
        <w:t> </w:t>
      </w:r>
      <w:r>
        <w:rPr>
          <w:sz w:val="24"/>
        </w:rPr>
        <w:t>egy</w:t>
      </w:r>
      <w:r>
        <w:rPr>
          <w:spacing w:val="-11"/>
          <w:sz w:val="24"/>
        </w:rPr>
        <w:t> </w:t>
      </w:r>
      <w:r>
        <w:rPr>
          <w:sz w:val="24"/>
        </w:rPr>
        <w:t>beszélgetés,</w:t>
      </w:r>
      <w:r>
        <w:rPr>
          <w:spacing w:val="-6"/>
          <w:sz w:val="24"/>
        </w:rPr>
        <w:t> </w:t>
      </w:r>
      <w:r>
        <w:rPr>
          <w:sz w:val="24"/>
        </w:rPr>
        <w:t>vita,</w:t>
      </w:r>
      <w:r>
        <w:rPr>
          <w:spacing w:val="-6"/>
          <w:sz w:val="24"/>
        </w:rPr>
        <w:t> </w:t>
      </w:r>
      <w:r>
        <w:rPr>
          <w:sz w:val="24"/>
        </w:rPr>
        <w:t>újság- cikk, novella), itt azonban jelen vannak nem verbális elemek is (mimika, hang- lejtés, íráskép), ezért helyesebb </w:t>
      </w:r>
      <w:r>
        <w:rPr>
          <w:i/>
          <w:sz w:val="24"/>
        </w:rPr>
        <w:t>alapvetően </w:t>
      </w:r>
      <w:r>
        <w:rPr>
          <w:sz w:val="24"/>
        </w:rPr>
        <w:t>verbális üzenetekről beszélni.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legtöbb</w:t>
      </w:r>
      <w:r>
        <w:rPr>
          <w:spacing w:val="-8"/>
          <w:sz w:val="24"/>
        </w:rPr>
        <w:t> </w:t>
      </w:r>
      <w:r>
        <w:rPr>
          <w:sz w:val="24"/>
        </w:rPr>
        <w:t>üzenetben</w:t>
      </w:r>
      <w:r>
        <w:rPr>
          <w:spacing w:val="-8"/>
          <w:sz w:val="24"/>
        </w:rPr>
        <w:t> </w:t>
      </w:r>
      <w:r>
        <w:rPr>
          <w:sz w:val="24"/>
        </w:rPr>
        <w:t>azonban</w:t>
      </w:r>
      <w:r>
        <w:rPr>
          <w:spacing w:val="-8"/>
          <w:sz w:val="24"/>
        </w:rPr>
        <w:t> </w:t>
      </w:r>
      <w:r>
        <w:rPr>
          <w:sz w:val="24"/>
        </w:rPr>
        <w:t>mindkét</w:t>
      </w:r>
      <w:r>
        <w:rPr>
          <w:spacing w:val="-8"/>
          <w:sz w:val="24"/>
        </w:rPr>
        <w:t> </w:t>
      </w:r>
      <w:r>
        <w:rPr>
          <w:sz w:val="24"/>
        </w:rPr>
        <w:t>csoportból</w:t>
      </w:r>
      <w:r>
        <w:rPr>
          <w:spacing w:val="-8"/>
          <w:sz w:val="24"/>
        </w:rPr>
        <w:t> </w:t>
      </w:r>
      <w:r>
        <w:rPr>
          <w:sz w:val="24"/>
        </w:rPr>
        <w:t>előfordulnak</w:t>
      </w:r>
      <w:r>
        <w:rPr>
          <w:spacing w:val="-8"/>
          <w:sz w:val="24"/>
        </w:rPr>
        <w:t> </w:t>
      </w:r>
      <w:r>
        <w:rPr>
          <w:sz w:val="24"/>
        </w:rPr>
        <w:t>elemek,</w:t>
      </w:r>
      <w:r>
        <w:rPr>
          <w:spacing w:val="-8"/>
          <w:sz w:val="24"/>
        </w:rPr>
        <w:t> </w:t>
      </w:r>
      <w:r>
        <w:rPr>
          <w:sz w:val="24"/>
        </w:rPr>
        <w:t>sú- lyuktól,</w:t>
      </w:r>
      <w:r>
        <w:rPr>
          <w:spacing w:val="-15"/>
          <w:sz w:val="24"/>
        </w:rPr>
        <w:t> </w:t>
      </w:r>
      <w:r>
        <w:rPr>
          <w:sz w:val="24"/>
        </w:rPr>
        <w:t>szerepüktől</w:t>
      </w:r>
      <w:r>
        <w:rPr>
          <w:spacing w:val="-15"/>
          <w:sz w:val="24"/>
        </w:rPr>
        <w:t> </w:t>
      </w:r>
      <w:r>
        <w:rPr>
          <w:sz w:val="24"/>
        </w:rPr>
        <w:t>függően</w:t>
      </w:r>
      <w:r>
        <w:rPr>
          <w:spacing w:val="-15"/>
          <w:sz w:val="24"/>
        </w:rPr>
        <w:t> </w:t>
      </w:r>
      <w:r>
        <w:rPr>
          <w:sz w:val="24"/>
        </w:rPr>
        <w:t>találkozunk</w:t>
      </w:r>
      <w:r>
        <w:rPr>
          <w:spacing w:val="-15"/>
          <w:sz w:val="24"/>
        </w:rPr>
        <w:t> </w:t>
      </w:r>
      <w:r>
        <w:rPr>
          <w:sz w:val="24"/>
        </w:rPr>
        <w:t>dominánsan</w:t>
      </w:r>
      <w:r>
        <w:rPr>
          <w:spacing w:val="-15"/>
          <w:sz w:val="24"/>
        </w:rPr>
        <w:t> </w:t>
      </w:r>
      <w:r>
        <w:rPr>
          <w:sz w:val="24"/>
        </w:rPr>
        <w:t>verbális</w:t>
      </w:r>
      <w:r>
        <w:rPr>
          <w:spacing w:val="-15"/>
          <w:sz w:val="24"/>
        </w:rPr>
        <w:t> </w:t>
      </w:r>
      <w:r>
        <w:rPr>
          <w:sz w:val="24"/>
        </w:rPr>
        <w:t>(tankönyvek,</w:t>
      </w:r>
      <w:r>
        <w:rPr>
          <w:spacing w:val="-15"/>
          <w:sz w:val="24"/>
        </w:rPr>
        <w:t> </w:t>
      </w:r>
      <w:r>
        <w:rPr>
          <w:sz w:val="24"/>
        </w:rPr>
        <w:t>elő- adások)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dominánsan</w:t>
      </w:r>
      <w:r>
        <w:rPr>
          <w:spacing w:val="-4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üzenetekkel (képregény,</w:t>
      </w:r>
      <w:r>
        <w:rPr>
          <w:spacing w:val="-4"/>
          <w:sz w:val="24"/>
        </w:rPr>
        <w:t> </w:t>
      </w:r>
      <w:r>
        <w:rPr>
          <w:sz w:val="24"/>
        </w:rPr>
        <w:t>plakát).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egyik jeltípus sem domináns, akkor kevert kódú üzenetekről beszélhetünk.</w:t>
      </w:r>
    </w:p>
    <w:p>
      <w:pPr>
        <w:pStyle w:val="BodyText"/>
        <w:spacing w:line="280" w:lineRule="auto"/>
        <w:ind w:right="125"/>
      </w:pPr>
      <w:r>
        <w:rPr/>
        <w:t>Az alapvetően és a dominánsan verbális üzeneteket hagyományosan </w:t>
      </w:r>
      <w:r>
        <w:rPr>
          <w:i/>
        </w:rPr>
        <w:t>szöve-</w:t>
      </w:r>
      <w:r>
        <w:rPr>
          <w:i/>
        </w:rPr>
        <w:t> gek</w:t>
      </w:r>
      <w:r>
        <w:rPr/>
        <w:t>nek nevezzük.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9" w:after="0"/>
        <w:ind w:left="1022" w:right="0" w:hanging="600"/>
        <w:jc w:val="both"/>
      </w:pPr>
      <w:bookmarkStart w:name="_bookmark19" w:id="20"/>
      <w:bookmarkEnd w:id="20"/>
      <w:r>
        <w:rPr>
          <w:b w:val="0"/>
        </w:rPr>
      </w:r>
      <w:r>
        <w:rPr/>
        <w:t>Kód</w:t>
      </w:r>
      <w:r>
        <w:rPr>
          <w:spacing w:val="-3"/>
        </w:rPr>
        <w:t> </w:t>
      </w:r>
      <w:r>
        <w:rPr>
          <w:spacing w:val="-2"/>
        </w:rPr>
        <w:t>(jelrendszer)</w:t>
      </w:r>
    </w:p>
    <w:p>
      <w:pPr>
        <w:pStyle w:val="BodyText"/>
        <w:spacing w:line="278" w:lineRule="auto" w:before="158"/>
        <w:ind w:right="121"/>
      </w:pPr>
      <w:r>
        <w:rPr/>
        <w:t>Az információk nem anyagi természetűek, így nem adhatók át közvetlenül. Ezért tőlük független, fizikai természetű jelenségekkel kapcsoljuk össze őket – pl. egy kis, vékony, kör alakú aranytárgy és a házasság fogalma –, a fizikai je- lenség,</w:t>
      </w:r>
      <w:r>
        <w:rPr>
          <w:spacing w:val="-15"/>
        </w:rPr>
        <w:t> </w:t>
      </w:r>
      <w:r>
        <w:rPr/>
        <w:t>tárgy</w:t>
      </w:r>
      <w:r>
        <w:rPr>
          <w:spacing w:val="-15"/>
        </w:rPr>
        <w:t> </w:t>
      </w:r>
      <w:r>
        <w:rPr/>
        <w:t>képes</w:t>
      </w:r>
      <w:r>
        <w:rPr>
          <w:spacing w:val="-14"/>
        </w:rPr>
        <w:t> </w:t>
      </w:r>
      <w:r>
        <w:rPr/>
        <w:t>felidézni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tőle</w:t>
      </w:r>
      <w:r>
        <w:rPr>
          <w:spacing w:val="-14"/>
        </w:rPr>
        <w:t> </w:t>
      </w:r>
      <w:r>
        <w:rPr/>
        <w:t>független</w:t>
      </w:r>
      <w:r>
        <w:rPr>
          <w:spacing w:val="-13"/>
        </w:rPr>
        <w:t> </w:t>
      </w:r>
      <w:r>
        <w:rPr/>
        <w:t>fogalmat,</w:t>
      </w:r>
      <w:r>
        <w:rPr>
          <w:spacing w:val="-13"/>
        </w:rPr>
        <w:t> </w:t>
      </w:r>
      <w:r>
        <w:rPr/>
        <w:t>információt</w:t>
      </w:r>
      <w:r>
        <w:rPr>
          <w:spacing w:val="-12"/>
        </w:rPr>
        <w:t> </w:t>
      </w:r>
      <w:r>
        <w:rPr/>
        <w:t>is.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tárgy szerepe is megváltozik: ezután már nem azt mutatja az őt ismerőknek, hogy ő kicsi,</w:t>
      </w:r>
      <w:r>
        <w:rPr>
          <w:spacing w:val="-12"/>
        </w:rPr>
        <w:t> </w:t>
      </w:r>
      <w:r>
        <w:rPr/>
        <w:t>kerek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arany,</w:t>
      </w:r>
      <w:r>
        <w:rPr>
          <w:spacing w:val="-11"/>
        </w:rPr>
        <w:t> </w:t>
      </w:r>
      <w:r>
        <w:rPr/>
        <w:t>hanem</w:t>
      </w:r>
      <w:r>
        <w:rPr>
          <w:spacing w:val="-10"/>
        </w:rPr>
        <w:t> </w:t>
      </w:r>
      <w:r>
        <w:rPr/>
        <w:t>azt,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viselője</w:t>
      </w:r>
      <w:r>
        <w:rPr>
          <w:spacing w:val="-12"/>
        </w:rPr>
        <w:t> </w:t>
      </w:r>
      <w:r>
        <w:rPr/>
        <w:t>házasságban</w:t>
      </w:r>
      <w:r>
        <w:rPr>
          <w:spacing w:val="-11"/>
        </w:rPr>
        <w:t> </w:t>
      </w:r>
      <w:r>
        <w:rPr/>
        <w:t>él.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már</w:t>
      </w:r>
      <w:r>
        <w:rPr>
          <w:spacing w:val="-9"/>
        </w:rPr>
        <w:t> </w:t>
      </w:r>
      <w:r>
        <w:rPr/>
        <w:t>nem- csak</w:t>
      </w:r>
      <w:r>
        <w:rPr>
          <w:spacing w:val="-12"/>
        </w:rPr>
        <w:t> </w:t>
      </w:r>
      <w:r>
        <w:rPr/>
        <w:t>tárgy,</w:t>
      </w:r>
      <w:r>
        <w:rPr>
          <w:spacing w:val="-12"/>
        </w:rPr>
        <w:t> </w:t>
      </w:r>
      <w:r>
        <w:rPr/>
        <w:t>hanem</w:t>
      </w:r>
      <w:r>
        <w:rPr>
          <w:spacing w:val="21"/>
        </w:rPr>
        <w:t> </w:t>
      </w:r>
      <w:r>
        <w:rPr>
          <w:i/>
        </w:rPr>
        <w:t>jel</w:t>
      </w:r>
      <w:r>
        <w:rPr>
          <w:i/>
          <w:spacing w:val="20"/>
        </w:rPr>
        <w:t> </w:t>
      </w:r>
      <w:r>
        <w:rPr/>
        <w:t>is:</w:t>
      </w:r>
      <w:r>
        <w:rPr>
          <w:spacing w:val="-11"/>
        </w:rPr>
        <w:t> </w:t>
      </w:r>
      <w:r>
        <w:rPr/>
        <w:t>alakja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van.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láttuk,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alak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 összekapcsolása nem logikai, nem természetes összefüggésen alapszik. Egy- másra</w:t>
      </w:r>
      <w:r>
        <w:rPr>
          <w:spacing w:val="-15"/>
        </w:rPr>
        <w:t> </w:t>
      </w:r>
      <w:r>
        <w:rPr/>
        <w:t>vonatkoztatásukat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(emberi)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szokásai</w:t>
      </w:r>
      <w:r>
        <w:rPr>
          <w:spacing w:val="-15"/>
        </w:rPr>
        <w:t> </w:t>
      </w:r>
      <w:r>
        <w:rPr/>
        <w:t>alakítják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tart- juk a jeleket </w:t>
      </w:r>
      <w:r>
        <w:rPr>
          <w:i/>
        </w:rPr>
        <w:t>konvencionális </w:t>
      </w:r>
      <w:r>
        <w:rPr/>
        <w:t>és </w:t>
      </w:r>
      <w:r>
        <w:rPr>
          <w:i/>
        </w:rPr>
        <w:t>önkényes </w:t>
      </w:r>
      <w:r>
        <w:rPr/>
        <w:t>természetűeknek.</w:t>
      </w:r>
    </w:p>
    <w:p>
      <w:pPr>
        <w:pStyle w:val="BodyText"/>
        <w:spacing w:line="278" w:lineRule="auto" w:before="1"/>
        <w:ind w:right="121"/>
      </w:pPr>
      <w:r>
        <w:rPr/>
        <w:t>Vegyünk egy másik példát. A közlendő információ a következő: „Ebbe az utcába ebből</w:t>
      </w:r>
      <w:r>
        <w:rPr>
          <w:spacing w:val="-1"/>
        </w:rPr>
        <w:t> </w:t>
      </w:r>
      <w:r>
        <w:rPr/>
        <w:t>az irányból behajtani</w:t>
      </w:r>
      <w:r>
        <w:rPr>
          <w:spacing w:val="-1"/>
        </w:rPr>
        <w:t> </w:t>
      </w:r>
      <w:r>
        <w:rPr/>
        <w:t>tilos!”</w:t>
      </w:r>
      <w:r>
        <w:rPr>
          <w:spacing w:val="-2"/>
        </w:rPr>
        <w:t> </w:t>
      </w:r>
      <w:r>
        <w:rPr/>
        <w:t>Tudjuk, ez így</w:t>
      </w:r>
      <w:r>
        <w:rPr>
          <w:spacing w:val="-5"/>
        </w:rPr>
        <w:t> </w:t>
      </w:r>
      <w:r>
        <w:rPr/>
        <w:t>nem</w:t>
      </w:r>
      <w:r>
        <w:rPr>
          <w:spacing w:val="-1"/>
        </w:rPr>
        <w:t> </w:t>
      </w:r>
      <w:r>
        <w:rPr/>
        <w:t>közölhető,</w:t>
      </w:r>
      <w:r>
        <w:rPr>
          <w:spacing w:val="-1"/>
        </w:rPr>
        <w:t> </w:t>
      </w:r>
      <w:r>
        <w:rPr/>
        <w:t>fizikai jeltest kell hozzá. Ez lehet egy akusztikai csomag (szavak sora, azaz mondat) vagy</w:t>
      </w:r>
      <w:r>
        <w:rPr>
          <w:spacing w:val="-3"/>
        </w:rPr>
        <w:t> </w:t>
      </w:r>
      <w:r>
        <w:rPr/>
        <w:t>pl. egy</w:t>
      </w:r>
      <w:r>
        <w:rPr>
          <w:spacing w:val="-5"/>
        </w:rPr>
        <w:t> </w:t>
      </w:r>
      <w:r>
        <w:rPr/>
        <w:t>kör alakú</w:t>
      </w:r>
      <w:r>
        <w:rPr>
          <w:spacing w:val="-1"/>
        </w:rPr>
        <w:t> </w:t>
      </w:r>
      <w:r>
        <w:rPr/>
        <w:t>piros</w:t>
      </w:r>
      <w:r>
        <w:rPr>
          <w:spacing w:val="-1"/>
        </w:rPr>
        <w:t> </w:t>
      </w:r>
      <w:r>
        <w:rPr/>
        <w:t>tábla, a</w:t>
      </w:r>
      <w:r>
        <w:rPr>
          <w:spacing w:val="-1"/>
        </w:rPr>
        <w:t> </w:t>
      </w:r>
      <w:r>
        <w:rPr/>
        <w:t>közepén egy fehér csíkkal. A</w:t>
      </w:r>
      <w:r>
        <w:rPr>
          <w:spacing w:val="-1"/>
        </w:rPr>
        <w:t> </w:t>
      </w:r>
      <w:r>
        <w:rPr/>
        <w:t>jeltestre ráül- tetjük</w:t>
      </w:r>
      <w:r>
        <w:rPr>
          <w:spacing w:val="-1"/>
        </w:rPr>
        <w:t> </w:t>
      </w:r>
      <w:r>
        <w:rPr/>
        <w:t>az információt,</w:t>
      </w:r>
      <w:r>
        <w:rPr>
          <w:spacing w:val="-1"/>
        </w:rPr>
        <w:t> </w:t>
      </w:r>
      <w:r>
        <w:rPr/>
        <w:t>pontosabban</w:t>
      </w:r>
      <w:r>
        <w:rPr>
          <w:spacing w:val="-1"/>
        </w:rPr>
        <w:t> </w:t>
      </w:r>
      <w:r>
        <w:rPr/>
        <w:t>„elrejtjük”</w:t>
      </w:r>
      <w:r>
        <w:rPr>
          <w:spacing w:val="-2"/>
        </w:rPr>
        <w:t> </w:t>
      </w:r>
      <w:r>
        <w:rPr/>
        <w:t>a tábla</w:t>
      </w:r>
      <w:r>
        <w:rPr>
          <w:spacing w:val="-2"/>
        </w:rPr>
        <w:t> </w:t>
      </w:r>
      <w:r>
        <w:rPr/>
        <w:t>mögé.</w:t>
      </w:r>
      <w:r>
        <w:rPr>
          <w:spacing w:val="-2"/>
        </w:rPr>
        <w:t> </w:t>
      </w:r>
      <w:r>
        <w:rPr/>
        <w:t>Ezért</w:t>
      </w:r>
      <w:r>
        <w:rPr>
          <w:spacing w:val="-2"/>
        </w:rPr>
        <w:t> </w:t>
      </w:r>
      <w:r>
        <w:rPr/>
        <w:t>nevezzük</w:t>
      </w:r>
      <w:r>
        <w:rPr>
          <w:spacing w:val="-1"/>
        </w:rPr>
        <w:t> </w:t>
      </w:r>
      <w:r>
        <w:rPr/>
        <w:t>ezt </w:t>
      </w:r>
      <w:r>
        <w:rPr>
          <w:i/>
        </w:rPr>
        <w:t>kódolás</w:t>
      </w:r>
      <w:r>
        <w:rPr/>
        <w:t>nak (rejtjelezésnek, elrejtésnek), az ellentétét pedig </w:t>
      </w:r>
      <w:r>
        <w:rPr>
          <w:i/>
        </w:rPr>
        <w:t>dekódolás</w:t>
      </w:r>
      <w:r>
        <w:rPr/>
        <w:t>nak („visszarejtésnek”, megfejtésnek).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19"/>
      </w:pPr>
      <w:r>
        <w:rPr/>
        <w:t>A jelek általában nem önmagukban léteznek, hanem más, hasonló társaikkal rokonságot, rendszert alkotnak. A nyelv csupán egy a jelrendszerek között, de egy lényeges tulajdonságában különbözik a többitől. Minden jelrendszer – így az egyes</w:t>
      </w:r>
      <w:r>
        <w:rPr>
          <w:spacing w:val="40"/>
        </w:rPr>
        <w:t> </w:t>
      </w:r>
      <w:r>
        <w:rPr>
          <w:i/>
        </w:rPr>
        <w:t>tudományok </w:t>
      </w:r>
      <w:r>
        <w:rPr/>
        <w:t>(matematika, térképészet, elektronika stb.), a különböző </w:t>
      </w:r>
      <w:r>
        <w:rPr>
          <w:i/>
        </w:rPr>
        <w:t>művészetek</w:t>
      </w:r>
      <w:r>
        <w:rPr>
          <w:i/>
          <w:spacing w:val="-15"/>
        </w:rPr>
        <w:t> </w:t>
      </w:r>
      <w:r>
        <w:rPr/>
        <w:t>(zene,</w:t>
      </w:r>
      <w:r>
        <w:rPr>
          <w:spacing w:val="-15"/>
        </w:rPr>
        <w:t> </w:t>
      </w:r>
      <w:r>
        <w:rPr/>
        <w:t>képzőművészet,</w:t>
      </w:r>
      <w:r>
        <w:rPr>
          <w:spacing w:val="-15"/>
        </w:rPr>
        <w:t> </w:t>
      </w:r>
      <w:r>
        <w:rPr/>
        <w:t>film)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mindennapi</w:t>
      </w:r>
      <w:r>
        <w:rPr>
          <w:i/>
          <w:spacing w:val="-15"/>
        </w:rPr>
        <w:t> </w:t>
      </w:r>
      <w:r>
        <w:rPr>
          <w:i/>
        </w:rPr>
        <w:t>élet</w:t>
      </w:r>
      <w:r>
        <w:rPr>
          <w:i/>
          <w:spacing w:val="-15"/>
        </w:rPr>
        <w:t> </w:t>
      </w:r>
      <w:r>
        <w:rPr/>
        <w:t>(öltözködés,</w:t>
      </w:r>
      <w:r>
        <w:rPr>
          <w:spacing w:val="-15"/>
        </w:rPr>
        <w:t> </w:t>
      </w:r>
      <w:r>
        <w:rPr/>
        <w:t>ud- variassági szokások stb.) – egy tőle független jelrendszer, a nyelv segítségével írja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önmagát.</w:t>
      </w:r>
      <w:r>
        <w:rPr>
          <w:spacing w:val="-7"/>
        </w:rPr>
        <w:t> </w:t>
      </w:r>
      <w:r>
        <w:rPr/>
        <w:t>Kivéve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nyelvet.</w:t>
      </w:r>
      <w:r>
        <w:rPr>
          <w:spacing w:val="-7"/>
        </w:rPr>
        <w:t> </w:t>
      </w:r>
      <w:r>
        <w:rPr/>
        <w:t>Ez</w:t>
      </w:r>
      <w:r>
        <w:rPr>
          <w:spacing w:val="-6"/>
        </w:rPr>
        <w:t> </w:t>
      </w:r>
      <w:r>
        <w:rPr/>
        <w:t>ugyanis</w:t>
      </w:r>
      <w:r>
        <w:rPr>
          <w:spacing w:val="-7"/>
        </w:rPr>
        <w:t> </w:t>
      </w:r>
      <w:r>
        <w:rPr/>
        <w:t>oly</w:t>
      </w:r>
      <w:r>
        <w:rPr>
          <w:spacing w:val="-12"/>
        </w:rPr>
        <w:t> </w:t>
      </w:r>
      <w:r>
        <w:rPr/>
        <w:t>tökéletes,</w:t>
      </w:r>
      <w:r>
        <w:rPr>
          <w:spacing w:val="-7"/>
        </w:rPr>
        <w:t> </w:t>
      </w:r>
      <w:r>
        <w:rPr/>
        <w:t>kidolgozott,</w:t>
      </w:r>
      <w:r>
        <w:rPr>
          <w:spacing w:val="-7"/>
        </w:rPr>
        <w:t> </w:t>
      </w:r>
      <w:r>
        <w:rPr/>
        <w:t>árnyalt, a</w:t>
      </w:r>
      <w:r>
        <w:rPr>
          <w:spacing w:val="-9"/>
        </w:rPr>
        <w:t> </w:t>
      </w:r>
      <w:r>
        <w:rPr/>
        <w:t>többi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hozzá</w:t>
      </w:r>
      <w:r>
        <w:rPr>
          <w:spacing w:val="-9"/>
        </w:rPr>
        <w:t> </w:t>
      </w:r>
      <w:r>
        <w:rPr/>
        <w:t>képest</w:t>
      </w:r>
      <w:r>
        <w:rPr>
          <w:spacing w:val="-8"/>
        </w:rPr>
        <w:t> </w:t>
      </w:r>
      <w:r>
        <w:rPr/>
        <w:t>olyan</w:t>
      </w:r>
      <w:r>
        <w:rPr>
          <w:spacing w:val="-8"/>
        </w:rPr>
        <w:t> </w:t>
      </w:r>
      <w:r>
        <w:rPr/>
        <w:t>szegényes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itt</w:t>
      </w:r>
      <w:r>
        <w:rPr>
          <w:spacing w:val="-8"/>
        </w:rPr>
        <w:t> </w:t>
      </w:r>
      <w:r>
        <w:rPr/>
        <w:t>lényegtelen,</w:t>
      </w:r>
      <w:r>
        <w:rPr>
          <w:spacing w:val="-6"/>
        </w:rPr>
        <w:t> </w:t>
      </w:r>
      <w:r>
        <w:rPr/>
        <w:t>miért</w:t>
      </w:r>
      <w:r>
        <w:rPr>
          <w:spacing w:val="-6"/>
        </w:rPr>
        <w:t> </w:t>
      </w:r>
      <w:r>
        <w:rPr/>
        <w:t>–,</w:t>
      </w:r>
      <w:r>
        <w:rPr>
          <w:spacing w:val="-6"/>
        </w:rPr>
        <w:t> </w:t>
      </w:r>
      <w:r>
        <w:rPr/>
        <w:t>hogy 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kénytelen</w:t>
      </w:r>
      <w:r>
        <w:rPr>
          <w:spacing w:val="-2"/>
        </w:rPr>
        <w:t> </w:t>
      </w:r>
      <w:r>
        <w:rPr/>
        <w:t>önmagát</w:t>
      </w:r>
      <w:r>
        <w:rPr>
          <w:spacing w:val="-2"/>
        </w:rPr>
        <w:t> </w:t>
      </w:r>
      <w:r>
        <w:rPr/>
        <w:t>leírni.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nyelvnek</w:t>
      </w:r>
      <w:r>
        <w:rPr>
          <w:spacing w:val="-3"/>
        </w:rPr>
        <w:t> </w:t>
      </w:r>
      <w:r>
        <w:rPr/>
        <w:t>ezt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öndefiniáló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ne- vezzük </w:t>
      </w:r>
      <w:r>
        <w:rPr>
          <w:i/>
        </w:rPr>
        <w:t>metanyelvi </w:t>
      </w:r>
      <w:r>
        <w:rPr/>
        <w:t>funkciónak. (H. Varga 2001: 13.)</w:t>
      </w:r>
    </w:p>
    <w:p>
      <w:pPr>
        <w:pStyle w:val="BodyText"/>
        <w:spacing w:line="278" w:lineRule="auto"/>
        <w:ind w:right="125"/>
      </w:pPr>
      <w:r>
        <w:rPr/>
        <w:t>A kódot (jelrendszert) mindig egy adott közösség alakítja ki és formálja to- vább,</w:t>
      </w:r>
      <w:r>
        <w:rPr>
          <w:spacing w:val="-15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kód</w:t>
      </w:r>
      <w:r>
        <w:rPr>
          <w:spacing w:val="-11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közösség</w:t>
      </w:r>
      <w:r>
        <w:rPr>
          <w:spacing w:val="-14"/>
        </w:rPr>
        <w:t> </w:t>
      </w:r>
      <w:r>
        <w:rPr/>
        <w:t>konvenciókon</w:t>
      </w:r>
      <w:r>
        <w:rPr>
          <w:spacing w:val="-13"/>
        </w:rPr>
        <w:t> </w:t>
      </w:r>
      <w:r>
        <w:rPr/>
        <w:t>alapuló</w:t>
      </w:r>
      <w:r>
        <w:rPr>
          <w:spacing w:val="-13"/>
        </w:rPr>
        <w:t> </w:t>
      </w:r>
      <w:r>
        <w:rPr/>
        <w:t>kö- zös tudása. Az egyén a szocializációs folyamatok során sajátítja el. (Horányi 1999: 69.)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2" w:after="0"/>
        <w:ind w:left="1022" w:right="0" w:hanging="600"/>
        <w:jc w:val="both"/>
      </w:pPr>
      <w:bookmarkStart w:name="_bookmark20" w:id="21"/>
      <w:bookmarkEnd w:id="21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61"/>
        <w:ind w:right="121"/>
      </w:pPr>
      <w:r>
        <w:rPr/>
        <w:t>A</w:t>
      </w:r>
      <w:r>
        <w:rPr>
          <w:spacing w:val="-9"/>
        </w:rPr>
        <w:t> </w:t>
      </w:r>
      <w:r>
        <w:rPr/>
        <w:t>jelek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fizikai</w:t>
      </w:r>
      <w:r>
        <w:rPr>
          <w:spacing w:val="-8"/>
        </w:rPr>
        <w:t> </w:t>
      </w:r>
      <w:r>
        <w:rPr/>
        <w:t>jelenségek</w:t>
      </w:r>
      <w:r>
        <w:rPr>
          <w:spacing w:val="-8"/>
        </w:rPr>
        <w:t> </w:t>
      </w:r>
      <w:r>
        <w:rPr/>
        <w:t>alkalmasak</w:t>
      </w:r>
      <w:r>
        <w:rPr>
          <w:spacing w:val="-8"/>
        </w:rPr>
        <w:t> </w:t>
      </w:r>
      <w:r>
        <w:rPr/>
        <w:t>továbbításra,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minthogy</w:t>
      </w:r>
      <w:r>
        <w:rPr>
          <w:spacing w:val="-13"/>
        </w:rPr>
        <w:t> </w:t>
      </w:r>
      <w:r>
        <w:rPr/>
        <w:t>informá- ciókat (tartalmat, jelentést) kapcsoltunk hozzájuk, így ezek hordozóiként az in- formációk</w:t>
      </w:r>
      <w:r>
        <w:rPr>
          <w:spacing w:val="-6"/>
        </w:rPr>
        <w:t> </w:t>
      </w:r>
      <w:r>
        <w:rPr/>
        <w:t>közlésének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eszközeivé</w:t>
      </w:r>
      <w:r>
        <w:rPr>
          <w:spacing w:val="-7"/>
        </w:rPr>
        <w:t> </w:t>
      </w:r>
      <w:r>
        <w:rPr/>
        <w:t>váltak.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közeget</w:t>
      </w:r>
      <w:r>
        <w:rPr/>
        <w:t>,</w:t>
      </w:r>
      <w:r>
        <w:rPr>
          <w:spacing w:val="-7"/>
        </w:rPr>
        <w:t> </w:t>
      </w:r>
      <w:r>
        <w:rPr/>
        <w:t>amelyben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leadott</w:t>
      </w:r>
      <w:r>
        <w:rPr>
          <w:spacing w:val="-6"/>
        </w:rPr>
        <w:t> </w:t>
      </w:r>
      <w:r>
        <w:rPr/>
        <w:t>jelek haladnak,</w:t>
      </w:r>
      <w:r>
        <w:rPr>
          <w:spacing w:val="-3"/>
        </w:rPr>
        <w:t> </w:t>
      </w:r>
      <w:r>
        <w:rPr/>
        <w:t>illetve</w:t>
      </w:r>
      <w:r>
        <w:rPr>
          <w:spacing w:val="-4"/>
        </w:rPr>
        <w:t> </w:t>
      </w:r>
      <w:r>
        <w:rPr>
          <w:i/>
        </w:rPr>
        <w:t>eszközt </w:t>
      </w:r>
      <w:r>
        <w:rPr/>
        <w:t>(esetleg</w:t>
      </w:r>
      <w:r>
        <w:rPr>
          <w:spacing w:val="-6"/>
        </w:rPr>
        <w:t> </w:t>
      </w:r>
      <w:r>
        <w:rPr/>
        <w:t>intézményt),</w:t>
      </w:r>
      <w:r>
        <w:rPr>
          <w:spacing w:val="-2"/>
        </w:rPr>
        <w:t> </w:t>
      </w:r>
      <w:r>
        <w:rPr/>
        <w:t>amely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jeleket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feladótól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cím- zetthez továbbítja, csatornának nevezzük.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emberi</w:t>
      </w:r>
      <w:r>
        <w:rPr>
          <w:spacing w:val="-9"/>
        </w:rPr>
        <w:t> </w:t>
      </w:r>
      <w:r>
        <w:rPr/>
        <w:t>kommunikáció</w:t>
      </w:r>
      <w:r>
        <w:rPr>
          <w:spacing w:val="-8"/>
        </w:rPr>
        <w:t> </w:t>
      </w:r>
      <w:r>
        <w:rPr/>
        <w:t>egyidejűleg</w:t>
      </w:r>
      <w:r>
        <w:rPr>
          <w:spacing w:val="-11"/>
        </w:rPr>
        <w:t> </w:t>
      </w:r>
      <w:r>
        <w:rPr/>
        <w:t>több</w:t>
      </w:r>
      <w:r>
        <w:rPr>
          <w:spacing w:val="-8"/>
        </w:rPr>
        <w:t> </w:t>
      </w:r>
      <w:r>
        <w:rPr/>
        <w:t>csatornán</w:t>
      </w:r>
      <w:r>
        <w:rPr>
          <w:spacing w:val="-7"/>
        </w:rPr>
        <w:t> </w:t>
      </w:r>
      <w:r>
        <w:rPr/>
        <w:t>zajlik.</w:t>
      </w:r>
      <w:r>
        <w:rPr>
          <w:spacing w:val="-8"/>
        </w:rPr>
        <w:t> </w:t>
      </w:r>
      <w:r>
        <w:rPr/>
        <w:t>A</w:t>
      </w:r>
      <w:r>
        <w:rPr>
          <w:spacing w:val="30"/>
        </w:rPr>
        <w:t> </w:t>
      </w:r>
      <w:r>
        <w:rPr>
          <w:i/>
        </w:rPr>
        <w:t>ver-</w:t>
      </w:r>
      <w:r>
        <w:rPr>
          <w:i/>
        </w:rPr>
        <w:t> bális </w:t>
      </w:r>
      <w:r>
        <w:rPr/>
        <w:t>csatornán a nyelvi jelek (a szavak), a</w:t>
      </w:r>
      <w:r>
        <w:rPr>
          <w:spacing w:val="40"/>
        </w:rPr>
        <w:t> </w:t>
      </w:r>
      <w:r>
        <w:rPr>
          <w:i/>
        </w:rPr>
        <w:t>nem verbális </w:t>
      </w:r>
      <w:r>
        <w:rPr/>
        <w:t>csatornán át pedig a beszédet</w:t>
      </w:r>
      <w:r>
        <w:rPr>
          <w:spacing w:val="-3"/>
        </w:rPr>
        <w:t> </w:t>
      </w:r>
      <w:r>
        <w:rPr/>
        <w:t>kísérő</w:t>
      </w:r>
      <w:r>
        <w:rPr>
          <w:spacing w:val="-3"/>
        </w:rPr>
        <w:t> </w:t>
      </w:r>
      <w:r>
        <w:rPr/>
        <w:t>egyéb</w:t>
      </w:r>
      <w:r>
        <w:rPr>
          <w:spacing w:val="-3"/>
        </w:rPr>
        <w:t> </w:t>
      </w:r>
      <w:r>
        <w:rPr/>
        <w:t>megnyilvánulások</w:t>
      </w:r>
      <w:r>
        <w:rPr>
          <w:spacing w:val="-3"/>
        </w:rPr>
        <w:t> </w:t>
      </w:r>
      <w:r>
        <w:rPr/>
        <w:t>közvetítődnek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beszédpartnerhez.</w:t>
      </w:r>
      <w:r>
        <w:rPr>
          <w:spacing w:val="-3"/>
        </w:rPr>
        <w:t> </w:t>
      </w:r>
      <w:r>
        <w:rPr/>
        <w:t>Az akusztikai eszközök – pl. a nevetés, a taps – a nyelvi közlés hangzós rétegét, a vizuálisak – gesztusok, mimika, tekintet stb. – pedig a beszédtevékenységet kí- </w:t>
      </w:r>
      <w:r>
        <w:rPr>
          <w:spacing w:val="-2"/>
        </w:rPr>
        <w:t>sérik.</w:t>
      </w:r>
    </w:p>
    <w:p>
      <w:pPr>
        <w:spacing w:before="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kommunikációs formák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2"/>
          <w:sz w:val="24"/>
        </w:rPr>
        <w:t> alaptípusa</w:t>
      </w:r>
    </w:p>
    <w:p>
      <w:pPr>
        <w:pStyle w:val="ListParagraph"/>
        <w:numPr>
          <w:ilvl w:val="0"/>
          <w:numId w:val="9"/>
        </w:numPr>
        <w:tabs>
          <w:tab w:pos="766" w:val="left" w:leader="none"/>
        </w:tabs>
        <w:spacing w:line="278" w:lineRule="auto" w:before="41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verbális </w:t>
      </w:r>
      <w:r>
        <w:rPr>
          <w:sz w:val="24"/>
        </w:rPr>
        <w:t>– más szóval: nyelvi – kommunikáció nem egyetlen közeg </w:t>
      </w:r>
      <w:r>
        <w:rPr>
          <w:spacing w:val="-2"/>
          <w:sz w:val="24"/>
        </w:rPr>
        <w:t>megnevezése.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Elkülönül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hangzó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beszéd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akusztikus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csatornája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kom- </w:t>
      </w:r>
      <w:r>
        <w:rPr>
          <w:sz w:val="24"/>
        </w:rPr>
        <w:t>munikáció</w:t>
      </w:r>
      <w:r>
        <w:rPr>
          <w:spacing w:val="-1"/>
          <w:sz w:val="24"/>
        </w:rPr>
        <w:t> </w:t>
      </w:r>
      <w:r>
        <w:rPr>
          <w:sz w:val="24"/>
        </w:rPr>
        <w:t>vizuális</w:t>
      </w:r>
      <w:r>
        <w:rPr>
          <w:spacing w:val="-2"/>
          <w:sz w:val="24"/>
        </w:rPr>
        <w:t> </w:t>
      </w:r>
      <w:r>
        <w:rPr>
          <w:sz w:val="24"/>
        </w:rPr>
        <w:t>csatornája.</w:t>
      </w:r>
      <w:r>
        <w:rPr>
          <w:spacing w:val="-2"/>
          <w:sz w:val="24"/>
        </w:rPr>
        <w:t> </w:t>
      </w:r>
      <w:r>
        <w:rPr>
          <w:sz w:val="24"/>
        </w:rPr>
        <w:t>Mindkettőnek</w:t>
      </w:r>
      <w:r>
        <w:rPr>
          <w:spacing w:val="-2"/>
          <w:sz w:val="24"/>
        </w:rPr>
        <w:t> </w:t>
      </w:r>
      <w:r>
        <w:rPr>
          <w:sz w:val="24"/>
        </w:rPr>
        <w:t>van kiegészítő</w:t>
      </w:r>
      <w:r>
        <w:rPr>
          <w:spacing w:val="-2"/>
          <w:sz w:val="24"/>
        </w:rPr>
        <w:t> </w:t>
      </w:r>
      <w:r>
        <w:rPr>
          <w:sz w:val="24"/>
        </w:rPr>
        <w:t>eszközrendszere:</w:t>
      </w:r>
      <w:r>
        <w:rPr>
          <w:spacing w:val="-1"/>
          <w:sz w:val="24"/>
        </w:rPr>
        <w:t> </w:t>
      </w:r>
      <w:r>
        <w:rPr>
          <w:sz w:val="24"/>
        </w:rPr>
        <w:t>a beszédnek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i/>
          <w:sz w:val="24"/>
        </w:rPr>
        <w:t>vokalitás</w:t>
      </w:r>
      <w:r>
        <w:rPr>
          <w:i/>
          <w:spacing w:val="-8"/>
          <w:sz w:val="24"/>
        </w:rPr>
        <w:t> </w:t>
      </w:r>
      <w:r>
        <w:rPr>
          <w:sz w:val="24"/>
        </w:rPr>
        <w:t>(hangszín,</w:t>
      </w:r>
      <w:r>
        <w:rPr>
          <w:spacing w:val="-8"/>
          <w:sz w:val="24"/>
        </w:rPr>
        <w:t> </w:t>
      </w:r>
      <w:r>
        <w:rPr>
          <w:sz w:val="24"/>
        </w:rPr>
        <w:t>hangerő,</w:t>
      </w:r>
      <w:r>
        <w:rPr>
          <w:spacing w:val="-10"/>
          <w:sz w:val="24"/>
        </w:rPr>
        <w:t> </w:t>
      </w:r>
      <w:r>
        <w:rPr>
          <w:sz w:val="24"/>
        </w:rPr>
        <w:t>dallam,</w:t>
      </w:r>
      <w:r>
        <w:rPr>
          <w:spacing w:val="-7"/>
          <w:sz w:val="24"/>
        </w:rPr>
        <w:t> </w:t>
      </w:r>
      <w:r>
        <w:rPr>
          <w:sz w:val="24"/>
        </w:rPr>
        <w:t>beszédtempó</w:t>
      </w:r>
      <w:r>
        <w:rPr>
          <w:spacing w:val="-9"/>
          <w:sz w:val="24"/>
        </w:rPr>
        <w:t> </w:t>
      </w:r>
      <w:r>
        <w:rPr>
          <w:sz w:val="24"/>
        </w:rPr>
        <w:t>stb.),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írásnak az </w:t>
      </w:r>
      <w:r>
        <w:rPr>
          <w:i/>
          <w:sz w:val="24"/>
        </w:rPr>
        <w:t>íráskép </w:t>
      </w:r>
      <w:r>
        <w:rPr>
          <w:sz w:val="24"/>
        </w:rPr>
        <w:t>(betűtípus, elrendezés, bekezdések stb.). Az emberi társadalmak né- hány</w:t>
      </w:r>
      <w:r>
        <w:rPr>
          <w:spacing w:val="-6"/>
          <w:sz w:val="24"/>
        </w:rPr>
        <w:t> </w:t>
      </w:r>
      <w:r>
        <w:rPr>
          <w:sz w:val="24"/>
        </w:rPr>
        <w:t>ezer</w:t>
      </w:r>
      <w:r>
        <w:rPr>
          <w:spacing w:val="1"/>
          <w:sz w:val="24"/>
        </w:rPr>
        <w:t> </w:t>
      </w:r>
      <w:r>
        <w:rPr>
          <w:sz w:val="24"/>
        </w:rPr>
        <w:t>évvel</w:t>
      </w:r>
      <w:r>
        <w:rPr>
          <w:spacing w:val="-1"/>
          <w:sz w:val="24"/>
        </w:rPr>
        <w:t> </w:t>
      </w:r>
      <w:r>
        <w:rPr>
          <w:sz w:val="24"/>
        </w:rPr>
        <w:t>ezelőtt az élőbeszéd rögzítésére,</w:t>
      </w:r>
      <w:r>
        <w:rPr>
          <w:spacing w:val="1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elszálló</w:t>
      </w:r>
      <w:r>
        <w:rPr>
          <w:spacing w:val="-1"/>
          <w:sz w:val="24"/>
        </w:rPr>
        <w:t> </w:t>
      </w:r>
      <w:r>
        <w:rPr>
          <w:sz w:val="24"/>
        </w:rPr>
        <w:t>szó </w:t>
      </w:r>
      <w:r>
        <w:rPr>
          <w:spacing w:val="-2"/>
          <w:sz w:val="24"/>
        </w:rPr>
        <w:t>megörökítésére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kialakították az</w:t>
      </w:r>
      <w:r>
        <w:rPr>
          <w:spacing w:val="40"/>
        </w:rPr>
        <w:t> </w:t>
      </w:r>
      <w:r>
        <w:rPr>
          <w:i/>
        </w:rPr>
        <w:t>írást</w:t>
      </w:r>
      <w:r>
        <w:rPr/>
        <w:t>. Ezzel a nyelvi kommunikációnak egy új, vizuális csator- nája</w:t>
      </w:r>
      <w:r>
        <w:rPr>
          <w:spacing w:val="-11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létre.</w:t>
      </w:r>
      <w:r>
        <w:rPr>
          <w:spacing w:val="-11"/>
        </w:rPr>
        <w:t> </w:t>
      </w:r>
      <w:r>
        <w:rPr/>
        <w:t>Folyamatos</w:t>
      </w:r>
      <w:r>
        <w:rPr>
          <w:spacing w:val="-10"/>
        </w:rPr>
        <w:t> </w:t>
      </w:r>
      <w:r>
        <w:rPr/>
        <w:t>tökéletesedése</w:t>
      </w:r>
      <w:r>
        <w:rPr>
          <w:spacing w:val="-12"/>
        </w:rPr>
        <w:t> </w:t>
      </w:r>
      <w:r>
        <w:rPr/>
        <w:t>során</w:t>
      </w:r>
      <w:r>
        <w:rPr>
          <w:spacing w:val="-11"/>
        </w:rPr>
        <w:t> </w:t>
      </w:r>
      <w:r>
        <w:rPr/>
        <w:t>kialakult</w:t>
      </w:r>
      <w:r>
        <w:rPr>
          <w:spacing w:val="-10"/>
        </w:rPr>
        <w:t> </w:t>
      </w:r>
      <w:r>
        <w:rPr/>
        <w:t>saját</w:t>
      </w:r>
      <w:r>
        <w:rPr>
          <w:spacing w:val="-11"/>
        </w:rPr>
        <w:t> </w:t>
      </w:r>
      <w:r>
        <w:rPr/>
        <w:t>karaktere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funk- ciója, már régóta nem pusztán a beszéd lejegyzésére szolgál. (Ezekről részlete- sebben lásd a 4. fejezetet.)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nem verbális </w:t>
      </w:r>
      <w:r>
        <w:rPr>
          <w:sz w:val="24"/>
        </w:rPr>
        <w:t>(nem nyelvi) csatorna sokrétű. A két legjelentősebb típus itt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i/>
          <w:sz w:val="24"/>
        </w:rPr>
        <w:t>akusztikus</w:t>
      </w:r>
      <w:r>
        <w:rPr>
          <w:i/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vizuális</w:t>
      </w:r>
      <w:r>
        <w:rPr>
          <w:i/>
          <w:spacing w:val="-5"/>
          <w:sz w:val="24"/>
        </w:rPr>
        <w:t> </w:t>
      </w:r>
      <w:r>
        <w:rPr>
          <w:sz w:val="24"/>
        </w:rPr>
        <w:t>csatorna.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előbbi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közege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jeleknek, de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mint</w:t>
      </w:r>
      <w:r>
        <w:rPr>
          <w:spacing w:val="-8"/>
          <w:sz w:val="24"/>
        </w:rPr>
        <w:t> </w:t>
      </w:r>
      <w:r>
        <w:rPr>
          <w:sz w:val="24"/>
        </w:rPr>
        <w:t>láttuk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állatok</w:t>
      </w:r>
      <w:r>
        <w:rPr>
          <w:spacing w:val="-5"/>
          <w:sz w:val="24"/>
        </w:rPr>
        <w:t> </w:t>
      </w:r>
      <w:r>
        <w:rPr>
          <w:sz w:val="24"/>
        </w:rPr>
        <w:t>életében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fontos</w:t>
      </w:r>
      <w:r>
        <w:rPr>
          <w:spacing w:val="-6"/>
          <w:sz w:val="24"/>
        </w:rPr>
        <w:t> </w:t>
      </w:r>
      <w:r>
        <w:rPr>
          <w:sz w:val="24"/>
        </w:rPr>
        <w:t>szerepet</w:t>
      </w:r>
      <w:r>
        <w:rPr>
          <w:spacing w:val="-5"/>
          <w:sz w:val="24"/>
        </w:rPr>
        <w:t> </w:t>
      </w:r>
      <w:r>
        <w:rPr>
          <w:sz w:val="24"/>
        </w:rPr>
        <w:t>játszik;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vizuális</w:t>
      </w:r>
      <w:r>
        <w:rPr>
          <w:spacing w:val="-5"/>
          <w:sz w:val="24"/>
        </w:rPr>
        <w:t> </w:t>
      </w:r>
      <w:r>
        <w:rPr>
          <w:sz w:val="24"/>
        </w:rPr>
        <w:t>csator- nát is sok faj használja. Ezenkívül számon tartjuk még a </w:t>
      </w:r>
      <w:r>
        <w:rPr>
          <w:i/>
          <w:sz w:val="24"/>
        </w:rPr>
        <w:t>taktilis </w:t>
      </w:r>
      <w:r>
        <w:rPr>
          <w:sz w:val="24"/>
        </w:rPr>
        <w:t>(érintésen ala- puló)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i/>
          <w:sz w:val="24"/>
        </w:rPr>
        <w:t>kémiai</w:t>
      </w:r>
      <w:r>
        <w:rPr>
          <w:i/>
          <w:spacing w:val="-1"/>
          <w:sz w:val="24"/>
        </w:rPr>
        <w:t> </w:t>
      </w:r>
      <w:r>
        <w:rPr>
          <w:sz w:val="24"/>
        </w:rPr>
        <w:t>(szagláson</w:t>
      </w:r>
      <w:r>
        <w:rPr>
          <w:spacing w:val="-1"/>
          <w:sz w:val="24"/>
        </w:rPr>
        <w:t> </w:t>
      </w:r>
      <w:r>
        <w:rPr>
          <w:sz w:val="24"/>
        </w:rPr>
        <w:t>alapuló)</w:t>
      </w:r>
      <w:r>
        <w:rPr>
          <w:spacing w:val="-2"/>
          <w:sz w:val="24"/>
        </w:rPr>
        <w:t> </w:t>
      </w:r>
      <w:r>
        <w:rPr>
          <w:sz w:val="24"/>
        </w:rPr>
        <w:t>csatornát. A 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z w:val="24"/>
        </w:rPr>
        <w:t>jelzések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ré- sze</w:t>
      </w:r>
      <w:r>
        <w:rPr>
          <w:spacing w:val="-8"/>
          <w:sz w:val="24"/>
        </w:rPr>
        <w:t> </w:t>
      </w:r>
      <w:r>
        <w:rPr>
          <w:sz w:val="24"/>
        </w:rPr>
        <w:t>összemberi</w:t>
      </w:r>
      <w:r>
        <w:rPr>
          <w:spacing w:val="-7"/>
          <w:sz w:val="24"/>
        </w:rPr>
        <w:t> </w:t>
      </w:r>
      <w:r>
        <w:rPr>
          <w:sz w:val="24"/>
        </w:rPr>
        <w:t>(bizonyos</w:t>
      </w:r>
      <w:r>
        <w:rPr>
          <w:spacing w:val="-5"/>
          <w:sz w:val="24"/>
        </w:rPr>
        <w:t> </w:t>
      </w:r>
      <w:r>
        <w:rPr>
          <w:sz w:val="24"/>
        </w:rPr>
        <w:t>testtartások,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mimika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része),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szóbeli</w:t>
      </w:r>
      <w:r>
        <w:rPr>
          <w:spacing w:val="-7"/>
          <w:sz w:val="24"/>
        </w:rPr>
        <w:t> </w:t>
      </w:r>
      <w:r>
        <w:rPr>
          <w:sz w:val="24"/>
        </w:rPr>
        <w:t>jelzé- sek másik, talán nagyobb része viszont kultúránként eltérő (pl. kéz- és fejmoz- dulatok).</w:t>
      </w:r>
      <w:r>
        <w:rPr>
          <w:spacing w:val="-14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4"/>
          <w:sz w:val="24"/>
        </w:rPr>
        <w:t> </w:t>
      </w:r>
      <w:r>
        <w:rPr>
          <w:sz w:val="24"/>
        </w:rPr>
        <w:t>verbális</w:t>
      </w:r>
      <w:r>
        <w:rPr>
          <w:spacing w:val="-14"/>
          <w:sz w:val="24"/>
        </w:rPr>
        <w:t> </w:t>
      </w:r>
      <w:r>
        <w:rPr>
          <w:sz w:val="24"/>
        </w:rPr>
        <w:t>kommunikációval</w:t>
      </w:r>
      <w:r>
        <w:rPr>
          <w:spacing w:val="-14"/>
          <w:sz w:val="24"/>
        </w:rPr>
        <w:t> </w:t>
      </w:r>
      <w:r>
        <w:rPr>
          <w:sz w:val="24"/>
        </w:rPr>
        <w:t>részletesebben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5.</w:t>
      </w:r>
      <w:r>
        <w:rPr>
          <w:spacing w:val="-14"/>
          <w:sz w:val="24"/>
        </w:rPr>
        <w:t> </w:t>
      </w:r>
      <w:r>
        <w:rPr>
          <w:sz w:val="24"/>
        </w:rPr>
        <w:t>fejezetben</w:t>
      </w:r>
      <w:r>
        <w:rPr>
          <w:spacing w:val="-12"/>
          <w:sz w:val="24"/>
        </w:rPr>
        <w:t> </w:t>
      </w:r>
      <w:r>
        <w:rPr>
          <w:sz w:val="24"/>
        </w:rPr>
        <w:t>fog- </w:t>
      </w:r>
      <w:r>
        <w:rPr>
          <w:spacing w:val="-2"/>
          <w:sz w:val="24"/>
        </w:rPr>
        <w:t>lalkozunk.)</w:t>
      </w:r>
    </w:p>
    <w:p>
      <w:pPr>
        <w:pStyle w:val="BodyText"/>
        <w:spacing w:line="278" w:lineRule="auto"/>
        <w:ind w:right="123"/>
      </w:pPr>
      <w:r>
        <w:rPr/>
        <w:t>Tehát az üzenet a csatornán keresztül jut el a befogadóhoz. A csatornában fellépő bármilyen zavaró tényezőt </w:t>
      </w:r>
      <w:r>
        <w:rPr>
          <w:i/>
        </w:rPr>
        <w:t>zajnak </w:t>
      </w:r>
      <w:r>
        <w:rPr/>
        <w:t>nevezzük. A zavaró hatás következ- ményeként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küldött</w:t>
      </w:r>
      <w:r>
        <w:rPr>
          <w:spacing w:val="-14"/>
        </w:rPr>
        <w:t> </w:t>
      </w:r>
      <w:r>
        <w:rPr/>
        <w:t>információ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mindig</w:t>
      </w:r>
      <w:r>
        <w:rPr>
          <w:spacing w:val="-15"/>
        </w:rPr>
        <w:t> </w:t>
      </w:r>
      <w:r>
        <w:rPr/>
        <w:t>–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sérülve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jut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címzetthez, ez pontatlanságot, zavart okozhat a dekódolásban.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0"/>
        </w:numPr>
        <w:tabs>
          <w:tab w:pos="682" w:val="left" w:leader="none"/>
        </w:tabs>
        <w:spacing w:line="278" w:lineRule="auto" w:before="161" w:after="0"/>
        <w:ind w:left="138" w:right="130" w:firstLine="283"/>
        <w:jc w:val="both"/>
        <w:rPr>
          <w:sz w:val="24"/>
        </w:rPr>
      </w:pPr>
      <w:r>
        <w:rPr>
          <w:sz w:val="24"/>
        </w:rPr>
        <w:t>Gyűjtsön jeleket valamelyik tudomány vagy művészet kommunikációjá- ból. (Pl.: matematikai jelek, kottajelek stb.)</w:t>
      </w: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Párokban, társalgás közben próbálják ki a térközök típusait. Melyikben a legkellemesebb, melyekben kényelmetlen a társalgás?</w:t>
      </w:r>
    </w:p>
    <w:p>
      <w:pPr>
        <w:pStyle w:val="ListParagraph"/>
        <w:numPr>
          <w:ilvl w:val="0"/>
          <w:numId w:val="10"/>
        </w:numPr>
        <w:tabs>
          <w:tab w:pos="728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Páros gyakorlat. Üljenek egymásnak háttal. Egyikük kap egy rajzot, másikuk papírt és tollat. (Egymás papírját nem látják.) Szóbeli instrukciókkal magyarázza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partnerének,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hová</w:t>
      </w:r>
      <w:r>
        <w:rPr>
          <w:spacing w:val="-15"/>
          <w:sz w:val="24"/>
        </w:rPr>
        <w:t> </w:t>
      </w:r>
      <w:r>
        <w:rPr>
          <w:sz w:val="24"/>
        </w:rPr>
        <w:t>mit</w:t>
      </w:r>
      <w:r>
        <w:rPr>
          <w:spacing w:val="-15"/>
          <w:sz w:val="24"/>
        </w:rPr>
        <w:t> </w:t>
      </w:r>
      <w:r>
        <w:rPr>
          <w:sz w:val="24"/>
        </w:rPr>
        <w:t>rajzoljon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lapon.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rajzoló</w:t>
      </w:r>
      <w:r>
        <w:rPr>
          <w:spacing w:val="-15"/>
          <w:sz w:val="24"/>
        </w:rPr>
        <w:t> </w:t>
      </w:r>
      <w:r>
        <w:rPr>
          <w:sz w:val="24"/>
        </w:rPr>
        <w:t>társ</w:t>
      </w:r>
      <w:r>
        <w:rPr>
          <w:spacing w:val="-15"/>
          <w:sz w:val="24"/>
        </w:rPr>
        <w:t> </w:t>
      </w:r>
      <w:r>
        <w:rPr>
          <w:sz w:val="24"/>
        </w:rPr>
        <w:t>nem szólalhat meg. Ha kész van, mutassák meg egymásnak a rajzokat, és beszéljék meg a kommunikáció nehézségeit, eredményességét és hibáit.</w:t>
      </w:r>
    </w:p>
    <w:p>
      <w:pPr>
        <w:pStyle w:val="BodyTex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lerajzolandó</w:t>
      </w:r>
      <w:r>
        <w:rPr>
          <w:spacing w:val="-1"/>
        </w:rPr>
        <w:t> </w:t>
      </w:r>
      <w:r>
        <w:rPr>
          <w:spacing w:val="-2"/>
        </w:rPr>
        <w:t>ábrák:</w:t>
      </w:r>
    </w:p>
    <w:p>
      <w:pPr>
        <w:pStyle w:val="BodyText"/>
        <w:spacing w:before="11"/>
        <w:ind w:left="0" w:firstLine="0"/>
        <w:jc w:val="left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959033</wp:posOffset>
            </wp:positionH>
            <wp:positionV relativeFrom="paragraph">
              <wp:posOffset>263009</wp:posOffset>
            </wp:positionV>
            <wp:extent cx="2002279" cy="960691"/>
            <wp:effectExtent l="0" t="0" r="0" b="0"/>
            <wp:wrapTopAndBottom/>
            <wp:docPr id="8" name="Image 8" descr="http://www.jgytf.u-szeged.hu/tanszek/matematika/speckoll/1999/Escher/Im7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ttp://www.jgytf.u-szeged.hu/tanszek/matematika/speckoll/1999/Escher/Im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3835951</wp:posOffset>
            </wp:positionH>
            <wp:positionV relativeFrom="paragraph">
              <wp:posOffset>44130</wp:posOffset>
            </wp:positionV>
            <wp:extent cx="1571726" cy="116586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2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3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11"/>
        </w:numPr>
        <w:tabs>
          <w:tab w:pos="663" w:val="left" w:leader="none"/>
          <w:tab w:pos="705" w:val="left" w:leader="none"/>
        </w:tabs>
        <w:spacing w:line="278" w:lineRule="auto" w:before="158" w:after="0"/>
        <w:ind w:left="705" w:right="131" w:hanging="284"/>
        <w:jc w:val="left"/>
        <w:rPr>
          <w:sz w:val="24"/>
        </w:rPr>
      </w:pPr>
      <w:r>
        <w:rPr>
          <w:sz w:val="24"/>
        </w:rPr>
        <w:t>Milyen különbségek</w:t>
      </w:r>
      <w:r>
        <w:rPr>
          <w:spacing w:val="-3"/>
          <w:sz w:val="24"/>
        </w:rPr>
        <w:t> </w:t>
      </w:r>
      <w:r>
        <w:rPr>
          <w:sz w:val="24"/>
        </w:rPr>
        <w:t>ismerhetők</w:t>
      </w:r>
      <w:r>
        <w:rPr>
          <w:spacing w:val="-3"/>
          <w:sz w:val="24"/>
        </w:rPr>
        <w:t> </w:t>
      </w:r>
      <w:r>
        <w:rPr>
          <w:sz w:val="24"/>
        </w:rPr>
        <w:t>fel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állatok és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emberek</w:t>
      </w:r>
      <w:r>
        <w:rPr>
          <w:spacing w:val="-3"/>
          <w:sz w:val="24"/>
        </w:rPr>
        <w:t> </w:t>
      </w:r>
      <w:r>
        <w:rPr>
          <w:sz w:val="24"/>
        </w:rPr>
        <w:t>kommuniká- ciója között?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Miről</w:t>
      </w:r>
      <w:r>
        <w:rPr>
          <w:spacing w:val="-1"/>
          <w:sz w:val="24"/>
        </w:rPr>
        <w:t> </w:t>
      </w:r>
      <w:r>
        <w:rPr>
          <w:sz w:val="24"/>
        </w:rPr>
        <w:t>tájékoztat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metakommunikáció?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szintjeit.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néhány</w:t>
      </w:r>
      <w:r>
        <w:rPr>
          <w:spacing w:val="-6"/>
          <w:sz w:val="24"/>
        </w:rPr>
        <w:t> </w:t>
      </w:r>
      <w:r>
        <w:rPr>
          <w:sz w:val="24"/>
        </w:rPr>
        <w:t>mondattal 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tényezőit.</w:t>
      </w:r>
    </w:p>
    <w:p>
      <w:pPr>
        <w:pStyle w:val="BodyText"/>
        <w:spacing w:before="214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Olvasmány</w:t>
      </w:r>
    </w:p>
    <w:p>
      <w:pPr>
        <w:pStyle w:val="Heading4"/>
        <w:spacing w:before="164"/>
        <w:ind w:left="422"/>
        <w:rPr>
          <w:i/>
        </w:rPr>
      </w:pPr>
      <w:r>
        <w:rPr>
          <w:i/>
        </w:rPr>
        <w:t>Az</w:t>
      </w:r>
      <w:r>
        <w:rPr>
          <w:i/>
          <w:spacing w:val="-4"/>
        </w:rPr>
        <w:t> </w:t>
      </w:r>
      <w:r>
        <w:rPr>
          <w:i/>
        </w:rPr>
        <w:t>ember</w:t>
      </w:r>
      <w:r>
        <w:rPr>
          <w:i/>
          <w:spacing w:val="-2"/>
        </w:rPr>
        <w:t> </w:t>
      </w:r>
      <w:r>
        <w:rPr>
          <w:i/>
        </w:rPr>
        <w:t>fontosabb</w:t>
      </w:r>
      <w:r>
        <w:rPr>
          <w:i/>
          <w:spacing w:val="-5"/>
        </w:rPr>
        <w:t> </w:t>
      </w:r>
      <w:r>
        <w:rPr>
          <w:i/>
        </w:rPr>
        <w:t>nem</w:t>
      </w:r>
      <w:r>
        <w:rPr>
          <w:i/>
          <w:spacing w:val="-1"/>
        </w:rPr>
        <w:t> </w:t>
      </w:r>
      <w:r>
        <w:rPr>
          <w:i/>
        </w:rPr>
        <w:t>verbális</w:t>
      </w:r>
      <w:r>
        <w:rPr>
          <w:i/>
          <w:spacing w:val="-3"/>
        </w:rPr>
        <w:t> </w:t>
      </w:r>
      <w:r>
        <w:rPr>
          <w:i/>
        </w:rPr>
        <w:t>csatornái</w:t>
      </w:r>
      <w:r>
        <w:rPr>
          <w:i/>
          <w:spacing w:val="-1"/>
        </w:rPr>
        <w:t> </w:t>
      </w:r>
      <w:r>
        <w:rPr>
          <w:i/>
        </w:rPr>
        <w:t>és</w:t>
      </w:r>
      <w:r>
        <w:rPr>
          <w:i/>
          <w:spacing w:val="-2"/>
        </w:rPr>
        <w:t> jelei</w:t>
      </w:r>
    </w:p>
    <w:p>
      <w:pPr>
        <w:pStyle w:val="BodyText"/>
        <w:spacing w:line="278" w:lineRule="auto" w:before="161"/>
        <w:ind w:right="124"/>
      </w:pPr>
      <w:r>
        <w:rPr>
          <w:b/>
        </w:rPr>
        <w:t>Mimika. </w:t>
      </w:r>
      <w:r>
        <w:rPr/>
        <w:t>Arcvonásainknak</w:t>
      </w:r>
      <w:r>
        <w:rPr>
          <w:spacing w:val="-1"/>
        </w:rPr>
        <w:t> </w:t>
      </w:r>
      <w:r>
        <w:rPr/>
        <w:t>két nagy</w:t>
      </w:r>
      <w:r>
        <w:rPr>
          <w:spacing w:val="-4"/>
        </w:rPr>
        <w:t> </w:t>
      </w:r>
      <w:r>
        <w:rPr/>
        <w:t>csoportjuk</w:t>
      </w:r>
      <w:r>
        <w:rPr>
          <w:spacing w:val="-1"/>
        </w:rPr>
        <w:t> </w:t>
      </w:r>
      <w:r>
        <w:rPr/>
        <w:t>van.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statikusak</w:t>
      </w:r>
      <w:r>
        <w:rPr>
          <w:spacing w:val="-1"/>
        </w:rPr>
        <w:t> </w:t>
      </w:r>
      <w:r>
        <w:rPr/>
        <w:t>az egyéni- ség állandó és könyörtelen kifejezői. Ez részint genetikai adottság, részint az évek során „vésődik” rá arcunkra. A dinamikus vonások a pillanatnyi lelkiálla- potunkat tükrözik. Az emberre 6-7 érzelmi állapot, illetve azok kifejeződése és megértése jellemző: öröm, szomorúság, meglepetés, félelem, harag, undor. Eh- hez</w:t>
      </w:r>
      <w:r>
        <w:rPr>
          <w:spacing w:val="-10"/>
        </w:rPr>
        <w:t> </w:t>
      </w:r>
      <w:r>
        <w:rPr/>
        <w:t>sorolhatjuk</w:t>
      </w:r>
      <w:r>
        <w:rPr>
          <w:spacing w:val="-11"/>
        </w:rPr>
        <w:t> </w:t>
      </w:r>
      <w:r>
        <w:rPr/>
        <w:t>még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érdeklődést</w:t>
      </w:r>
      <w:r>
        <w:rPr>
          <w:spacing w:val="-11"/>
        </w:rPr>
        <w:t> </w:t>
      </w:r>
      <w:r>
        <w:rPr/>
        <w:t>is,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nem</w:t>
      </w:r>
      <w:r>
        <w:rPr>
          <w:spacing w:val="-11"/>
        </w:rPr>
        <w:t> </w:t>
      </w:r>
      <w:r>
        <w:rPr/>
        <w:t>minden</w:t>
      </w:r>
      <w:r>
        <w:rPr>
          <w:spacing w:val="-11"/>
        </w:rPr>
        <w:t> </w:t>
      </w:r>
      <w:r>
        <w:rPr/>
        <w:t>kultúrkörben</w:t>
      </w:r>
      <w:r>
        <w:rPr>
          <w:spacing w:val="-11"/>
        </w:rPr>
        <w:t> </w:t>
      </w:r>
      <w:r>
        <w:rPr/>
        <w:t>fejeződik ki</w:t>
      </w:r>
      <w:r>
        <w:rPr>
          <w:spacing w:val="-12"/>
        </w:rPr>
        <w:t> </w:t>
      </w:r>
      <w:r>
        <w:rPr/>
        <w:t>ugyanúgy.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érzelmek</w:t>
      </w:r>
      <w:r>
        <w:rPr>
          <w:spacing w:val="-13"/>
        </w:rPr>
        <w:t> </w:t>
      </w:r>
      <w:r>
        <w:rPr/>
        <w:t>kiváltásának</w:t>
      </w:r>
      <w:r>
        <w:rPr>
          <w:spacing w:val="-13"/>
        </w:rPr>
        <w:t> </w:t>
      </w:r>
      <w:r>
        <w:rPr/>
        <w:t>ingerküszöbe,</w:t>
      </w:r>
      <w:r>
        <w:rPr>
          <w:spacing w:val="-13"/>
        </w:rPr>
        <w:t> </w:t>
      </w:r>
      <w:r>
        <w:rPr/>
        <w:t>kifejeződésének</w:t>
      </w:r>
      <w:r>
        <w:rPr>
          <w:spacing w:val="-13"/>
        </w:rPr>
        <w:t> </w:t>
      </w:r>
      <w:r>
        <w:rPr/>
        <w:t>tartalma, mértéke, szabályozottsága, valamint a másik emberre való hatása kultúránként és egyénenként változik. Mimikailag az arc legfontosabb területei: a szem, a szemöldök és a száj.</w:t>
      </w:r>
    </w:p>
    <w:p>
      <w:pPr>
        <w:pStyle w:val="BodyText"/>
        <w:spacing w:line="278" w:lineRule="auto"/>
        <w:ind w:right="125"/>
      </w:pPr>
      <w:r>
        <w:rPr>
          <w:b/>
        </w:rPr>
        <w:t>Tekintet. </w:t>
      </w:r>
      <w:r>
        <w:rPr/>
        <w:t>A szem nem csupán információk szerzésében jut szerephez: azok adására is alkalmas. (Ennek régi fölismerését jelzik olyan kifejezéseink, mint a szem a</w:t>
      </w:r>
      <w:r>
        <w:rPr>
          <w:spacing w:val="-1"/>
        </w:rPr>
        <w:t> </w:t>
      </w:r>
      <w:r>
        <w:rPr/>
        <w:t>lélek tükre, a szeme</w:t>
      </w:r>
      <w:r>
        <w:rPr>
          <w:spacing w:val="-1"/>
        </w:rPr>
        <w:t> </w:t>
      </w:r>
      <w:r>
        <w:rPr/>
        <w:t>sem áll jól, felcsillan a</w:t>
      </w:r>
      <w:r>
        <w:rPr>
          <w:spacing w:val="-1"/>
        </w:rPr>
        <w:t> </w:t>
      </w:r>
      <w:r>
        <w:rPr/>
        <w:t>szeme,</w:t>
      </w:r>
      <w:r>
        <w:rPr>
          <w:spacing w:val="-1"/>
        </w:rPr>
        <w:t> </w:t>
      </w:r>
      <w:r>
        <w:rPr/>
        <w:t>vérszemet kap, majd felfalja a szemével stb.) A szem, a nézés, a tekintet lehet csábos, huncut, kacér, ideges,</w:t>
      </w:r>
      <w:r>
        <w:rPr>
          <w:spacing w:val="-12"/>
        </w:rPr>
        <w:t> </w:t>
      </w:r>
      <w:r>
        <w:rPr/>
        <w:t>hideg,</w:t>
      </w:r>
      <w:r>
        <w:rPr>
          <w:spacing w:val="-13"/>
        </w:rPr>
        <w:t> </w:t>
      </w:r>
      <w:r>
        <w:rPr/>
        <w:t>meleg,</w:t>
      </w:r>
      <w:r>
        <w:rPr>
          <w:spacing w:val="-13"/>
        </w:rPr>
        <w:t> </w:t>
      </w:r>
      <w:r>
        <w:rPr/>
        <w:t>fagyos,</w:t>
      </w:r>
      <w:r>
        <w:rPr>
          <w:spacing w:val="-12"/>
        </w:rPr>
        <w:t> </w:t>
      </w:r>
      <w:r>
        <w:rPr/>
        <w:t>lenéző,</w:t>
      </w:r>
      <w:r>
        <w:rPr>
          <w:spacing w:val="-13"/>
        </w:rPr>
        <w:t> </w:t>
      </w:r>
      <w:r>
        <w:rPr/>
        <w:t>barátságos,</w:t>
      </w:r>
      <w:r>
        <w:rPr>
          <w:spacing w:val="-12"/>
        </w:rPr>
        <w:t> </w:t>
      </w:r>
      <w:r>
        <w:rPr/>
        <w:t>szemrehányó,</w:t>
      </w:r>
      <w:r>
        <w:rPr>
          <w:spacing w:val="-13"/>
        </w:rPr>
        <w:t> </w:t>
      </w:r>
      <w:r>
        <w:rPr/>
        <w:t>könyörgő,</w:t>
      </w:r>
      <w:r>
        <w:rPr>
          <w:spacing w:val="-13"/>
        </w:rPr>
        <w:t> </w:t>
      </w:r>
      <w:r>
        <w:rPr/>
        <w:t>unott, üres stb., stb. A</w:t>
      </w:r>
      <w:r>
        <w:rPr>
          <w:spacing w:val="-1"/>
        </w:rPr>
        <w:t> </w:t>
      </w:r>
      <w:r>
        <w:rPr/>
        <w:t>szemnek, a</w:t>
      </w:r>
      <w:r>
        <w:rPr>
          <w:spacing w:val="-1"/>
        </w:rPr>
        <w:t> </w:t>
      </w:r>
      <w:r>
        <w:rPr/>
        <w:t>tekintetnek a</w:t>
      </w:r>
      <w:r>
        <w:rPr>
          <w:spacing w:val="-1"/>
        </w:rPr>
        <w:t> </w:t>
      </w:r>
      <w:r>
        <w:rPr/>
        <w:t>harmadik fontos szerepe: a kommuni- káció</w:t>
      </w:r>
      <w:r>
        <w:rPr>
          <w:spacing w:val="-15"/>
        </w:rPr>
        <w:t> </w:t>
      </w:r>
      <w:r>
        <w:rPr/>
        <w:t>fenntartása.</w:t>
      </w:r>
      <w:r>
        <w:rPr>
          <w:spacing w:val="-15"/>
        </w:rPr>
        <w:t> </w:t>
      </w:r>
      <w:r>
        <w:rPr/>
        <w:t>Mindannyian</w:t>
      </w:r>
      <w:r>
        <w:rPr>
          <w:spacing w:val="-15"/>
        </w:rPr>
        <w:t> </w:t>
      </w:r>
      <w:r>
        <w:rPr/>
        <w:t>tapasztaltuk,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rossz</w:t>
      </w:r>
      <w:r>
        <w:rPr>
          <w:spacing w:val="-15"/>
        </w:rPr>
        <w:t> </w:t>
      </w:r>
      <w:r>
        <w:rPr/>
        <w:t>úgy</w:t>
      </w:r>
      <w:r>
        <w:rPr>
          <w:spacing w:val="-15"/>
        </w:rPr>
        <w:t> </w:t>
      </w:r>
      <w:r>
        <w:rPr/>
        <w:t>beszélgetni,</w:t>
      </w:r>
      <w:r>
        <w:rPr>
          <w:spacing w:val="-15"/>
        </w:rPr>
        <w:t> </w:t>
      </w:r>
      <w:r>
        <w:rPr/>
        <w:t>hogy nem látjuk a partnert, nem tudunk a szemébe nézni.</w:t>
      </w:r>
    </w:p>
    <w:p>
      <w:pPr>
        <w:pStyle w:val="BodyText"/>
        <w:spacing w:line="278" w:lineRule="auto"/>
        <w:ind w:right="123"/>
      </w:pPr>
      <w:r>
        <w:rPr>
          <w:b/>
        </w:rPr>
        <w:t>Gesztusok. </w:t>
      </w:r>
      <w:r>
        <w:rPr/>
        <w:t>Gesztusokon tágabban a taglejtéseket, szűkebben a kéz- és kar- mozgásokat értjük. Ezek egy része – a szavakhoz hasonlóan – saját jelentéssel bír.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megállást</w:t>
      </w:r>
      <w:r>
        <w:rPr>
          <w:spacing w:val="-13"/>
        </w:rPr>
        <w:t> </w:t>
      </w:r>
      <w:r>
        <w:rPr/>
        <w:t>parancsoló,</w:t>
      </w:r>
      <w:r>
        <w:rPr>
          <w:spacing w:val="-13"/>
        </w:rPr>
        <w:t> </w:t>
      </w:r>
      <w:r>
        <w:rPr/>
        <w:t>fölemelt</w:t>
      </w:r>
      <w:r>
        <w:rPr>
          <w:spacing w:val="-15"/>
        </w:rPr>
        <w:t> </w:t>
      </w:r>
      <w:r>
        <w:rPr/>
        <w:t>tenyér,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tiltást</w:t>
      </w:r>
      <w:r>
        <w:rPr>
          <w:spacing w:val="-15"/>
        </w:rPr>
        <w:t> </w:t>
      </w:r>
      <w:r>
        <w:rPr/>
        <w:t>kifejező</w:t>
      </w:r>
      <w:r>
        <w:rPr>
          <w:spacing w:val="-15"/>
        </w:rPr>
        <w:t> </w:t>
      </w:r>
      <w:r>
        <w:rPr/>
        <w:t>függőleges mutatóujj,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„fügét”</w:t>
      </w:r>
      <w:r>
        <w:rPr>
          <w:spacing w:val="-15"/>
        </w:rPr>
        <w:t> </w:t>
      </w:r>
      <w:r>
        <w:rPr/>
        <w:t>mutató</w:t>
      </w:r>
      <w:r>
        <w:rPr>
          <w:spacing w:val="-15"/>
        </w:rPr>
        <w:t> </w:t>
      </w:r>
      <w:r>
        <w:rPr/>
        <w:t>nagyujj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részük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értelmezhető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pon- tosan,</w:t>
      </w:r>
      <w:r>
        <w:rPr>
          <w:spacing w:val="14"/>
        </w:rPr>
        <w:t> </w:t>
      </w:r>
      <w:r>
        <w:rPr/>
        <w:t>vagy</w:t>
      </w:r>
      <w:r>
        <w:rPr>
          <w:spacing w:val="10"/>
        </w:rPr>
        <w:t> </w:t>
      </w:r>
      <w:r>
        <w:rPr/>
        <w:t>többféleképpen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érthető.</w:t>
      </w:r>
      <w:r>
        <w:rPr>
          <w:spacing w:val="15"/>
        </w:rPr>
        <w:t> </w:t>
      </w:r>
      <w:r>
        <w:rPr/>
        <w:t>(Pl.:</w:t>
      </w:r>
      <w:r>
        <w:rPr>
          <w:spacing w:val="16"/>
        </w:rPr>
        <w:t> </w:t>
      </w:r>
      <w:r>
        <w:rPr/>
        <w:t>tenyérdörzsölés,</w:t>
      </w:r>
      <w:r>
        <w:rPr>
          <w:spacing w:val="14"/>
        </w:rPr>
        <w:t> </w:t>
      </w:r>
      <w:r>
        <w:rPr/>
        <w:t>nyak-,</w:t>
      </w:r>
      <w:r>
        <w:rPr>
          <w:spacing w:val="15"/>
        </w:rPr>
        <w:t> </w:t>
      </w:r>
      <w:r>
        <w:rPr/>
        <w:t>tarkó-,</w:t>
      </w:r>
      <w:r>
        <w:rPr>
          <w:spacing w:val="17"/>
        </w:rPr>
        <w:t> </w:t>
      </w:r>
      <w:r>
        <w:rPr>
          <w:spacing w:val="-4"/>
        </w:rPr>
        <w:t>orr-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stb. -vakarás,</w:t>
      </w:r>
      <w:r>
        <w:rPr>
          <w:spacing w:val="-1"/>
        </w:rPr>
        <w:t> </w:t>
      </w:r>
      <w:r>
        <w:rPr/>
        <w:t>kézkulcsolás,</w:t>
      </w:r>
      <w:r>
        <w:rPr>
          <w:spacing w:val="-1"/>
        </w:rPr>
        <w:t> </w:t>
      </w:r>
      <w:r>
        <w:rPr/>
        <w:t>fölemelt hüvelykujj stb.)</w:t>
      </w:r>
      <w:r>
        <w:rPr>
          <w:spacing w:val="-1"/>
        </w:rPr>
        <w:t> </w:t>
      </w:r>
      <w:r>
        <w:rPr/>
        <w:t>Gyakori</w:t>
      </w:r>
      <w:r>
        <w:rPr>
          <w:spacing w:val="-1"/>
        </w:rPr>
        <w:t> </w:t>
      </w:r>
      <w:r>
        <w:rPr/>
        <w:t>az is, hogy</w:t>
      </w:r>
      <w:r>
        <w:rPr>
          <w:spacing w:val="-7"/>
        </w:rPr>
        <w:t> </w:t>
      </w:r>
      <w:r>
        <w:rPr/>
        <w:t>szere- pük a mondanivaló kiemelésére, erősítésére korlátozódik. A nem verbális jelek közül a gesztusokban találjuk a legtöbb egyezményes jelet.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>
          <w:b/>
        </w:rPr>
        <w:t>testtartás</w:t>
      </w:r>
      <w:r>
        <w:rPr>
          <w:b/>
          <w:spacing w:val="-14"/>
        </w:rPr>
        <w:t> </w:t>
      </w:r>
      <w:r>
        <w:rPr/>
        <w:t>(poszturális</w:t>
      </w:r>
      <w:r>
        <w:rPr>
          <w:spacing w:val="-12"/>
        </w:rPr>
        <w:t> </w:t>
      </w:r>
      <w:r>
        <w:rPr/>
        <w:t>kommunikáció)</w:t>
      </w:r>
      <w:r>
        <w:rPr>
          <w:spacing w:val="-15"/>
        </w:rPr>
        <w:t> </w:t>
      </w:r>
      <w:r>
        <w:rPr/>
        <w:t>viszonyt,</w:t>
      </w:r>
      <w:r>
        <w:rPr>
          <w:spacing w:val="-12"/>
        </w:rPr>
        <w:t> </w:t>
      </w:r>
      <w:r>
        <w:rPr/>
        <w:t>álláspontot,</w:t>
      </w:r>
      <w:r>
        <w:rPr>
          <w:spacing w:val="-15"/>
        </w:rPr>
        <w:t> </w:t>
      </w:r>
      <w:r>
        <w:rPr/>
        <w:t>szubjektív</w:t>
      </w:r>
      <w:r>
        <w:rPr>
          <w:spacing w:val="-15"/>
        </w:rPr>
        <w:t> </w:t>
      </w:r>
      <w:r>
        <w:rPr/>
        <w:t>ér- tékelést fejez ki részint normatív módon, részint tudattalanul. Hírt ad az illető egyéniségéről,</w:t>
      </w:r>
      <w:r>
        <w:rPr>
          <w:spacing w:val="-5"/>
        </w:rPr>
        <w:t> </w:t>
      </w:r>
      <w:r>
        <w:rPr/>
        <w:t>aktuális</w:t>
      </w:r>
      <w:r>
        <w:rPr>
          <w:spacing w:val="-5"/>
        </w:rPr>
        <w:t> </w:t>
      </w:r>
      <w:r>
        <w:rPr/>
        <w:t>testi-lelki</w:t>
      </w:r>
      <w:r>
        <w:rPr>
          <w:spacing w:val="-5"/>
        </w:rPr>
        <w:t> </w:t>
      </w:r>
      <w:r>
        <w:rPr/>
        <w:t>állapotáról</w:t>
      </w:r>
      <w:r>
        <w:rPr>
          <w:spacing w:val="-5"/>
        </w:rPr>
        <w:t> </w:t>
      </w:r>
      <w:r>
        <w:rPr/>
        <w:t>(peckes,</w:t>
      </w:r>
      <w:r>
        <w:rPr>
          <w:spacing w:val="-3"/>
        </w:rPr>
        <w:t> </w:t>
      </w:r>
      <w:r>
        <w:rPr/>
        <w:t>görnyedt</w:t>
      </w:r>
      <w:r>
        <w:rPr>
          <w:spacing w:val="-5"/>
        </w:rPr>
        <w:t> </w:t>
      </w:r>
      <w:r>
        <w:rPr/>
        <w:t>tartás,</w:t>
      </w:r>
      <w:r>
        <w:rPr>
          <w:spacing w:val="-5"/>
        </w:rPr>
        <w:t> </w:t>
      </w:r>
      <w:r>
        <w:rPr/>
        <w:t>fölszegett vagy lekonyuló fej stb.). Jelzi a partnerhez való viszonyt is (pl. odafordulás, zsebre tett kéz). A szakemberek kinémáknak nevezik azokat a kifejező mozgá- sokat, amelyek a beszédet kísérik, kiegészítik. Ilyenek a járás, az álló vagy ülő helyzetben történő mozdulatok (hátradőlés, feszengés stb.), a fej-, kar- és láb- mozgások (fejbillentés, vakaródzás, lábkulcsolás stb.).</w:t>
      </w:r>
    </w:p>
    <w:p>
      <w:pPr>
        <w:pStyle w:val="BodyText"/>
        <w:spacing w:line="278" w:lineRule="auto"/>
        <w:ind w:right="122"/>
      </w:pPr>
      <w:r>
        <w:rPr>
          <w:b/>
        </w:rPr>
        <w:t>Teststilizáció</w:t>
      </w:r>
      <w:r>
        <w:rPr/>
        <w:t>nak</w:t>
      </w:r>
      <w:r>
        <w:rPr>
          <w:spacing w:val="-10"/>
        </w:rPr>
        <w:t> </w:t>
      </w:r>
      <w:r>
        <w:rPr/>
        <w:t>nevezzük</w:t>
      </w:r>
      <w:r>
        <w:rPr>
          <w:spacing w:val="-10"/>
        </w:rPr>
        <w:t> </w:t>
      </w:r>
      <w:r>
        <w:rPr/>
        <w:t>azokat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jegyeket,</w:t>
      </w:r>
      <w:r>
        <w:rPr>
          <w:spacing w:val="-7"/>
        </w:rPr>
        <w:t> </w:t>
      </w:r>
      <w:r>
        <w:rPr/>
        <w:t>amelyeket</w:t>
      </w:r>
      <w:r>
        <w:rPr>
          <w:spacing w:val="-10"/>
        </w:rPr>
        <w:t> </w:t>
      </w:r>
      <w:r>
        <w:rPr/>
        <w:t>magunkra</w:t>
      </w:r>
      <w:r>
        <w:rPr>
          <w:spacing w:val="-11"/>
        </w:rPr>
        <w:t> </w:t>
      </w:r>
      <w:r>
        <w:rPr/>
        <w:t>veszünk, magunkon viselünk. Alkalmazásaikat részint normatívák, társadalmi szokások, részint szubjektív tényezők befolyásolják. Külsőnk megformálásával egyénisé- günket tárjuk környezetünk elé, vagyis akarva-akaratlan tájékoztatjuk magunk- ról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társainkat.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teststilizáció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megnyilvánulási</w:t>
      </w:r>
      <w:r>
        <w:rPr>
          <w:spacing w:val="-8"/>
        </w:rPr>
        <w:t> </w:t>
      </w:r>
      <w:r>
        <w:rPr/>
        <w:t>formája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öltözködés.</w:t>
      </w:r>
      <w:r>
        <w:rPr>
          <w:spacing w:val="-8"/>
        </w:rPr>
        <w:t> </w:t>
      </w:r>
      <w:r>
        <w:rPr/>
        <w:t>A teljes öltözet – a kiegészítőkkel (ékszerek, óra, telefon) – általában a személyi- ségtípust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jelzi</w:t>
      </w:r>
      <w:r>
        <w:rPr>
          <w:spacing w:val="-11"/>
        </w:rPr>
        <w:t> </w:t>
      </w:r>
      <w:r>
        <w:rPr/>
        <w:t>(elegáns,</w:t>
      </w:r>
      <w:r>
        <w:rPr>
          <w:spacing w:val="-9"/>
        </w:rPr>
        <w:t> </w:t>
      </w:r>
      <w:r>
        <w:rPr/>
        <w:t>lompos,</w:t>
      </w:r>
      <w:r>
        <w:rPr>
          <w:spacing w:val="-11"/>
        </w:rPr>
        <w:t> </w:t>
      </w:r>
      <w:r>
        <w:rPr/>
        <w:t>divatos,</w:t>
      </w:r>
      <w:r>
        <w:rPr>
          <w:spacing w:val="-11"/>
        </w:rPr>
        <w:t> </w:t>
      </w:r>
      <w:r>
        <w:rPr/>
        <w:t>zárt,</w:t>
      </w:r>
      <w:r>
        <w:rPr>
          <w:spacing w:val="-12"/>
        </w:rPr>
        <w:t> </w:t>
      </w:r>
      <w:r>
        <w:rPr/>
        <w:t>„szexis”,</w:t>
      </w:r>
      <w:r>
        <w:rPr>
          <w:spacing w:val="-12"/>
        </w:rPr>
        <w:t> </w:t>
      </w:r>
      <w:r>
        <w:rPr/>
        <w:t>sportos).</w:t>
      </w:r>
      <w:r>
        <w:rPr>
          <w:spacing w:val="-12"/>
        </w:rPr>
        <w:t> </w:t>
      </w:r>
      <w:r>
        <w:rPr/>
        <w:t>Fontos,</w:t>
      </w:r>
      <w:r>
        <w:rPr>
          <w:spacing w:val="-9"/>
        </w:rPr>
        <w:t> </w:t>
      </w:r>
      <w:r>
        <w:rPr/>
        <w:t>meg- határozó</w:t>
      </w:r>
      <w:r>
        <w:rPr>
          <w:spacing w:val="-8"/>
        </w:rPr>
        <w:t> </w:t>
      </w:r>
      <w:r>
        <w:rPr/>
        <w:t>erővel</w:t>
      </w:r>
      <w:r>
        <w:rPr>
          <w:spacing w:val="-8"/>
        </w:rPr>
        <w:t> </w:t>
      </w:r>
      <w:r>
        <w:rPr/>
        <w:t>bír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külső</w:t>
      </w:r>
      <w:r>
        <w:rPr>
          <w:spacing w:val="-8"/>
        </w:rPr>
        <w:t> </w:t>
      </w:r>
      <w:r>
        <w:rPr/>
        <w:t>kép</w:t>
      </w:r>
      <w:r>
        <w:rPr>
          <w:spacing w:val="-8"/>
        </w:rPr>
        <w:t> </w:t>
      </w:r>
      <w:r>
        <w:rPr/>
        <w:t>megformálásában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fej,</w:t>
      </w:r>
      <w:r>
        <w:rPr>
          <w:spacing w:val="-8"/>
        </w:rPr>
        <w:t> </w:t>
      </w:r>
      <w:r>
        <w:rPr/>
        <w:t>főleg</w:t>
      </w:r>
      <w:r>
        <w:rPr>
          <w:spacing w:val="-11"/>
        </w:rPr>
        <w:t> </w:t>
      </w:r>
      <w:r>
        <w:rPr/>
        <w:t>az</w:t>
      </w:r>
      <w:r>
        <w:rPr>
          <w:spacing w:val="-7"/>
        </w:rPr>
        <w:t> </w:t>
      </w:r>
      <w:r>
        <w:rPr/>
        <w:t>arc</w:t>
      </w:r>
      <w:r>
        <w:rPr>
          <w:spacing w:val="-10"/>
        </w:rPr>
        <w:t> </w:t>
      </w:r>
      <w:r>
        <w:rPr/>
        <w:t>(nők:</w:t>
      </w:r>
      <w:r>
        <w:rPr>
          <w:spacing w:val="-8"/>
        </w:rPr>
        <w:t> </w:t>
      </w:r>
      <w:r>
        <w:rPr/>
        <w:t>smink, férfiak: bajusz, szakáll), a hajviselet, a frizura kialakítása. A rövidre nyírt vagy a</w:t>
      </w:r>
      <w:r>
        <w:rPr>
          <w:spacing w:val="-6"/>
        </w:rPr>
        <w:t> </w:t>
      </w:r>
      <w:r>
        <w:rPr/>
        <w:t>festett</w:t>
      </w:r>
      <w:r>
        <w:rPr>
          <w:spacing w:val="-7"/>
        </w:rPr>
        <w:t> </w:t>
      </w:r>
      <w:r>
        <w:rPr/>
        <w:t>haj</w:t>
      </w:r>
      <w:r>
        <w:rPr>
          <w:spacing w:val="-7"/>
        </w:rPr>
        <w:t> </w:t>
      </w:r>
      <w:r>
        <w:rPr/>
        <w:t>ugyanúgy</w:t>
      </w:r>
      <w:r>
        <w:rPr>
          <w:spacing w:val="-12"/>
        </w:rPr>
        <w:t> </w:t>
      </w:r>
      <w:r>
        <w:rPr/>
        <w:t>karaktert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arcnak,</w:t>
      </w:r>
      <w:r>
        <w:rPr>
          <w:spacing w:val="-5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gondosan</w:t>
      </w:r>
      <w:r>
        <w:rPr>
          <w:spacing w:val="-7"/>
        </w:rPr>
        <w:t> </w:t>
      </w:r>
      <w:r>
        <w:rPr/>
        <w:t>kialakított</w:t>
      </w:r>
      <w:r>
        <w:rPr>
          <w:spacing w:val="-7"/>
        </w:rPr>
        <w:t> </w:t>
      </w:r>
      <w:r>
        <w:rPr/>
        <w:t>hajko- rona vagy a torzonborz, gondozatlan „frizura”.</w:t>
      </w:r>
    </w:p>
    <w:p>
      <w:pPr>
        <w:pStyle w:val="BodyText"/>
        <w:spacing w:line="278" w:lineRule="auto"/>
        <w:ind w:right="121"/>
      </w:pPr>
      <w:r>
        <w:rPr>
          <w:b/>
        </w:rPr>
        <w:t>Térközszabályozás.</w:t>
      </w:r>
      <w:r>
        <w:rPr>
          <w:b/>
          <w:spacing w:val="-15"/>
        </w:rPr>
        <w:t> </w:t>
      </w:r>
      <w:r>
        <w:rPr/>
        <w:t>Megfigyelések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tudományos</w:t>
      </w:r>
      <w:r>
        <w:rPr>
          <w:spacing w:val="-15"/>
        </w:rPr>
        <w:t> </w:t>
      </w:r>
      <w:r>
        <w:rPr/>
        <w:t>vizsgálatok</w:t>
      </w:r>
      <w:r>
        <w:rPr>
          <w:spacing w:val="-15"/>
        </w:rPr>
        <w:t> </w:t>
      </w:r>
      <w:r>
        <w:rPr/>
        <w:t>egyaránt</w:t>
      </w:r>
      <w:r>
        <w:rPr>
          <w:spacing w:val="-15"/>
        </w:rPr>
        <w:t> </w:t>
      </w:r>
      <w:r>
        <w:rPr/>
        <w:t>iga- zolják, hogy kommunikációs jelentősége van annak a távolságnak, amelyet az emberek beszéd közben tartanak egymás között. Bár a távolságtartást több té- nyező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befolyásolja</w:t>
      </w:r>
      <w:r>
        <w:rPr>
          <w:spacing w:val="-5"/>
        </w:rPr>
        <w:t> </w:t>
      </w:r>
      <w:r>
        <w:rPr/>
        <w:t>(kulturális</w:t>
      </w:r>
      <w:r>
        <w:rPr>
          <w:spacing w:val="-5"/>
        </w:rPr>
        <w:t> </w:t>
      </w:r>
      <w:r>
        <w:rPr/>
        <w:t>szokások,</w:t>
      </w:r>
      <w:r>
        <w:rPr>
          <w:spacing w:val="-4"/>
        </w:rPr>
        <w:t> </w:t>
      </w:r>
      <w:r>
        <w:rPr/>
        <w:t>közvetlenség</w:t>
      </w:r>
      <w:r>
        <w:rPr>
          <w:spacing w:val="-7"/>
        </w:rPr>
        <w:t> </w:t>
      </w:r>
      <w:r>
        <w:rPr/>
        <w:t>stb.),</w:t>
      </w:r>
      <w:r>
        <w:rPr>
          <w:spacing w:val="-4"/>
        </w:rPr>
        <w:t> </w:t>
      </w:r>
      <w:r>
        <w:rPr/>
        <w:t>mégis</w:t>
      </w:r>
      <w:r>
        <w:rPr>
          <w:spacing w:val="-5"/>
        </w:rPr>
        <w:t> </w:t>
      </w:r>
      <w:r>
        <w:rPr/>
        <w:t>viszonylag jól</w:t>
      </w:r>
      <w:r>
        <w:rPr>
          <w:spacing w:val="-2"/>
        </w:rPr>
        <w:t> </w:t>
      </w:r>
      <w:r>
        <w:rPr/>
        <w:t>elkülöníthető</w:t>
      </w:r>
      <w:r>
        <w:rPr>
          <w:spacing w:val="-2"/>
        </w:rPr>
        <w:t> </w:t>
      </w:r>
      <w:r>
        <w:rPr/>
        <w:t>négy</w:t>
      </w:r>
      <w:r>
        <w:rPr>
          <w:spacing w:val="-7"/>
        </w:rPr>
        <w:t> </w:t>
      </w:r>
      <w:r>
        <w:rPr/>
        <w:t>zóna:</w:t>
      </w:r>
      <w:r>
        <w:rPr>
          <w:spacing w:val="-2"/>
        </w:rPr>
        <w:t> </w:t>
      </w:r>
      <w:r>
        <w:rPr/>
        <w:t>bizalmas,</w:t>
      </w:r>
      <w:r>
        <w:rPr>
          <w:spacing w:val="-2"/>
        </w:rPr>
        <w:t> </w:t>
      </w:r>
      <w:r>
        <w:rPr/>
        <w:t>személyes, társasági,</w:t>
      </w:r>
      <w:r>
        <w:rPr>
          <w:spacing w:val="-2"/>
        </w:rPr>
        <w:t> </w:t>
      </w:r>
      <w:r>
        <w:rPr/>
        <w:t>nyilvános.</w:t>
      </w:r>
      <w:r>
        <w:rPr>
          <w:spacing w:val="-2"/>
        </w:rPr>
        <w:t> </w:t>
      </w:r>
      <w:r>
        <w:rPr/>
        <w:t>(Részle- tesebben</w:t>
      </w:r>
      <w:r>
        <w:rPr>
          <w:spacing w:val="-6"/>
        </w:rPr>
        <w:t> </w:t>
      </w:r>
      <w:r>
        <w:rPr/>
        <w:t>lásd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5.</w:t>
      </w:r>
      <w:r>
        <w:rPr>
          <w:spacing w:val="-6"/>
        </w:rPr>
        <w:t> </w:t>
      </w:r>
      <w:r>
        <w:rPr/>
        <w:t>fejezetben.)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tér</w:t>
      </w:r>
      <w:r>
        <w:rPr>
          <w:spacing w:val="-6"/>
        </w:rPr>
        <w:t> </w:t>
      </w:r>
      <w:r>
        <w:rPr/>
        <w:t>szabályozása,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„felségterület”</w:t>
      </w:r>
      <w:r>
        <w:rPr>
          <w:spacing w:val="-6"/>
        </w:rPr>
        <w:t> </w:t>
      </w:r>
      <w:r>
        <w:rPr/>
        <w:t>kijelölése</w:t>
      </w:r>
      <w:r>
        <w:rPr>
          <w:spacing w:val="-6"/>
        </w:rPr>
        <w:t> </w:t>
      </w:r>
      <w:r>
        <w:rPr/>
        <w:t>a biológiai evolúció terméke, az állatvilágban is megfigyelhető. Az ember életé- ben kulturális jelzéssé alakult.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8" w:right="0" w:hanging="439"/>
        <w:jc w:val="left"/>
      </w:pPr>
      <w:bookmarkStart w:name="_bookmark21" w:id="22"/>
      <w:bookmarkEnd w:id="22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8"/>
        </w:rPr>
        <w:t> </w:t>
      </w:r>
      <w:r>
        <w:rPr>
          <w:spacing w:val="19"/>
        </w:rPr>
        <w:t>HE</w:t>
      </w:r>
      <w:r>
        <w:rPr>
          <w:spacing w:val="-39"/>
        </w:rPr>
        <w:t> </w:t>
      </w:r>
      <w:r>
        <w:rPr/>
        <w:t>LY</w:t>
      </w:r>
      <w:r>
        <w:rPr>
          <w:spacing w:val="-38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P</w:t>
      </w:r>
      <w:r>
        <w:rPr>
          <w:spacing w:val="-41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20"/>
        </w:rPr>
        <w:t>SOK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5"/>
        </w:rPr>
        <w:t> </w:t>
      </w:r>
      <w:r>
        <w:rPr/>
        <w:t>helyzetek</w:t>
      </w:r>
      <w:r>
        <w:rPr>
          <w:spacing w:val="-4"/>
        </w:rPr>
        <w:t> </w:t>
      </w:r>
      <w:r>
        <w:rPr/>
        <w:t>rendkívül</w:t>
      </w:r>
      <w:r>
        <w:rPr>
          <w:spacing w:val="-4"/>
        </w:rPr>
        <w:t> </w:t>
      </w:r>
      <w:r>
        <w:rPr/>
        <w:t>sokfélék.</w:t>
      </w:r>
      <w:r>
        <w:rPr>
          <w:spacing w:val="-4"/>
        </w:rPr>
        <w:t> </w:t>
      </w:r>
      <w:r>
        <w:rPr/>
        <w:t>Számtalan</w:t>
      </w:r>
      <w:r>
        <w:rPr>
          <w:spacing w:val="-4"/>
        </w:rPr>
        <w:t> </w:t>
      </w:r>
      <w:r>
        <w:rPr/>
        <w:t>részletben,</w:t>
      </w:r>
      <w:r>
        <w:rPr>
          <w:spacing w:val="-4"/>
        </w:rPr>
        <w:t> </w:t>
      </w:r>
      <w:r>
        <w:rPr/>
        <w:t>moz- zanatban</w:t>
      </w:r>
      <w:r>
        <w:rPr>
          <w:spacing w:val="-3"/>
        </w:rPr>
        <w:t> </w:t>
      </w:r>
      <w:r>
        <w:rPr/>
        <w:t>különböznek</w:t>
      </w:r>
      <w:r>
        <w:rPr>
          <w:spacing w:val="-2"/>
        </w:rPr>
        <w:t> </w:t>
      </w:r>
      <w:r>
        <w:rPr/>
        <w:t>egymástól.</w:t>
      </w:r>
      <w:r>
        <w:rPr>
          <w:spacing w:val="-2"/>
        </w:rPr>
        <w:t> </w:t>
      </w:r>
      <w:r>
        <w:rPr/>
        <w:t>Másképp</w:t>
      </w:r>
      <w:r>
        <w:rPr>
          <w:spacing w:val="-2"/>
        </w:rPr>
        <w:t> </w:t>
      </w:r>
      <w:r>
        <w:rPr/>
        <w:t>szerveződik</w:t>
      </w:r>
      <w:r>
        <w:rPr>
          <w:spacing w:val="-2"/>
        </w:rPr>
        <w:t> </w:t>
      </w:r>
      <w:r>
        <w:rPr/>
        <w:t>egy</w:t>
      </w:r>
      <w:r>
        <w:rPr>
          <w:spacing w:val="-7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pl.</w:t>
      </w:r>
      <w:r>
        <w:rPr>
          <w:spacing w:val="-2"/>
        </w:rPr>
        <w:t> </w:t>
      </w:r>
      <w:r>
        <w:rPr/>
        <w:t>ak- kor,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csak</w:t>
      </w:r>
      <w:r>
        <w:rPr>
          <w:spacing w:val="-1"/>
        </w:rPr>
        <w:t> </w:t>
      </w:r>
      <w:r>
        <w:rPr/>
        <w:t>ketten,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másképp,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többen</w:t>
      </w:r>
      <w:r>
        <w:rPr>
          <w:spacing w:val="-2"/>
        </w:rPr>
        <w:t> </w:t>
      </w:r>
      <w:r>
        <w:rPr/>
        <w:t>építik.</w:t>
      </w:r>
      <w:r>
        <w:rPr>
          <w:spacing w:val="-1"/>
        </w:rPr>
        <w:t> </w:t>
      </w:r>
      <w:r>
        <w:rPr/>
        <w:t>Elkülöníti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szituációkat</w:t>
      </w:r>
      <w:r>
        <w:rPr>
          <w:spacing w:val="-1"/>
        </w:rPr>
        <w:t> </w:t>
      </w:r>
      <w:r>
        <w:rPr/>
        <w:t>egy- mástól a szereplők viszonya, a közlemény és a közlési körülmények formális jellege, intimitásának foka stb. Jellemzi a helyzeteket az is, hogy</w:t>
      </w:r>
      <w:r>
        <w:rPr>
          <w:spacing w:val="-3"/>
        </w:rPr>
        <w:t> </w:t>
      </w:r>
      <w:r>
        <w:rPr/>
        <w:t>mennyire ala- kíthatják a kommunikációt a résztvevők: mekkora a lehetősége a beszélő-hall- gató szerepcseréjének. Nem elhanyagolható szempont az sem, hogy az egyes megnyilvánulások spontán</w:t>
      </w:r>
      <w:r>
        <w:rPr>
          <w:spacing w:val="-2"/>
        </w:rPr>
        <w:t> </w:t>
      </w:r>
      <w:r>
        <w:rPr/>
        <w:t>módon</w:t>
      </w:r>
      <w:r>
        <w:rPr>
          <w:spacing w:val="-2"/>
        </w:rPr>
        <w:t> </w:t>
      </w:r>
      <w:r>
        <w:rPr/>
        <w:t>történnek-e,</w:t>
      </w:r>
      <w:r>
        <w:rPr>
          <w:spacing w:val="-2"/>
        </w:rPr>
        <w:t> </w:t>
      </w:r>
      <w:r>
        <w:rPr/>
        <w:t>vagy</w:t>
      </w:r>
      <w:r>
        <w:rPr>
          <w:spacing w:val="-5"/>
        </w:rPr>
        <w:t> </w:t>
      </w:r>
      <w:r>
        <w:rPr/>
        <w:t>előzetes</w:t>
      </w:r>
      <w:r>
        <w:rPr>
          <w:spacing w:val="-3"/>
        </w:rPr>
        <w:t> </w:t>
      </w:r>
      <w:r>
        <w:rPr/>
        <w:t>felkészülést,</w:t>
      </w:r>
      <w:r>
        <w:rPr>
          <w:spacing w:val="-2"/>
        </w:rPr>
        <w:t> </w:t>
      </w:r>
      <w:r>
        <w:rPr/>
        <w:t>logi- kai-nyelvi szerkesztést igényelnek. Az elmondottak figyelembevételével külö- níthetjük</w:t>
      </w:r>
      <w:r>
        <w:rPr>
          <w:spacing w:val="-1"/>
        </w:rPr>
        <w:t> </w:t>
      </w:r>
      <w:r>
        <w:rPr/>
        <w:t>el egymástól a kommunikációs helyzettípusokat. Ezeket tekintjük</w:t>
      </w:r>
      <w:r>
        <w:rPr>
          <w:spacing w:val="-1"/>
        </w:rPr>
        <w:t> </w:t>
      </w:r>
      <w:r>
        <w:rPr/>
        <w:t>át a </w:t>
      </w:r>
      <w:r>
        <w:rPr>
          <w:spacing w:val="-2"/>
        </w:rPr>
        <w:t>következőkben.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2" w:id="23"/>
      <w:bookmarkEnd w:id="23"/>
      <w:r>
        <w:rPr>
          <w:b w:val="0"/>
        </w:rPr>
      </w:r>
      <w:r>
        <w:rPr/>
        <w:t>Belső</w:t>
      </w:r>
      <w:r>
        <w:rPr>
          <w:spacing w:val="-11"/>
        </w:rPr>
        <w:t> </w:t>
      </w:r>
      <w:r>
        <w:rPr/>
        <w:t>(intraperszonális)</w:t>
      </w:r>
      <w:r>
        <w:rPr>
          <w:spacing w:val="-10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A</w:t>
      </w:r>
      <w:r>
        <w:rPr>
          <w:spacing w:val="-1"/>
        </w:rPr>
        <w:t> </w:t>
      </w:r>
      <w:r>
        <w:rPr/>
        <w:t>kutatók azt mondják, hogy</w:t>
      </w:r>
      <w:r>
        <w:rPr>
          <w:spacing w:val="-3"/>
        </w:rPr>
        <w:t> </w:t>
      </w:r>
      <w:r>
        <w:rPr/>
        <w:t>az ember</w:t>
      </w:r>
      <w:r>
        <w:rPr>
          <w:spacing w:val="-2"/>
        </w:rPr>
        <w:t> </w:t>
      </w:r>
      <w:r>
        <w:rPr/>
        <w:t>nemcsak a környezetével, hanem ön- magával is kommunikál. A</w:t>
      </w:r>
      <w:r>
        <w:rPr>
          <w:spacing w:val="40"/>
        </w:rPr>
        <w:t> </w:t>
      </w:r>
      <w:r>
        <w:rPr/>
        <w:t>belső (intraperszonális) kommunikációban történik 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felfogása,</w:t>
      </w:r>
      <w:r>
        <w:rPr>
          <w:spacing w:val="-6"/>
        </w:rPr>
        <w:t> </w:t>
      </w:r>
      <w:r>
        <w:rPr/>
        <w:t>megértése,</w:t>
      </w:r>
      <w:r>
        <w:rPr>
          <w:spacing w:val="-5"/>
        </w:rPr>
        <w:t> </w:t>
      </w:r>
      <w:r>
        <w:rPr/>
        <w:t>egyénen</w:t>
      </w:r>
      <w:r>
        <w:rPr>
          <w:spacing w:val="-8"/>
        </w:rPr>
        <w:t> </w:t>
      </w:r>
      <w:r>
        <w:rPr/>
        <w:t>belül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gyűjtése,</w:t>
      </w:r>
      <w:r>
        <w:rPr>
          <w:spacing w:val="-8"/>
        </w:rPr>
        <w:t> </w:t>
      </w:r>
      <w:r>
        <w:rPr/>
        <w:t>tá- rolása és feldolgozása. Egyéb kommunikációs aktusokat megelőzően, sőt azok közben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folyik. Itt</w:t>
      </w:r>
      <w:r>
        <w:rPr>
          <w:spacing w:val="-2"/>
        </w:rPr>
        <w:t> </w:t>
      </w:r>
      <w:r>
        <w:rPr/>
        <w:t>elemezzük,</w:t>
      </w:r>
      <w:r>
        <w:rPr>
          <w:spacing w:val="-2"/>
        </w:rPr>
        <w:t> </w:t>
      </w:r>
      <w:r>
        <w:rPr/>
        <w:t>értékeljük</w:t>
      </w:r>
      <w:r>
        <w:rPr>
          <w:spacing w:val="-2"/>
        </w:rPr>
        <w:t> </w:t>
      </w:r>
      <w:r>
        <w:rPr/>
        <w:t>saját,</w:t>
      </w:r>
      <w:r>
        <w:rPr>
          <w:spacing w:val="-2"/>
        </w:rPr>
        <w:t> </w:t>
      </w:r>
      <w:r>
        <w:rPr/>
        <w:t>másokkal</w:t>
      </w:r>
      <w:r>
        <w:rPr>
          <w:spacing w:val="-2"/>
        </w:rPr>
        <w:t> </w:t>
      </w:r>
      <w:r>
        <w:rPr/>
        <w:t>folytatott</w:t>
      </w:r>
      <w:r>
        <w:rPr>
          <w:spacing w:val="-2"/>
        </w:rPr>
        <w:t> </w:t>
      </w:r>
      <w:r>
        <w:rPr/>
        <w:t>interakció- inkat. Benne a kognitív komponens az információkat és az alkalmazott jelrend- szert</w:t>
      </w:r>
      <w:r>
        <w:rPr>
          <w:spacing w:val="-4"/>
        </w:rPr>
        <w:t> </w:t>
      </w:r>
      <w:r>
        <w:rPr/>
        <w:t>tartalmazza,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affektív</w:t>
      </w:r>
      <w:r>
        <w:rPr>
          <w:spacing w:val="-4"/>
        </w:rPr>
        <w:t> </w:t>
      </w:r>
      <w:r>
        <w:rPr/>
        <w:t>komponens</w:t>
      </w:r>
      <w:r>
        <w:rPr>
          <w:spacing w:val="-5"/>
        </w:rPr>
        <w:t> </w:t>
      </w:r>
      <w:r>
        <w:rPr/>
        <w:t>része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</w:t>
      </w:r>
      <w:r>
        <w:rPr>
          <w:spacing w:val="-7"/>
        </w:rPr>
        <w:t> </w:t>
      </w:r>
      <w:r>
        <w:rPr/>
        <w:t>önfelfogása,</w:t>
      </w:r>
      <w:r>
        <w:rPr>
          <w:spacing w:val="-2"/>
        </w:rPr>
        <w:t> </w:t>
      </w:r>
      <w:r>
        <w:rPr/>
        <w:t>vala- mint az attitűdök, végül az operációs komponens a figyelést és a beszédtevé- kenységet foglalja magában. A belső kommunikáció súlyát, fontosságát, elsőd- legességét mutatja már az is, hogy minden egyéb kommunikációnknak ez az alapja, „önmagunkkal folytatott beszélgetésünk” szinte állandóan folyik. Nem- csak</w:t>
      </w:r>
      <w:r>
        <w:rPr>
          <w:spacing w:val="-15"/>
        </w:rPr>
        <w:t> </w:t>
      </w:r>
      <w:r>
        <w:rPr/>
        <w:t>akkor,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egyedül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hanem</w:t>
      </w:r>
      <w:r>
        <w:rPr>
          <w:spacing w:val="-15"/>
        </w:rPr>
        <w:t> </w:t>
      </w:r>
      <w:r>
        <w:rPr/>
        <w:t>tömegben,</w:t>
      </w:r>
      <w:r>
        <w:rPr>
          <w:spacing w:val="-15"/>
        </w:rPr>
        <w:t> </w:t>
      </w:r>
      <w:r>
        <w:rPr/>
        <w:t>mások</w:t>
      </w:r>
      <w:r>
        <w:rPr>
          <w:spacing w:val="-15"/>
        </w:rPr>
        <w:t> </w:t>
      </w:r>
      <w:r>
        <w:rPr/>
        <w:t>közelében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Ilyenkor az én valamiféle általános énnel lép kapcsolatba.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14"/>
        </w:rPr>
        <w:t> </w:t>
      </w:r>
      <w:r>
        <w:rPr/>
        <w:t>elmondottak</w:t>
      </w:r>
      <w:r>
        <w:rPr>
          <w:spacing w:val="-11"/>
        </w:rPr>
        <w:t> </w:t>
      </w:r>
      <w:r>
        <w:rPr/>
        <w:t>alapján</w:t>
      </w:r>
      <w:r>
        <w:rPr>
          <w:spacing w:val="-12"/>
        </w:rPr>
        <w:t> </w:t>
      </w:r>
      <w:r>
        <w:rPr/>
        <w:t>úgy</w:t>
      </w:r>
      <w:r>
        <w:rPr>
          <w:spacing w:val="-15"/>
        </w:rPr>
        <w:t> </w:t>
      </w:r>
      <w:r>
        <w:rPr/>
        <w:t>tűnhet,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belső</w:t>
      </w:r>
      <w:r>
        <w:rPr>
          <w:spacing w:val="-11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környezet- től függetlenül zajlik. Ez nem így van. A külső tárgyi környezet folyamatosan hat</w:t>
      </w:r>
      <w:r>
        <w:rPr>
          <w:spacing w:val="-9"/>
        </w:rPr>
        <w:t> </w:t>
      </w:r>
      <w:r>
        <w:rPr/>
        <w:t>ránk,</w:t>
      </w:r>
      <w:r>
        <w:rPr>
          <w:spacing w:val="-9"/>
        </w:rPr>
        <w:t> </w:t>
      </w:r>
      <w:r>
        <w:rPr/>
        <w:t>befolyásolja</w:t>
      </w:r>
      <w:r>
        <w:rPr>
          <w:spacing w:val="-11"/>
        </w:rPr>
        <w:t> </w:t>
      </w:r>
      <w:r>
        <w:rPr/>
        <w:t>kommunikációnkat.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magunkban</w:t>
      </w:r>
      <w:r>
        <w:rPr>
          <w:spacing w:val="-9"/>
        </w:rPr>
        <w:t> </w:t>
      </w:r>
      <w:r>
        <w:rPr/>
        <w:t>töprengünk</w:t>
      </w:r>
      <w:r>
        <w:rPr>
          <w:spacing w:val="-9"/>
        </w:rPr>
        <w:t> </w:t>
      </w:r>
      <w:r>
        <w:rPr>
          <w:spacing w:val="-4"/>
        </w:rPr>
        <w:t>vagy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8" w:firstLine="0"/>
      </w:pPr>
      <w:r>
        <w:rPr/>
        <w:t>szemlélődünk, akkor pedig emellett még a társas környezet is befolyásol ben- </w:t>
      </w:r>
      <w:r>
        <w:rPr>
          <w:spacing w:val="-2"/>
        </w:rPr>
        <w:t>nünket.</w:t>
      </w:r>
    </w:p>
    <w:p>
      <w:pPr>
        <w:pStyle w:val="BodyText"/>
        <w:spacing w:line="278" w:lineRule="auto"/>
        <w:ind w:right="125"/>
      </w:pPr>
      <w:r>
        <w:rPr/>
        <w:t>A belső beszéd az ember életében általában a belső feladatmegoldással kap- csolódik</w:t>
      </w:r>
      <w:r>
        <w:rPr>
          <w:spacing w:val="-10"/>
        </w:rPr>
        <w:t> </w:t>
      </w:r>
      <w:r>
        <w:rPr/>
        <w:t>össze.</w:t>
      </w:r>
      <w:r>
        <w:rPr>
          <w:spacing w:val="-10"/>
        </w:rPr>
        <w:t> </w:t>
      </w:r>
      <w:r>
        <w:rPr/>
        <w:t>Együttjár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agyi</w:t>
      </w:r>
      <w:r>
        <w:rPr>
          <w:spacing w:val="-10"/>
        </w:rPr>
        <w:t> </w:t>
      </w:r>
      <w:r>
        <w:rPr/>
        <w:t>beszédmozgató</w:t>
      </w:r>
      <w:r>
        <w:rPr>
          <w:spacing w:val="-10"/>
        </w:rPr>
        <w:t> </w:t>
      </w:r>
      <w:r>
        <w:rPr/>
        <w:t>központok</w:t>
      </w:r>
      <w:r>
        <w:rPr>
          <w:spacing w:val="-10"/>
        </w:rPr>
        <w:t> </w:t>
      </w:r>
      <w:r>
        <w:rPr/>
        <w:t>izgalmával,</w:t>
      </w:r>
      <w:r>
        <w:rPr>
          <w:spacing w:val="-10"/>
        </w:rPr>
        <w:t> </w:t>
      </w:r>
      <w:r>
        <w:rPr/>
        <w:t>s</w:t>
      </w:r>
      <w:r>
        <w:rPr>
          <w:spacing w:val="-8"/>
        </w:rPr>
        <w:t> </w:t>
      </w:r>
      <w:r>
        <w:rPr/>
        <w:t>gyak- ran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artikulációs</w:t>
      </w:r>
      <w:r>
        <w:rPr>
          <w:spacing w:val="-15"/>
        </w:rPr>
        <w:t> </w:t>
      </w:r>
      <w:r>
        <w:rPr/>
        <w:t>izmok</w:t>
      </w:r>
      <w:r>
        <w:rPr>
          <w:spacing w:val="-15"/>
        </w:rPr>
        <w:t> </w:t>
      </w:r>
      <w:r>
        <w:rPr/>
        <w:t>enyhe</w:t>
      </w:r>
      <w:r>
        <w:rPr>
          <w:spacing w:val="-15"/>
        </w:rPr>
        <w:t> </w:t>
      </w:r>
      <w:r>
        <w:rPr/>
        <w:t>fokú,</w:t>
      </w:r>
      <w:r>
        <w:rPr>
          <w:spacing w:val="-15"/>
        </w:rPr>
        <w:t> </w:t>
      </w:r>
      <w:r>
        <w:rPr/>
        <w:t>tökéletlen,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mérhető</w:t>
      </w:r>
      <w:r>
        <w:rPr>
          <w:spacing w:val="-15"/>
        </w:rPr>
        <w:t> </w:t>
      </w:r>
      <w:r>
        <w:rPr/>
        <w:t>működésével.</w:t>
      </w:r>
      <w:r>
        <w:rPr>
          <w:spacing w:val="-15"/>
        </w:rPr>
        <w:t> </w:t>
      </w:r>
      <w:r>
        <w:rPr/>
        <w:t>Meg- figyelték azt is, hogy a nehezebb feladatok megoldása közben a belső beszéd egyre</w:t>
      </w:r>
      <w:r>
        <w:rPr>
          <w:spacing w:val="-2"/>
        </w:rPr>
        <w:t> </w:t>
      </w:r>
      <w:r>
        <w:rPr/>
        <w:t>közelít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külső,</w:t>
      </w:r>
      <w:r>
        <w:rPr>
          <w:spacing w:val="-1"/>
        </w:rPr>
        <w:t> </w:t>
      </w:r>
      <w:r>
        <w:rPr/>
        <w:t>hangos</w:t>
      </w:r>
      <w:r>
        <w:rPr>
          <w:spacing w:val="-1"/>
        </w:rPr>
        <w:t> </w:t>
      </w:r>
      <w:r>
        <w:rPr/>
        <w:t>beszédhez,</w:t>
      </w:r>
      <w:r>
        <w:rPr>
          <w:spacing w:val="-1"/>
        </w:rPr>
        <w:t> </w:t>
      </w:r>
      <w:r>
        <w:rPr/>
        <w:t>motyogássá</w:t>
      </w:r>
      <w:r>
        <w:rPr>
          <w:spacing w:val="-2"/>
        </w:rPr>
        <w:t> </w:t>
      </w:r>
      <w:r>
        <w:rPr/>
        <w:t>válik.</w:t>
      </w:r>
      <w:r>
        <w:rPr>
          <w:spacing w:val="-1"/>
        </w:rPr>
        <w:t> </w:t>
      </w:r>
      <w:r>
        <w:rPr/>
        <w:t>(Vö.</w:t>
      </w:r>
      <w:r>
        <w:rPr>
          <w:spacing w:val="-2"/>
        </w:rPr>
        <w:t> </w:t>
      </w:r>
      <w:r>
        <w:rPr/>
        <w:t>Kenesei 1995: </w:t>
      </w:r>
      <w:r>
        <w:rPr>
          <w:spacing w:val="-2"/>
        </w:rPr>
        <w:t>259.)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3"/>
      </w:pPr>
      <w:r>
        <w:rPr/>
        <w:t>Hunyja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szemét,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képzeljen</w:t>
      </w:r>
      <w:r>
        <w:rPr>
          <w:spacing w:val="-1"/>
        </w:rPr>
        <w:t> </w:t>
      </w:r>
      <w:r>
        <w:rPr/>
        <w:t>maga</w:t>
      </w:r>
      <w:r>
        <w:rPr>
          <w:spacing w:val="-2"/>
        </w:rPr>
        <w:t> </w:t>
      </w:r>
      <w:r>
        <w:rPr/>
        <w:t>elé</w:t>
      </w:r>
      <w:r>
        <w:rPr>
          <w:spacing w:val="-2"/>
        </w:rPr>
        <w:t> </w:t>
      </w:r>
      <w:r>
        <w:rPr/>
        <w:t>egy</w:t>
      </w:r>
      <w:r>
        <w:rPr>
          <w:spacing w:val="-9"/>
        </w:rPr>
        <w:t> </w:t>
      </w:r>
      <w:r>
        <w:rPr/>
        <w:t>tájat.</w:t>
      </w:r>
      <w:r>
        <w:rPr>
          <w:spacing w:val="-1"/>
        </w:rPr>
        <w:t> </w:t>
      </w:r>
      <w:r>
        <w:rPr/>
        <w:t>Mondja</w:t>
      </w:r>
      <w:r>
        <w:rPr>
          <w:spacing w:val="-2"/>
        </w:rPr>
        <w:t> </w:t>
      </w:r>
      <w:r>
        <w:rPr/>
        <w:t>el,</w:t>
      </w:r>
      <w:r>
        <w:rPr>
          <w:spacing w:val="-1"/>
        </w:rPr>
        <w:t> </w:t>
      </w:r>
      <w:r>
        <w:rPr/>
        <w:t>mit</w:t>
      </w:r>
      <w:r>
        <w:rPr>
          <w:spacing w:val="-3"/>
        </w:rPr>
        <w:t> </w:t>
      </w:r>
      <w:r>
        <w:rPr/>
        <w:t>„látott”, mit érzett.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8" w:after="0"/>
        <w:ind w:left="913" w:right="0" w:hanging="491"/>
        <w:jc w:val="left"/>
      </w:pPr>
      <w:bookmarkStart w:name="_bookmark23" w:id="24"/>
      <w:bookmarkEnd w:id="24"/>
      <w:r>
        <w:rPr>
          <w:b w:val="0"/>
        </w:rPr>
      </w:r>
      <w:r>
        <w:rPr/>
        <w:t>Személyközi</w:t>
      </w:r>
      <w:r>
        <w:rPr>
          <w:spacing w:val="-12"/>
        </w:rPr>
        <w:t> </w:t>
      </w:r>
      <w:r>
        <w:rPr/>
        <w:t>(interperszonális)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7"/>
      </w:pPr>
      <w:r>
        <w:rPr/>
        <w:t>A személyes kommunikációban két vagy több partner teremt kapcsolatot. A szereplőknek az információátadás mellett egyéb céljuk is lehet, pl. probléma- megoldás,</w:t>
      </w:r>
      <w:r>
        <w:rPr>
          <w:spacing w:val="-3"/>
        </w:rPr>
        <w:t> </w:t>
      </w:r>
      <w:r>
        <w:rPr/>
        <w:t>konfliktusok</w:t>
      </w:r>
      <w:r>
        <w:rPr>
          <w:spacing w:val="-3"/>
        </w:rPr>
        <w:t> </w:t>
      </w:r>
      <w:r>
        <w:rPr/>
        <w:t>feloldása,</w:t>
      </w:r>
      <w:r>
        <w:rPr>
          <w:spacing w:val="-3"/>
        </w:rPr>
        <w:t> </w:t>
      </w:r>
      <w:r>
        <w:rPr/>
        <w:t>információk</w:t>
      </w:r>
      <w:r>
        <w:rPr>
          <w:spacing w:val="-2"/>
        </w:rPr>
        <w:t> </w:t>
      </w:r>
      <w:r>
        <w:rPr/>
        <w:t>szerzése</w:t>
      </w:r>
      <w:r>
        <w:rPr>
          <w:spacing w:val="-4"/>
        </w:rPr>
        <w:t> </w:t>
      </w:r>
      <w:r>
        <w:rPr/>
        <w:t>(ellenőrzése,</w:t>
      </w:r>
      <w:r>
        <w:rPr>
          <w:spacing w:val="-3"/>
        </w:rPr>
        <w:t> </w:t>
      </w:r>
      <w:r>
        <w:rPr/>
        <w:t>megerősí- tése) önmagukról vagy</w:t>
      </w:r>
      <w:r>
        <w:rPr>
          <w:spacing w:val="-1"/>
        </w:rPr>
        <w:t> </w:t>
      </w:r>
      <w:r>
        <w:rPr/>
        <w:t>másokról, szociális, pszichológiai és egyéb mindennapi szükségleteik kielégítése, az idő strukturálása.</w:t>
      </w:r>
    </w:p>
    <w:p>
      <w:pPr>
        <w:pStyle w:val="BodyText"/>
        <w:spacing w:line="278" w:lineRule="auto"/>
        <w:ind w:right="121"/>
        <w:jc w:val="right"/>
      </w:pPr>
      <w:r>
        <w:rPr/>
        <w:t>A</w:t>
      </w:r>
      <w:r>
        <w:rPr>
          <w:spacing w:val="34"/>
        </w:rPr>
        <w:t> </w:t>
      </w:r>
      <w:r>
        <w:rPr/>
        <w:t>személyközi</w:t>
      </w:r>
      <w:r>
        <w:rPr>
          <w:spacing w:val="35"/>
        </w:rPr>
        <w:t> </w:t>
      </w:r>
      <w:r>
        <w:rPr/>
        <w:t>kommunikáció</w:t>
      </w:r>
      <w:r>
        <w:rPr>
          <w:spacing w:val="35"/>
        </w:rPr>
        <w:t> </w:t>
      </w:r>
      <w:r>
        <w:rPr/>
        <w:t>tágabb</w:t>
      </w:r>
      <w:r>
        <w:rPr>
          <w:spacing w:val="34"/>
        </w:rPr>
        <w:t> </w:t>
      </w:r>
      <w:r>
        <w:rPr/>
        <w:t>értelemben</w:t>
      </w:r>
      <w:r>
        <w:rPr>
          <w:spacing w:val="34"/>
        </w:rPr>
        <w:t> </w:t>
      </w:r>
      <w:r>
        <w:rPr/>
        <w:t>minden</w:t>
      </w:r>
      <w:r>
        <w:rPr>
          <w:spacing w:val="34"/>
        </w:rPr>
        <w:t> </w:t>
      </w:r>
      <w:r>
        <w:rPr/>
        <w:t>kommunikációs eseményt</w:t>
      </w:r>
      <w:r>
        <w:rPr>
          <w:spacing w:val="-9"/>
        </w:rPr>
        <w:t> </w:t>
      </w:r>
      <w:r>
        <w:rPr/>
        <w:t>magában</w:t>
      </w:r>
      <w:r>
        <w:rPr>
          <w:spacing w:val="-9"/>
        </w:rPr>
        <w:t> </w:t>
      </w:r>
      <w:r>
        <w:rPr/>
        <w:t>foglal,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szereplők</w:t>
      </w:r>
      <w:r>
        <w:rPr>
          <w:spacing w:val="-9"/>
        </w:rPr>
        <w:t> </w:t>
      </w:r>
      <w:r>
        <w:rPr/>
        <w:t>térben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időben</w:t>
      </w:r>
      <w:r>
        <w:rPr>
          <w:spacing w:val="-10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vannak.</w:t>
      </w:r>
      <w:r>
        <w:rPr>
          <w:vertAlign w:val="superscript"/>
        </w:rPr>
        <w:t>1</w:t>
      </w:r>
      <w:r>
        <w:rPr>
          <w:vertAlign w:val="baseline"/>
        </w:rPr>
        <w:t> A közvetlen kommunikáció legjelentősebb és legjellemzőbb formája a – szű- kebb</w:t>
      </w:r>
      <w:r>
        <w:rPr>
          <w:spacing w:val="-2"/>
          <w:vertAlign w:val="baseline"/>
        </w:rPr>
        <w:t> </w:t>
      </w:r>
      <w:r>
        <w:rPr>
          <w:vertAlign w:val="baseline"/>
        </w:rPr>
        <w:t>értelemben</w:t>
      </w:r>
      <w:r>
        <w:rPr>
          <w:spacing w:val="-2"/>
          <w:vertAlign w:val="baseline"/>
        </w:rPr>
        <w:t> </w:t>
      </w:r>
      <w:r>
        <w:rPr>
          <w:vertAlign w:val="baseline"/>
        </w:rPr>
        <w:t>vett –</w:t>
      </w:r>
      <w:r>
        <w:rPr>
          <w:spacing w:val="-2"/>
          <w:vertAlign w:val="baseline"/>
        </w:rPr>
        <w:t> </w:t>
      </w:r>
      <w:r>
        <w:rPr>
          <w:vertAlign w:val="baseline"/>
        </w:rPr>
        <w:t>személyközi</w:t>
      </w:r>
      <w:r>
        <w:rPr>
          <w:spacing w:val="-2"/>
          <w:vertAlign w:val="baseline"/>
        </w:rPr>
        <w:t> </w:t>
      </w:r>
      <w:r>
        <w:rPr>
          <w:vertAlign w:val="baseline"/>
        </w:rPr>
        <w:t>vagy</w:t>
      </w:r>
      <w:r>
        <w:rPr>
          <w:spacing w:val="-6"/>
          <w:vertAlign w:val="baseline"/>
        </w:rPr>
        <w:t> </w:t>
      </w:r>
      <w:r>
        <w:rPr>
          <w:vertAlign w:val="baseline"/>
        </w:rPr>
        <w:t>diádikus</w:t>
      </w:r>
      <w:r>
        <w:rPr>
          <w:spacing w:val="-1"/>
          <w:vertAlign w:val="baseline"/>
        </w:rPr>
        <w:t> </w:t>
      </w:r>
      <w:r>
        <w:rPr>
          <w:vertAlign w:val="baseline"/>
        </w:rPr>
        <w:t>(kétszemélyes)</w:t>
      </w:r>
      <w:r>
        <w:rPr>
          <w:spacing w:val="-3"/>
          <w:vertAlign w:val="baseline"/>
        </w:rPr>
        <w:t> </w:t>
      </w:r>
      <w:r>
        <w:rPr>
          <w:vertAlign w:val="baseline"/>
        </w:rPr>
        <w:t>kommuniká- ció.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2"/>
          <w:vertAlign w:val="baseline"/>
        </w:rPr>
        <w:t> </w:t>
      </w:r>
      <w:r>
        <w:rPr>
          <w:vertAlign w:val="baseline"/>
        </w:rPr>
        <w:t>átszövi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mindennapjainkat,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3"/>
          <w:vertAlign w:val="baseline"/>
        </w:rPr>
        <w:t> </w:t>
      </w:r>
      <w:r>
        <w:rPr>
          <w:vertAlign w:val="baseline"/>
        </w:rPr>
        <w:t>az</w:t>
      </w:r>
      <w:r>
        <w:rPr>
          <w:spacing w:val="-2"/>
          <w:vertAlign w:val="baseline"/>
        </w:rPr>
        <w:t> </w:t>
      </w:r>
      <w:r>
        <w:rPr>
          <w:vertAlign w:val="baseline"/>
        </w:rPr>
        <w:t>alaphelyzet</w:t>
      </w:r>
      <w:r>
        <w:rPr>
          <w:spacing w:val="-3"/>
          <w:vertAlign w:val="baseline"/>
        </w:rPr>
        <w:t> </w:t>
      </w:r>
      <w:r>
        <w:rPr>
          <w:vertAlign w:val="baseline"/>
        </w:rPr>
        <w:t>adja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keretét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családtag- jainkkal,</w:t>
      </w:r>
      <w:r>
        <w:rPr>
          <w:spacing w:val="-14"/>
          <w:vertAlign w:val="baseline"/>
        </w:rPr>
        <w:t> </w:t>
      </w:r>
      <w:r>
        <w:rPr>
          <w:vertAlign w:val="baseline"/>
        </w:rPr>
        <w:t>ismerőseinkkel</w:t>
      </w:r>
      <w:r>
        <w:rPr>
          <w:spacing w:val="-13"/>
          <w:vertAlign w:val="baseline"/>
        </w:rPr>
        <w:t> </w:t>
      </w:r>
      <w:r>
        <w:rPr>
          <w:vertAlign w:val="baseline"/>
        </w:rPr>
        <w:t>vagy</w:t>
      </w:r>
      <w:r>
        <w:rPr>
          <w:spacing w:val="-15"/>
          <w:vertAlign w:val="baseline"/>
        </w:rPr>
        <w:t> </w:t>
      </w:r>
      <w:r>
        <w:rPr>
          <w:vertAlign w:val="baseline"/>
        </w:rPr>
        <w:t>akár</w:t>
      </w:r>
      <w:r>
        <w:rPr>
          <w:spacing w:val="-13"/>
          <w:vertAlign w:val="baseline"/>
        </w:rPr>
        <w:t> </w:t>
      </w:r>
      <w:r>
        <w:rPr>
          <w:vertAlign w:val="baseline"/>
        </w:rPr>
        <w:t>idegenekkel</w:t>
      </w:r>
      <w:r>
        <w:rPr>
          <w:spacing w:val="-12"/>
          <w:vertAlign w:val="baseline"/>
        </w:rPr>
        <w:t> </w:t>
      </w:r>
      <w:r>
        <w:rPr>
          <w:vertAlign w:val="baseline"/>
        </w:rPr>
        <w:t>folytatott</w:t>
      </w:r>
      <w:r>
        <w:rPr>
          <w:spacing w:val="-12"/>
          <w:vertAlign w:val="baseline"/>
        </w:rPr>
        <w:t> </w:t>
      </w:r>
      <w:r>
        <w:rPr>
          <w:vertAlign w:val="baseline"/>
        </w:rPr>
        <w:t>beszélgetéseinknek.</w:t>
      </w:r>
      <w:r>
        <w:rPr>
          <w:spacing w:val="-13"/>
          <w:vertAlign w:val="baseline"/>
        </w:rPr>
        <w:t> </w:t>
      </w:r>
      <w:r>
        <w:rPr>
          <w:vertAlign w:val="baseline"/>
        </w:rPr>
        <w:t>A kétszemélyes</w:t>
      </w:r>
      <w:r>
        <w:rPr>
          <w:spacing w:val="-10"/>
          <w:vertAlign w:val="baseline"/>
        </w:rPr>
        <w:t> </w:t>
      </w:r>
      <w:r>
        <w:rPr>
          <w:vertAlign w:val="baseline"/>
        </w:rPr>
        <w:t>kommunikáció</w:t>
      </w:r>
      <w:r>
        <w:rPr>
          <w:spacing w:val="-8"/>
          <w:vertAlign w:val="baseline"/>
        </w:rPr>
        <w:t> </w:t>
      </w:r>
      <w:r>
        <w:rPr>
          <w:vertAlign w:val="baseline"/>
        </w:rPr>
        <w:t>hihetetlenül</w:t>
      </w:r>
      <w:r>
        <w:rPr>
          <w:spacing w:val="-9"/>
          <w:vertAlign w:val="baseline"/>
        </w:rPr>
        <w:t> </w:t>
      </w:r>
      <w:r>
        <w:rPr>
          <w:vertAlign w:val="baseline"/>
        </w:rPr>
        <w:t>sokszínű,</w:t>
      </w:r>
      <w:r>
        <w:rPr>
          <w:spacing w:val="-10"/>
          <w:vertAlign w:val="baseline"/>
        </w:rPr>
        <w:t> </w:t>
      </w:r>
      <w:r>
        <w:rPr>
          <w:vertAlign w:val="baseline"/>
        </w:rPr>
        <w:t>palettájának</w:t>
      </w:r>
      <w:r>
        <w:rPr>
          <w:spacing w:val="-10"/>
          <w:vertAlign w:val="baseline"/>
        </w:rPr>
        <w:t> </w:t>
      </w:r>
      <w:r>
        <w:rPr>
          <w:vertAlign w:val="baseline"/>
        </w:rPr>
        <w:t>rendkívüli</w:t>
      </w:r>
      <w:r>
        <w:rPr>
          <w:spacing w:val="-7"/>
          <w:vertAlign w:val="baseline"/>
        </w:rPr>
        <w:t> </w:t>
      </w:r>
      <w:r>
        <w:rPr>
          <w:vertAlign w:val="baseline"/>
        </w:rPr>
        <w:t>gaz- dagságát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beszédpartnerek</w:t>
      </w:r>
      <w:r>
        <w:rPr>
          <w:spacing w:val="-4"/>
          <w:vertAlign w:val="baseline"/>
        </w:rPr>
        <w:t> </w:t>
      </w:r>
      <w:r>
        <w:rPr>
          <w:vertAlign w:val="baseline"/>
        </w:rPr>
        <w:t>áttekinthetetlenül</w:t>
      </w:r>
      <w:r>
        <w:rPr>
          <w:spacing w:val="-4"/>
          <w:vertAlign w:val="baseline"/>
        </w:rPr>
        <w:t> </w:t>
      </w:r>
      <w:r>
        <w:rPr>
          <w:vertAlign w:val="baseline"/>
        </w:rPr>
        <w:t>sokféle</w:t>
      </w:r>
      <w:r>
        <w:rPr>
          <w:spacing w:val="-4"/>
          <w:vertAlign w:val="baseline"/>
        </w:rPr>
        <w:t> </w:t>
      </w:r>
      <w:r>
        <w:rPr>
          <w:vertAlign w:val="baseline"/>
        </w:rPr>
        <w:t>viszonya</w:t>
      </w:r>
      <w:r>
        <w:rPr>
          <w:spacing w:val="-3"/>
          <w:vertAlign w:val="baseline"/>
        </w:rPr>
        <w:t> </w:t>
      </w:r>
      <w:r>
        <w:rPr>
          <w:vertAlign w:val="baseline"/>
        </w:rPr>
        <w:t>és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beszédhely- zetek</w:t>
      </w:r>
      <w:r>
        <w:rPr>
          <w:spacing w:val="-13"/>
          <w:vertAlign w:val="baseline"/>
        </w:rPr>
        <w:t> </w:t>
      </w:r>
      <w:r>
        <w:rPr>
          <w:vertAlign w:val="baseline"/>
        </w:rPr>
        <w:t>sokfélesége</w:t>
      </w:r>
      <w:r>
        <w:rPr>
          <w:spacing w:val="-13"/>
          <w:vertAlign w:val="baseline"/>
        </w:rPr>
        <w:t> </w:t>
      </w:r>
      <w:r>
        <w:rPr>
          <w:vertAlign w:val="baseline"/>
        </w:rPr>
        <w:t>adja.</w:t>
      </w:r>
      <w:r>
        <w:rPr>
          <w:spacing w:val="-13"/>
          <w:vertAlign w:val="baseline"/>
        </w:rPr>
        <w:t> </w:t>
      </w:r>
      <w:r>
        <w:rPr>
          <w:vertAlign w:val="baseline"/>
        </w:rPr>
        <w:t>Pl.</w:t>
      </w:r>
      <w:r>
        <w:rPr>
          <w:spacing w:val="-12"/>
          <w:vertAlign w:val="baseline"/>
        </w:rPr>
        <w:t> </w:t>
      </w:r>
      <w:r>
        <w:rPr>
          <w:vertAlign w:val="baseline"/>
        </w:rPr>
        <w:t>lényeges</w:t>
      </w:r>
      <w:r>
        <w:rPr>
          <w:spacing w:val="-12"/>
          <w:vertAlign w:val="baseline"/>
        </w:rPr>
        <w:t> </w:t>
      </w:r>
      <w:r>
        <w:rPr>
          <w:vertAlign w:val="baseline"/>
        </w:rPr>
        <w:t>különbség</w:t>
      </w:r>
      <w:r>
        <w:rPr>
          <w:spacing w:val="-14"/>
          <w:vertAlign w:val="baseline"/>
        </w:rPr>
        <w:t> </w:t>
      </w:r>
      <w:r>
        <w:rPr>
          <w:vertAlign w:val="baseline"/>
        </w:rPr>
        <w:t>van</w:t>
      </w:r>
      <w:r>
        <w:rPr>
          <w:spacing w:val="-10"/>
          <w:vertAlign w:val="baseline"/>
        </w:rPr>
        <w:t> </w:t>
      </w:r>
      <w:r>
        <w:rPr>
          <w:vertAlign w:val="baseline"/>
        </w:rPr>
        <w:t>két</w:t>
      </w:r>
      <w:r>
        <w:rPr>
          <w:spacing w:val="-12"/>
          <w:vertAlign w:val="baseline"/>
        </w:rPr>
        <w:t> </w:t>
      </w:r>
      <w:r>
        <w:rPr>
          <w:vertAlign w:val="baseline"/>
        </w:rPr>
        <w:t>barát,</w:t>
      </w:r>
      <w:r>
        <w:rPr>
          <w:spacing w:val="-12"/>
          <w:vertAlign w:val="baseline"/>
        </w:rPr>
        <w:t> </w:t>
      </w:r>
      <w:r>
        <w:rPr>
          <w:vertAlign w:val="baseline"/>
        </w:rPr>
        <w:t>ellenfél,</w:t>
      </w:r>
      <w:r>
        <w:rPr>
          <w:spacing w:val="-12"/>
          <w:vertAlign w:val="baseline"/>
        </w:rPr>
        <w:t> </w:t>
      </w:r>
      <w:r>
        <w:rPr>
          <w:vertAlign w:val="baseline"/>
        </w:rPr>
        <w:t>szerelmes, ismerős, ismeretlen, illetve szülő–gyerek, tanár–diák, főnök–beosztott, orvos– beteg, ügyvéd–páciens stb., stb. társalgása között. Mégis azt mondhatjuk, hogy általában kevéssé</w:t>
      </w:r>
      <w:r>
        <w:rPr>
          <w:spacing w:val="-1"/>
          <w:vertAlign w:val="baseline"/>
        </w:rPr>
        <w:t> </w:t>
      </w:r>
      <w:r>
        <w:rPr>
          <w:vertAlign w:val="baseline"/>
        </w:rPr>
        <w:t>formális, benne</w:t>
      </w:r>
      <w:r>
        <w:rPr>
          <w:spacing w:val="-1"/>
          <w:vertAlign w:val="baseline"/>
        </w:rPr>
        <w:t> </w:t>
      </w:r>
      <w:r>
        <w:rPr>
          <w:vertAlign w:val="baseline"/>
        </w:rPr>
        <w:t>az</w:t>
      </w:r>
      <w:r>
        <w:rPr>
          <w:spacing w:val="1"/>
          <w:vertAlign w:val="baseline"/>
        </w:rPr>
        <w:t> </w:t>
      </w:r>
      <w:r>
        <w:rPr>
          <w:vertAlign w:val="baseline"/>
        </w:rPr>
        <w:t>intimitás</w:t>
      </w:r>
      <w:r>
        <w:rPr>
          <w:spacing w:val="-1"/>
          <w:vertAlign w:val="baseline"/>
        </w:rPr>
        <w:t> </w:t>
      </w:r>
      <w:r>
        <w:rPr>
          <w:vertAlign w:val="baseline"/>
        </w:rPr>
        <w:t>foka</w:t>
      </w:r>
      <w:r>
        <w:rPr>
          <w:spacing w:val="-2"/>
          <w:vertAlign w:val="baseline"/>
        </w:rPr>
        <w:t> </w:t>
      </w:r>
      <w:r>
        <w:rPr>
          <w:vertAlign w:val="baseline"/>
        </w:rPr>
        <w:t>meglehetősen nagy. Az</w:t>
      </w:r>
      <w:r>
        <w:rPr>
          <w:spacing w:val="1"/>
          <w:vertAlign w:val="baseline"/>
        </w:rPr>
        <w:t> </w:t>
      </w:r>
      <w:r>
        <w:rPr>
          <w:spacing w:val="-4"/>
          <w:vertAlign w:val="baseline"/>
        </w:rPr>
        <w:t>ese-</w:t>
      </w:r>
    </w:p>
    <w:p>
      <w:pPr>
        <w:pStyle w:val="BodyText"/>
        <w:spacing w:line="275" w:lineRule="exact"/>
        <w:ind w:firstLine="0"/>
      </w:pPr>
      <w:r>
        <w:rPr/>
        <w:t>tek</w:t>
      </w:r>
      <w:r>
        <w:rPr>
          <w:spacing w:val="-3"/>
        </w:rPr>
        <w:t> </w:t>
      </w:r>
      <w:r>
        <w:rPr/>
        <w:t>többségében</w:t>
      </w:r>
      <w:r>
        <w:rPr>
          <w:spacing w:val="-1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közlői-befogadói szerep</w:t>
      </w:r>
      <w:r>
        <w:rPr>
          <w:spacing w:val="-1"/>
        </w:rPr>
        <w:t> </w:t>
      </w:r>
      <w:r>
        <w:rPr>
          <w:spacing w:val="-2"/>
        </w:rPr>
        <w:t>fölcserélése.</w:t>
      </w:r>
    </w:p>
    <w:p>
      <w:pPr>
        <w:pStyle w:val="BodyText"/>
        <w:spacing w:before="3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180900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244123pt;width:144.020pt;height:.599980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modern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technika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azonban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ezt 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főleg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térbeli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együttlétet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 megkérdőjelezi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([mobil]tele- fon, videokonferencia, szkájp stb.)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szituáció tényezőit számba véve látható, hogy annak két dinamikus kom- ponense</w:t>
      </w:r>
      <w:r>
        <w:rPr>
          <w:spacing w:val="-15"/>
        </w:rPr>
        <w:t> </w:t>
      </w:r>
      <w:r>
        <w:rPr/>
        <w:t>van: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(címzett).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láthatjuk,</w:t>
      </w:r>
      <w:r>
        <w:rPr>
          <w:spacing w:val="-15"/>
        </w:rPr>
        <w:t> </w:t>
      </w:r>
      <w:r>
        <w:rPr/>
        <w:t>hogyan</w:t>
      </w:r>
      <w:r>
        <w:rPr>
          <w:spacing w:val="-15"/>
        </w:rPr>
        <w:t> </w:t>
      </w:r>
      <w:r>
        <w:rPr/>
        <w:t>működnek a kommunikációban, illetve működtetik a kommunikációt a partnerek, mi jel- lemzi a résztvevők szerepeit.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158" w:after="0"/>
        <w:ind w:left="138" w:right="127" w:firstLine="283"/>
        <w:jc w:val="both"/>
        <w:rPr>
          <w:sz w:val="24"/>
        </w:rPr>
      </w:pPr>
      <w:r>
        <w:rPr>
          <w:sz w:val="24"/>
        </w:rPr>
        <w:t>Korábbi fejezetekben már volt szó a kommunikáció esetleges zavarairól. Megállapítottuk: ha a kommunikáció valamelyik eleme diszfunkciósan műkö- dik,</w:t>
      </w:r>
      <w:r>
        <w:rPr>
          <w:spacing w:val="-6"/>
          <w:sz w:val="24"/>
        </w:rPr>
        <w:t> </w:t>
      </w:r>
      <w:r>
        <w:rPr>
          <w:sz w:val="24"/>
        </w:rPr>
        <w:t>sérül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kommunikációs</w:t>
      </w:r>
      <w:r>
        <w:rPr>
          <w:spacing w:val="-7"/>
          <w:sz w:val="24"/>
        </w:rPr>
        <w:t> </w:t>
      </w:r>
      <w:r>
        <w:rPr>
          <w:sz w:val="24"/>
        </w:rPr>
        <w:t>cél.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kommunikáció</w:t>
      </w:r>
      <w:r>
        <w:rPr>
          <w:spacing w:val="-4"/>
          <w:sz w:val="24"/>
        </w:rPr>
        <w:t> </w:t>
      </w:r>
      <w:r>
        <w:rPr>
          <w:sz w:val="24"/>
        </w:rPr>
        <w:t>melyik</w:t>
      </w:r>
      <w:r>
        <w:rPr>
          <w:spacing w:val="-6"/>
          <w:sz w:val="24"/>
        </w:rPr>
        <w:t> </w:t>
      </w:r>
      <w:r>
        <w:rPr>
          <w:sz w:val="24"/>
        </w:rPr>
        <w:t>eleme</w:t>
      </w:r>
      <w:r>
        <w:rPr>
          <w:spacing w:val="-7"/>
          <w:sz w:val="24"/>
        </w:rPr>
        <w:t> </w:t>
      </w:r>
      <w:r>
        <w:rPr>
          <w:sz w:val="24"/>
        </w:rPr>
        <w:t>sérül(het)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kö- vetkező szituációkban?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2" w:after="0"/>
        <w:ind w:left="602" w:right="0" w:hanging="180"/>
        <w:jc w:val="left"/>
        <w:rPr>
          <w:sz w:val="24"/>
        </w:rPr>
      </w:pPr>
      <w:r>
        <w:rPr>
          <w:sz w:val="24"/>
        </w:rPr>
        <w:t>Görögországban</w:t>
      </w:r>
      <w:r>
        <w:rPr>
          <w:spacing w:val="-2"/>
          <w:sz w:val="24"/>
        </w:rPr>
        <w:t> </w:t>
      </w:r>
      <w:r>
        <w:rPr>
          <w:sz w:val="24"/>
        </w:rPr>
        <w:t>eltéved,</w:t>
      </w:r>
      <w:r>
        <w:rPr>
          <w:spacing w:val="-2"/>
          <w:sz w:val="24"/>
        </w:rPr>
        <w:t> </w:t>
      </w:r>
      <w:r>
        <w:rPr>
          <w:sz w:val="24"/>
        </w:rPr>
        <w:t>segítséget</w:t>
      </w:r>
      <w:r>
        <w:rPr>
          <w:spacing w:val="-2"/>
          <w:sz w:val="24"/>
        </w:rPr>
        <w:t> </w:t>
      </w:r>
      <w:r>
        <w:rPr>
          <w:sz w:val="24"/>
        </w:rPr>
        <w:t>kér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járókelőktől.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Bolgár</w:t>
      </w:r>
      <w:r>
        <w:rPr>
          <w:spacing w:val="-1"/>
          <w:sz w:val="24"/>
        </w:rPr>
        <w:t> </w:t>
      </w:r>
      <w:r>
        <w:rPr>
          <w:sz w:val="24"/>
        </w:rPr>
        <w:t>eladónő</w:t>
      </w:r>
      <w:r>
        <w:rPr>
          <w:spacing w:val="-1"/>
          <w:sz w:val="24"/>
        </w:rPr>
        <w:t> </w:t>
      </w:r>
      <w:r>
        <w:rPr>
          <w:sz w:val="24"/>
        </w:rPr>
        <w:t>bólogat,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azt</w:t>
      </w:r>
      <w:r>
        <w:rPr>
          <w:spacing w:val="-1"/>
          <w:sz w:val="24"/>
        </w:rPr>
        <w:t> </w:t>
      </w:r>
      <w:r>
        <w:rPr>
          <w:sz w:val="24"/>
        </w:rPr>
        <w:t>mondja: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nincs.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Tudós</w:t>
      </w:r>
      <w:r>
        <w:rPr>
          <w:spacing w:val="-5"/>
          <w:sz w:val="24"/>
        </w:rPr>
        <w:t> </w:t>
      </w:r>
      <w:r>
        <w:rPr>
          <w:sz w:val="24"/>
        </w:rPr>
        <w:t>kémikus</w:t>
      </w:r>
      <w:r>
        <w:rPr>
          <w:spacing w:val="-2"/>
          <w:sz w:val="24"/>
        </w:rPr>
        <w:t> </w:t>
      </w:r>
      <w:r>
        <w:rPr>
          <w:sz w:val="24"/>
        </w:rPr>
        <w:t>magyarázza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szobafestőnek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kénsavgyártást.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Nagy</w:t>
      </w:r>
      <w:r>
        <w:rPr>
          <w:spacing w:val="-6"/>
          <w:sz w:val="24"/>
        </w:rPr>
        <w:t> </w:t>
      </w:r>
      <w:r>
        <w:rPr>
          <w:sz w:val="24"/>
        </w:rPr>
        <w:t>zajban a</w:t>
      </w:r>
      <w:r>
        <w:rPr>
          <w:spacing w:val="-2"/>
          <w:sz w:val="24"/>
        </w:rPr>
        <w:t> </w:t>
      </w:r>
      <w:r>
        <w:rPr>
          <w:sz w:val="24"/>
        </w:rPr>
        <w:t>3. emeleti</w:t>
      </w:r>
      <w:r>
        <w:rPr>
          <w:spacing w:val="-1"/>
          <w:sz w:val="24"/>
        </w:rPr>
        <w:t> </w:t>
      </w:r>
      <w:r>
        <w:rPr>
          <w:sz w:val="24"/>
        </w:rPr>
        <w:t>ablakból beszélget a </w:t>
      </w:r>
      <w:r>
        <w:rPr>
          <w:spacing w:val="-2"/>
          <w:sz w:val="24"/>
        </w:rPr>
        <w:t>barátjával.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43" w:after="0"/>
        <w:ind w:left="138" w:right="123" w:firstLine="283"/>
        <w:jc w:val="both"/>
        <w:rPr>
          <w:sz w:val="24"/>
        </w:rPr>
      </w:pPr>
      <w:r>
        <w:rPr>
          <w:sz w:val="24"/>
        </w:rPr>
        <w:t>Páros faladat. A párok közösen kitalálnak és leírnak egy rövid dialógust. Ezt a szöveget kell előadniuk különböző szituációkban. A szöveg mindig ugyanaz</w:t>
      </w:r>
      <w:r>
        <w:rPr>
          <w:spacing w:val="-5"/>
          <w:sz w:val="24"/>
        </w:rPr>
        <w:t> </w:t>
      </w:r>
      <w:r>
        <w:rPr>
          <w:sz w:val="24"/>
        </w:rPr>
        <w:t>marad,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helyzet</w:t>
      </w:r>
      <w:r>
        <w:rPr>
          <w:spacing w:val="-5"/>
          <w:sz w:val="24"/>
        </w:rPr>
        <w:t> </w:t>
      </w:r>
      <w:r>
        <w:rPr>
          <w:sz w:val="24"/>
        </w:rPr>
        <w:t>változik.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partnerek</w:t>
      </w:r>
      <w:r>
        <w:rPr>
          <w:spacing w:val="-5"/>
          <w:sz w:val="24"/>
        </w:rPr>
        <w:t> </w:t>
      </w:r>
      <w:r>
        <w:rPr>
          <w:sz w:val="24"/>
        </w:rPr>
        <w:t>megélik,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ugyanannak a</w:t>
      </w:r>
      <w:r>
        <w:rPr>
          <w:spacing w:val="-7"/>
          <w:sz w:val="24"/>
        </w:rPr>
        <w:t> </w:t>
      </w:r>
      <w:r>
        <w:rPr>
          <w:sz w:val="24"/>
        </w:rPr>
        <w:t>szövegnek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jelentése</w:t>
      </w:r>
      <w:r>
        <w:rPr>
          <w:spacing w:val="-7"/>
          <w:sz w:val="24"/>
        </w:rPr>
        <w:t> </w:t>
      </w:r>
      <w:r>
        <w:rPr>
          <w:sz w:val="24"/>
        </w:rPr>
        <w:t>hogyan</w:t>
      </w:r>
      <w:r>
        <w:rPr>
          <w:spacing w:val="-4"/>
          <w:sz w:val="24"/>
        </w:rPr>
        <w:t> </w:t>
      </w:r>
      <w:r>
        <w:rPr>
          <w:sz w:val="24"/>
        </w:rPr>
        <w:t>változik,</w:t>
      </w:r>
      <w:r>
        <w:rPr>
          <w:spacing w:val="-5"/>
          <w:sz w:val="24"/>
        </w:rPr>
        <w:t> </w:t>
      </w:r>
      <w:r>
        <w:rPr>
          <w:sz w:val="24"/>
        </w:rPr>
        <w:t>ha</w:t>
      </w:r>
      <w:r>
        <w:rPr>
          <w:spacing w:val="-7"/>
          <w:sz w:val="24"/>
        </w:rPr>
        <w:t> </w:t>
      </w:r>
      <w:r>
        <w:rPr>
          <w:sz w:val="24"/>
        </w:rPr>
        <w:t>más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jelzések</w:t>
      </w:r>
      <w:r>
        <w:rPr>
          <w:spacing w:val="-3"/>
          <w:sz w:val="24"/>
        </w:rPr>
        <w:t> </w:t>
      </w:r>
      <w:r>
        <w:rPr>
          <w:sz w:val="24"/>
        </w:rPr>
        <w:t>egészítik ki, a helyzetnek megfelelően.</w:t>
      </w:r>
    </w:p>
    <w:p>
      <w:pPr>
        <w:pStyle w:val="ListParagraph"/>
        <w:numPr>
          <w:ilvl w:val="0"/>
          <w:numId w:val="12"/>
        </w:numPr>
        <w:tabs>
          <w:tab w:pos="662" w:val="left" w:leader="none"/>
        </w:tabs>
        <w:spacing w:line="240" w:lineRule="auto" w:before="1" w:after="0"/>
        <w:ind w:left="662" w:right="0" w:hanging="240"/>
        <w:jc w:val="both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humor forrása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következő </w:t>
      </w:r>
      <w:r>
        <w:rPr>
          <w:spacing w:val="-2"/>
          <w:sz w:val="24"/>
        </w:rPr>
        <w:t>mondatban?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Mester,</w:t>
      </w:r>
      <w:r>
        <w:rPr>
          <w:spacing w:val="-4"/>
          <w:sz w:val="24"/>
        </w:rPr>
        <w:t> </w:t>
      </w:r>
      <w:r>
        <w:rPr>
          <w:sz w:val="24"/>
        </w:rPr>
        <w:t>kész vagyok,</w:t>
      </w:r>
      <w:r>
        <w:rPr>
          <w:spacing w:val="-1"/>
          <w:sz w:val="24"/>
        </w:rPr>
        <w:t> </w:t>
      </w:r>
      <w:r>
        <w:rPr>
          <w:sz w:val="24"/>
        </w:rPr>
        <w:t>lefestettem</w:t>
      </w:r>
      <w:r>
        <w:rPr>
          <w:spacing w:val="-1"/>
          <w:sz w:val="24"/>
        </w:rPr>
        <w:t> </w:t>
      </w:r>
      <w:r>
        <w:rPr>
          <w:sz w:val="24"/>
        </w:rPr>
        <w:t>az ablakot,</w:t>
      </w:r>
      <w:r>
        <w:rPr>
          <w:spacing w:val="-1"/>
          <w:sz w:val="24"/>
        </w:rPr>
        <w:t> </w:t>
      </w:r>
      <w:r>
        <w:rPr>
          <w:sz w:val="24"/>
        </w:rPr>
        <w:t>fessem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keretét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24" w:id="25"/>
      <w:bookmarkEnd w:id="25"/>
      <w:r>
        <w:rPr>
          <w:b w:val="0"/>
        </w:rPr>
      </w:r>
      <w:r>
        <w:rPr>
          <w:spacing w:val="-2"/>
        </w:rPr>
        <w:t>Csoportkommunikáció</w:t>
      </w:r>
    </w:p>
    <w:p>
      <w:pPr>
        <w:pStyle w:val="BodyText"/>
        <w:spacing w:line="278" w:lineRule="auto" w:before="282"/>
        <w:ind w:right="125"/>
      </w:pPr>
      <w:r>
        <w:rPr/>
        <w:t>A közvetlen kommunikáció másik jelentős fajtája a csoportkommunikáció. Ez olyan többszemélyes, általában ún. primer csoportokban zajló alaphelyzet, amelyben minden résztvevőnek azonos vagy</w:t>
      </w:r>
      <w:r>
        <w:rPr>
          <w:spacing w:val="-5"/>
        </w:rPr>
        <w:t> </w:t>
      </w:r>
      <w:r>
        <w:rPr/>
        <w:t>hasonló lehetősége</w:t>
      </w:r>
      <w:r>
        <w:rPr>
          <w:spacing w:val="-1"/>
        </w:rPr>
        <w:t> </w:t>
      </w:r>
      <w:r>
        <w:rPr/>
        <w:t>van a</w:t>
      </w:r>
      <w:r>
        <w:rPr>
          <w:spacing w:val="-1"/>
        </w:rPr>
        <w:t> </w:t>
      </w:r>
      <w:r>
        <w:rPr/>
        <w:t>kommu- nikáció alakításában, a szerepcsere általában szabad.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különféle</w:t>
      </w:r>
      <w:r>
        <w:rPr>
          <w:spacing w:val="-15"/>
        </w:rPr>
        <w:t> </w:t>
      </w:r>
      <w:r>
        <w:rPr/>
        <w:t>kisebb-nagyobb</w:t>
      </w:r>
      <w:r>
        <w:rPr>
          <w:spacing w:val="-15"/>
        </w:rPr>
        <w:t> </w:t>
      </w:r>
      <w:r>
        <w:rPr/>
        <w:t>közösségeknek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tagja</w:t>
      </w:r>
      <w:r>
        <w:rPr>
          <w:spacing w:val="-15"/>
        </w:rPr>
        <w:t> </w:t>
      </w:r>
      <w:r>
        <w:rPr/>
        <w:t>egy- idejűleg.</w:t>
      </w:r>
      <w:r>
        <w:rPr>
          <w:spacing w:val="-4"/>
        </w:rPr>
        <w:t> </w:t>
      </w:r>
      <w:r>
        <w:rPr/>
        <w:t>Vannak</w:t>
      </w:r>
      <w:r>
        <w:rPr>
          <w:spacing w:val="-4"/>
        </w:rPr>
        <w:t> </w:t>
      </w:r>
      <w:r>
        <w:rPr/>
        <w:t>olyan</w:t>
      </w:r>
      <w:r>
        <w:rPr>
          <w:spacing w:val="-2"/>
        </w:rPr>
        <w:t> </w:t>
      </w:r>
      <w:r>
        <w:rPr/>
        <w:t>csoportok,</w:t>
      </w:r>
      <w:r>
        <w:rPr>
          <w:spacing w:val="-4"/>
        </w:rPr>
        <w:t> </w:t>
      </w:r>
      <w:r>
        <w:rPr/>
        <w:t>amelyekbe</w:t>
      </w:r>
      <w:r>
        <w:rPr>
          <w:spacing w:val="-5"/>
        </w:rPr>
        <w:t> </w:t>
      </w:r>
      <w:r>
        <w:rPr/>
        <w:t>beleszületünk,</w:t>
      </w:r>
      <w:r>
        <w:rPr>
          <w:spacing w:val="-1"/>
        </w:rPr>
        <w:t> </w:t>
      </w:r>
      <w:r>
        <w:rPr/>
        <w:t>másokhoz</w:t>
      </w:r>
      <w:r>
        <w:rPr>
          <w:spacing w:val="-3"/>
        </w:rPr>
        <w:t> </w:t>
      </w:r>
      <w:r>
        <w:rPr/>
        <w:t>életünk során</w:t>
      </w:r>
      <w:r>
        <w:rPr>
          <w:spacing w:val="-7"/>
        </w:rPr>
        <w:t> </w:t>
      </w:r>
      <w:r>
        <w:rPr/>
        <w:t>csatlakozunk.</w:t>
      </w:r>
      <w:r>
        <w:rPr>
          <w:spacing w:val="-7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csoport</w:t>
      </w:r>
      <w:r>
        <w:rPr>
          <w:spacing w:val="-7"/>
        </w:rPr>
        <w:t> </w:t>
      </w:r>
      <w:r>
        <w:rPr/>
        <w:t>szervezett</w:t>
      </w:r>
      <w:r>
        <w:rPr>
          <w:spacing w:val="-6"/>
        </w:rPr>
        <w:t> </w:t>
      </w:r>
      <w:r>
        <w:rPr/>
        <w:t>intézkedésre</w:t>
      </w:r>
      <w:r>
        <w:rPr>
          <w:spacing w:val="-8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létre,</w:t>
      </w:r>
      <w:r>
        <w:rPr>
          <w:spacing w:val="-7"/>
        </w:rPr>
        <w:t> </w:t>
      </w:r>
      <w:r>
        <w:rPr/>
        <w:t>akkor</w:t>
      </w:r>
      <w:r>
        <w:rPr>
          <w:spacing w:val="-8"/>
        </w:rPr>
        <w:t> </w:t>
      </w:r>
      <w:r>
        <w:rPr/>
        <w:t>formá- lis (iskolai osztály, munkahelyi team), ha spontán szerveződéssel, akkor infor- mális</w:t>
      </w:r>
      <w:r>
        <w:rPr>
          <w:spacing w:val="24"/>
        </w:rPr>
        <w:t> </w:t>
      </w:r>
      <w:r>
        <w:rPr/>
        <w:t>(nem</w:t>
      </w:r>
      <w:r>
        <w:rPr>
          <w:spacing w:val="26"/>
        </w:rPr>
        <w:t> </w:t>
      </w:r>
      <w:r>
        <w:rPr/>
        <w:t>formális)</w:t>
      </w:r>
      <w:r>
        <w:rPr>
          <w:spacing w:val="26"/>
        </w:rPr>
        <w:t> </w:t>
      </w:r>
      <w:r>
        <w:rPr/>
        <w:t>csoportról</w:t>
      </w:r>
      <w:r>
        <w:rPr>
          <w:spacing w:val="26"/>
        </w:rPr>
        <w:t> </w:t>
      </w:r>
      <w:r>
        <w:rPr/>
        <w:t>beszélhetünk</w:t>
      </w:r>
      <w:r>
        <w:rPr>
          <w:spacing w:val="25"/>
        </w:rPr>
        <w:t> </w:t>
      </w:r>
      <w:r>
        <w:rPr/>
        <w:t>(baráti</w:t>
      </w:r>
      <w:r>
        <w:rPr>
          <w:spacing w:val="27"/>
        </w:rPr>
        <w:t> </w:t>
      </w:r>
      <w:r>
        <w:rPr/>
        <w:t>társaság,</w:t>
      </w:r>
      <w:r>
        <w:rPr>
          <w:spacing w:val="28"/>
        </w:rPr>
        <w:t> </w:t>
      </w:r>
      <w:r>
        <w:rPr/>
        <w:t>vonaton</w:t>
      </w:r>
      <w:r>
        <w:rPr>
          <w:spacing w:val="27"/>
        </w:rPr>
        <w:t> </w:t>
      </w:r>
      <w:r>
        <w:rPr>
          <w:spacing w:val="-2"/>
        </w:rPr>
        <w:t>együtt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utazók).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csoport</w:t>
      </w:r>
      <w:r>
        <w:rPr>
          <w:spacing w:val="-6"/>
        </w:rPr>
        <w:t> </w:t>
      </w:r>
      <w:r>
        <w:rPr/>
        <w:t>jellege</w:t>
      </w:r>
      <w:r>
        <w:rPr>
          <w:spacing w:val="-7"/>
        </w:rPr>
        <w:t> </w:t>
      </w:r>
      <w:r>
        <w:rPr/>
        <w:t>hatással</w:t>
      </w:r>
      <w:r>
        <w:rPr>
          <w:spacing w:val="-5"/>
        </w:rPr>
        <w:t> </w:t>
      </w:r>
      <w:r>
        <w:rPr/>
        <w:t>van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tagokra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viszont.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formális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infor- mális kapcsolatrendszer eltérő típusú mintákat kínál, meghatározza a mintakö- vetés milyenségét is.</w:t>
      </w:r>
    </w:p>
    <w:p>
      <w:pPr>
        <w:pStyle w:val="BodyText"/>
        <w:spacing w:line="276" w:lineRule="exact"/>
        <w:ind w:left="422" w:firstLine="0"/>
      </w:pPr>
      <w:r>
        <w:rPr/>
        <w:t>Személyes</w:t>
      </w:r>
      <w:r>
        <w:rPr>
          <w:spacing w:val="-2"/>
        </w:rPr>
        <w:t> </w:t>
      </w:r>
      <w:r>
        <w:rPr/>
        <w:t>kapcsolatainkat</w:t>
      </w:r>
      <w:r>
        <w:rPr>
          <w:spacing w:val="-1"/>
        </w:rPr>
        <w:t> </w:t>
      </w:r>
      <w:r>
        <w:rPr/>
        <w:t>Griffin</w:t>
      </w:r>
      <w:r>
        <w:rPr>
          <w:spacing w:val="-1"/>
        </w:rPr>
        <w:t> </w:t>
      </w:r>
      <w:r>
        <w:rPr/>
        <w:t>(2001: 123)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típusba</w:t>
      </w:r>
      <w:r>
        <w:rPr>
          <w:spacing w:val="-1"/>
        </w:rPr>
        <w:t> </w:t>
      </w:r>
      <w:r>
        <w:rPr>
          <w:spacing w:val="-2"/>
        </w:rPr>
        <w:t>sorolja.</w:t>
      </w:r>
    </w:p>
    <w:p>
      <w:pPr>
        <w:pStyle w:val="ListParagraph"/>
        <w:numPr>
          <w:ilvl w:val="0"/>
          <w:numId w:val="13"/>
        </w:numPr>
        <w:tabs>
          <w:tab w:pos="617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 baráti kapcsolatok önkéntes szerveződésűek, nyitottak, kölcsönösek, és függetlenek más típusú kapcsolatoktól; alapjuk a közös értékrend, érdeklődési </w:t>
      </w:r>
      <w:r>
        <w:rPr>
          <w:spacing w:val="-2"/>
          <w:sz w:val="24"/>
        </w:rPr>
        <w:t>irányulás.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kölcsönös</w:t>
      </w:r>
      <w:r>
        <w:rPr>
          <w:spacing w:val="-3"/>
          <w:sz w:val="24"/>
        </w:rPr>
        <w:t> </w:t>
      </w:r>
      <w:r>
        <w:rPr>
          <w:sz w:val="24"/>
        </w:rPr>
        <w:t>választáson</w:t>
      </w:r>
      <w:r>
        <w:rPr>
          <w:spacing w:val="-3"/>
          <w:sz w:val="24"/>
        </w:rPr>
        <w:t> </w:t>
      </w:r>
      <w:r>
        <w:rPr>
          <w:sz w:val="24"/>
        </w:rPr>
        <w:t>alapuló</w:t>
      </w:r>
      <w:r>
        <w:rPr>
          <w:spacing w:val="-3"/>
          <w:sz w:val="24"/>
        </w:rPr>
        <w:t> </w:t>
      </w:r>
      <w:r>
        <w:rPr>
          <w:sz w:val="24"/>
        </w:rPr>
        <w:t>párkapcsolatokat</w:t>
      </w:r>
      <w:r>
        <w:rPr>
          <w:spacing w:val="-3"/>
          <w:sz w:val="24"/>
        </w:rPr>
        <w:t> </w:t>
      </w:r>
      <w:r>
        <w:rPr>
          <w:sz w:val="24"/>
        </w:rPr>
        <w:t>két</w:t>
      </w:r>
      <w:r>
        <w:rPr>
          <w:spacing w:val="-3"/>
          <w:sz w:val="24"/>
        </w:rPr>
        <w:t> </w:t>
      </w:r>
      <w:r>
        <w:rPr>
          <w:sz w:val="24"/>
        </w:rPr>
        <w:t>tényező</w:t>
      </w:r>
      <w:r>
        <w:rPr>
          <w:spacing w:val="-3"/>
          <w:sz w:val="24"/>
        </w:rPr>
        <w:t> </w:t>
      </w:r>
      <w:r>
        <w:rPr>
          <w:sz w:val="24"/>
        </w:rPr>
        <w:t>különíti el</w:t>
      </w:r>
      <w:r>
        <w:rPr>
          <w:spacing w:val="-7"/>
          <w:sz w:val="24"/>
        </w:rPr>
        <w:t> </w:t>
      </w:r>
      <w:r>
        <w:rPr>
          <w:sz w:val="24"/>
        </w:rPr>
        <w:t>a többi</w:t>
      </w:r>
      <w:r>
        <w:rPr>
          <w:spacing w:val="-5"/>
          <w:sz w:val="24"/>
        </w:rPr>
        <w:t> </w:t>
      </w:r>
      <w:r>
        <w:rPr>
          <w:sz w:val="24"/>
        </w:rPr>
        <w:t>típustól:</w:t>
      </w:r>
      <w:r>
        <w:rPr>
          <w:spacing w:val="-5"/>
          <w:sz w:val="24"/>
        </w:rPr>
        <w:t> </w:t>
      </w:r>
      <w:r>
        <w:rPr>
          <w:sz w:val="24"/>
        </w:rPr>
        <w:t>a)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érzelmi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szexuális</w:t>
      </w:r>
      <w:r>
        <w:rPr>
          <w:spacing w:val="-6"/>
          <w:sz w:val="24"/>
        </w:rPr>
        <w:t> </w:t>
      </w:r>
      <w:r>
        <w:rPr>
          <w:sz w:val="24"/>
        </w:rPr>
        <w:t>intimitás,</w:t>
      </w:r>
      <w:r>
        <w:rPr>
          <w:spacing w:val="-6"/>
          <w:sz w:val="24"/>
        </w:rPr>
        <w:t> </w:t>
      </w:r>
      <w:r>
        <w:rPr>
          <w:sz w:val="24"/>
        </w:rPr>
        <w:t>valamint</w:t>
      </w:r>
      <w:r>
        <w:rPr>
          <w:spacing w:val="-5"/>
          <w:sz w:val="24"/>
        </w:rPr>
        <w:t> </w:t>
      </w:r>
      <w:r>
        <w:rPr>
          <w:sz w:val="24"/>
        </w:rPr>
        <w:t>b)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kizárólagosság, a partner kisajátítása.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harmadik</w:t>
      </w:r>
      <w:r>
        <w:rPr>
          <w:spacing w:val="-7"/>
          <w:sz w:val="24"/>
        </w:rPr>
        <w:t> </w:t>
      </w:r>
      <w:r>
        <w:rPr>
          <w:sz w:val="24"/>
        </w:rPr>
        <w:t>típust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rokoni,</w:t>
      </w:r>
      <w:r>
        <w:rPr>
          <w:spacing w:val="-7"/>
          <w:sz w:val="24"/>
        </w:rPr>
        <w:t> </w:t>
      </w:r>
      <w:r>
        <w:rPr>
          <w:sz w:val="24"/>
        </w:rPr>
        <w:t>családi</w:t>
      </w:r>
      <w:r>
        <w:rPr>
          <w:spacing w:val="-8"/>
          <w:sz w:val="24"/>
        </w:rPr>
        <w:t> </w:t>
      </w:r>
      <w:r>
        <w:rPr>
          <w:sz w:val="24"/>
        </w:rPr>
        <w:t>kapcsolatok</w:t>
      </w:r>
      <w:r>
        <w:rPr>
          <w:spacing w:val="-5"/>
          <w:sz w:val="24"/>
        </w:rPr>
        <w:t> </w:t>
      </w:r>
      <w:r>
        <w:rPr>
          <w:sz w:val="24"/>
        </w:rPr>
        <w:t>alkotják.</w:t>
      </w:r>
      <w:r>
        <w:rPr>
          <w:spacing w:val="-5"/>
          <w:sz w:val="24"/>
        </w:rPr>
        <w:t> </w:t>
      </w:r>
      <w:r>
        <w:rPr>
          <w:sz w:val="24"/>
        </w:rPr>
        <w:t>Itt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vérrokonság, a közösen megélt múlt, az egymás iránti felelősség a kötelék lényege.</w:t>
      </w:r>
    </w:p>
    <w:p>
      <w:pPr>
        <w:pStyle w:val="BodyText"/>
        <w:spacing w:before="1"/>
        <w:ind w:left="422" w:firstLine="0"/>
      </w:pPr>
      <w:r>
        <w:rPr/>
        <w:t>Buda Béla (2002)</w:t>
      </w:r>
      <w:r>
        <w:rPr>
          <w:spacing w:val="-1"/>
        </w:rPr>
        <w:t> </w:t>
      </w:r>
      <w:r>
        <w:rPr/>
        <w:t>ezekhez még</w:t>
      </w:r>
      <w:r>
        <w:rPr>
          <w:spacing w:val="-3"/>
        </w:rPr>
        <w:t> </w:t>
      </w:r>
      <w:r>
        <w:rPr/>
        <w:t>odasorolja a</w:t>
      </w:r>
      <w:r>
        <w:rPr>
          <w:spacing w:val="-2"/>
        </w:rPr>
        <w:t> </w:t>
      </w:r>
      <w:r>
        <w:rPr/>
        <w:t>jóval</w:t>
      </w:r>
      <w:r>
        <w:rPr>
          <w:spacing w:val="1"/>
        </w:rPr>
        <w:t> </w:t>
      </w:r>
      <w:r>
        <w:rPr/>
        <w:t>lazább </w:t>
      </w:r>
      <w:r>
        <w:rPr>
          <w:spacing w:val="-2"/>
        </w:rPr>
        <w:t>kötődésű</w:t>
      </w:r>
    </w:p>
    <w:p>
      <w:pPr>
        <w:pStyle w:val="ListParagraph"/>
        <w:numPr>
          <w:ilvl w:val="0"/>
          <w:numId w:val="13"/>
        </w:numPr>
        <w:tabs>
          <w:tab w:pos="644" w:val="left" w:leader="none"/>
        </w:tabs>
        <w:spacing w:line="278" w:lineRule="auto" w:before="43" w:after="0"/>
        <w:ind w:left="138" w:right="122" w:firstLine="283"/>
        <w:jc w:val="both"/>
        <w:rPr>
          <w:sz w:val="24"/>
        </w:rPr>
      </w:pPr>
      <w:r>
        <w:rPr>
          <w:sz w:val="24"/>
        </w:rPr>
        <w:t>ismerősi viszonyokat, amelyek interakciók, tranzakciók nyomán jönnek létre,</w:t>
      </w:r>
      <w:r>
        <w:rPr>
          <w:spacing w:val="-14"/>
          <w:sz w:val="24"/>
        </w:rPr>
        <w:t> </w:t>
      </w:r>
      <w:r>
        <w:rPr>
          <w:sz w:val="24"/>
        </w:rPr>
        <w:t>és</w:t>
      </w:r>
      <w:r>
        <w:rPr>
          <w:spacing w:val="-14"/>
          <w:sz w:val="24"/>
        </w:rPr>
        <w:t> </w:t>
      </w:r>
      <w:r>
        <w:rPr>
          <w:sz w:val="24"/>
        </w:rPr>
        <w:t>amelyek</w:t>
      </w:r>
      <w:r>
        <w:rPr>
          <w:spacing w:val="-14"/>
          <w:sz w:val="24"/>
        </w:rPr>
        <w:t> </w:t>
      </w:r>
      <w:r>
        <w:rPr>
          <w:sz w:val="24"/>
        </w:rPr>
        <w:t>során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résztvevők</w:t>
      </w:r>
      <w:r>
        <w:rPr>
          <w:spacing w:val="-15"/>
          <w:sz w:val="24"/>
        </w:rPr>
        <w:t> </w:t>
      </w:r>
      <w:r>
        <w:rPr>
          <w:sz w:val="24"/>
        </w:rPr>
        <w:t>megismerik</w:t>
      </w:r>
      <w:r>
        <w:rPr>
          <w:spacing w:val="-14"/>
          <w:sz w:val="24"/>
        </w:rPr>
        <w:t> </w:t>
      </w:r>
      <w:r>
        <w:rPr>
          <w:sz w:val="24"/>
        </w:rPr>
        <w:t>egymás</w:t>
      </w:r>
      <w:r>
        <w:rPr>
          <w:spacing w:val="-14"/>
          <w:sz w:val="24"/>
        </w:rPr>
        <w:t> </w:t>
      </w:r>
      <w:r>
        <w:rPr>
          <w:sz w:val="24"/>
        </w:rPr>
        <w:t>főbb</w:t>
      </w:r>
      <w:r>
        <w:rPr>
          <w:spacing w:val="-15"/>
          <w:sz w:val="24"/>
        </w:rPr>
        <w:t> </w:t>
      </w:r>
      <w:r>
        <w:rPr>
          <w:sz w:val="24"/>
        </w:rPr>
        <w:t>társadalmi</w:t>
      </w:r>
      <w:r>
        <w:rPr>
          <w:spacing w:val="-14"/>
          <w:sz w:val="24"/>
        </w:rPr>
        <w:t> </w:t>
      </w:r>
      <w:r>
        <w:rPr>
          <w:sz w:val="24"/>
        </w:rPr>
        <w:t>jellem- zőit, valamint az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alkalmi</w:t>
      </w:r>
      <w:r>
        <w:rPr>
          <w:spacing w:val="-2"/>
          <w:sz w:val="24"/>
        </w:rPr>
        <w:t> </w:t>
      </w:r>
      <w:r>
        <w:rPr>
          <w:sz w:val="24"/>
        </w:rPr>
        <w:t>társas</w:t>
      </w:r>
      <w:r>
        <w:rPr>
          <w:spacing w:val="-2"/>
          <w:sz w:val="24"/>
        </w:rPr>
        <w:t> </w:t>
      </w:r>
      <w:r>
        <w:rPr>
          <w:sz w:val="24"/>
        </w:rPr>
        <w:t>viszonyformákat,</w:t>
      </w:r>
      <w:r>
        <w:rPr>
          <w:spacing w:val="-2"/>
          <w:sz w:val="24"/>
        </w:rPr>
        <w:t> </w:t>
      </w:r>
      <w:r>
        <w:rPr>
          <w:sz w:val="24"/>
        </w:rPr>
        <w:t>amelyek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mindennapi</w:t>
      </w:r>
      <w:r>
        <w:rPr>
          <w:spacing w:val="-2"/>
          <w:sz w:val="24"/>
        </w:rPr>
        <w:t> </w:t>
      </w:r>
      <w:r>
        <w:rPr>
          <w:sz w:val="24"/>
        </w:rPr>
        <w:t>élettel</w:t>
      </w:r>
      <w:r>
        <w:rPr>
          <w:spacing w:val="-2"/>
          <w:sz w:val="24"/>
        </w:rPr>
        <w:t> </w:t>
      </w:r>
      <w:r>
        <w:rPr>
          <w:sz w:val="24"/>
        </w:rPr>
        <w:t>járó</w:t>
      </w:r>
      <w:r>
        <w:rPr>
          <w:spacing w:val="-3"/>
          <w:sz w:val="24"/>
        </w:rPr>
        <w:t> </w:t>
      </w:r>
      <w:r>
        <w:rPr>
          <w:sz w:val="24"/>
        </w:rPr>
        <w:t>találko- zások alkalmával jönnek létre, bennük meghatározott, rövid tranzakciók zajla- nak társadalmilag szabályozott módon.</w:t>
      </w:r>
    </w:p>
    <w:p>
      <w:pPr>
        <w:pStyle w:val="BodyText"/>
        <w:spacing w:line="278" w:lineRule="auto"/>
        <w:ind w:right="122"/>
        <w:jc w:val="right"/>
      </w:pPr>
      <w:r>
        <w:rPr/>
        <w:t>Ezek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mindennapi</w:t>
      </w:r>
      <w:r>
        <w:rPr>
          <w:spacing w:val="-15"/>
        </w:rPr>
        <w:t> </w:t>
      </w:r>
      <w:r>
        <w:rPr/>
        <w:t>kapcsolatainknak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informális</w:t>
      </w:r>
      <w:r>
        <w:rPr>
          <w:spacing w:val="-15"/>
        </w:rPr>
        <w:t> </w:t>
      </w:r>
      <w:r>
        <w:rPr/>
        <w:t>típusait</w:t>
      </w:r>
      <w:r>
        <w:rPr>
          <w:spacing w:val="-15"/>
        </w:rPr>
        <w:t> </w:t>
      </w:r>
      <w:r>
        <w:rPr/>
        <w:t>adják. Olyan közösségeknek is részei vagyunk, amelyeknek a tagjaival formális a vi- szonyunk.</w:t>
      </w:r>
      <w:r>
        <w:rPr>
          <w:spacing w:val="-4"/>
        </w:rPr>
        <w:t> </w:t>
      </w:r>
      <w:r>
        <w:rPr/>
        <w:t>Legközvetlenebbül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munkahelyi</w:t>
      </w:r>
      <w:r>
        <w:rPr>
          <w:spacing w:val="-5"/>
        </w:rPr>
        <w:t> </w:t>
      </w:r>
      <w:r>
        <w:rPr/>
        <w:t>(iskolai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hat</w:t>
      </w:r>
      <w:r>
        <w:rPr>
          <w:spacing w:val="-5"/>
        </w:rPr>
        <w:t> </w:t>
      </w:r>
      <w:r>
        <w:rPr/>
        <w:t>ránk,</w:t>
      </w:r>
      <w:r>
        <w:rPr>
          <w:spacing w:val="-5"/>
        </w:rPr>
        <w:t> </w:t>
      </w:r>
      <w:r>
        <w:rPr/>
        <w:t>hi- szen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mindennapi</w:t>
      </w:r>
      <w:r>
        <w:rPr>
          <w:spacing w:val="-2"/>
        </w:rPr>
        <w:t> </w:t>
      </w:r>
      <w:r>
        <w:rPr/>
        <w:t>tevékenységünknek és</w:t>
      </w:r>
      <w:r>
        <w:rPr>
          <w:spacing w:val="-2"/>
        </w:rPr>
        <w:t> </w:t>
      </w:r>
      <w:r>
        <w:rPr/>
        <w:t>kommunikációnknak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közvetlen,</w:t>
      </w:r>
      <w:r>
        <w:rPr>
          <w:spacing w:val="-3"/>
        </w:rPr>
        <w:t> </w:t>
      </w:r>
      <w:r>
        <w:rPr/>
        <w:t>ki- kerülhetetlen</w:t>
      </w:r>
      <w:r>
        <w:rPr>
          <w:spacing w:val="-15"/>
        </w:rPr>
        <w:t> </w:t>
      </w:r>
      <w:r>
        <w:rPr/>
        <w:t>szereplői.</w:t>
      </w:r>
      <w:r>
        <w:rPr>
          <w:spacing w:val="-13"/>
        </w:rPr>
        <w:t> </w:t>
      </w:r>
      <w:r>
        <w:rPr/>
        <w:t>Ezek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választások</w:t>
      </w:r>
      <w:r>
        <w:rPr>
          <w:spacing w:val="-14"/>
        </w:rPr>
        <w:t> </w:t>
      </w:r>
      <w:r>
        <w:rPr/>
        <w:t>nyomán,</w:t>
      </w:r>
      <w:r>
        <w:rPr>
          <w:spacing w:val="-15"/>
        </w:rPr>
        <w:t> </w:t>
      </w:r>
      <w:r>
        <w:rPr/>
        <w:t>hanem</w:t>
      </w:r>
      <w:r>
        <w:rPr>
          <w:spacing w:val="-14"/>
        </w:rPr>
        <w:t> </w:t>
      </w:r>
      <w:r>
        <w:rPr/>
        <w:t>szervezeti előírások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kényszerek</w:t>
      </w:r>
      <w:r>
        <w:rPr>
          <w:spacing w:val="-15"/>
        </w:rPr>
        <w:t> </w:t>
      </w:r>
      <w:r>
        <w:rPr/>
        <w:t>révén</w:t>
      </w:r>
      <w:r>
        <w:rPr>
          <w:spacing w:val="-15"/>
        </w:rPr>
        <w:t> </w:t>
      </w:r>
      <w:r>
        <w:rPr/>
        <w:t>jönnek</w:t>
      </w:r>
      <w:r>
        <w:rPr>
          <w:spacing w:val="-15"/>
        </w:rPr>
        <w:t> </w:t>
      </w:r>
      <w:r>
        <w:rPr/>
        <w:t>létre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működnek.</w:t>
      </w:r>
      <w:r>
        <w:rPr>
          <w:spacing w:val="-15"/>
        </w:rPr>
        <w:t> </w:t>
      </w:r>
      <w:r>
        <w:rPr/>
        <w:t>(Buda</w:t>
      </w:r>
      <w:r>
        <w:rPr>
          <w:spacing w:val="-15"/>
        </w:rPr>
        <w:t> </w:t>
      </w:r>
      <w:r>
        <w:rPr/>
        <w:t>i.</w:t>
      </w:r>
      <w:r>
        <w:rPr>
          <w:spacing w:val="-15"/>
        </w:rPr>
        <w:t> </w:t>
      </w:r>
      <w:r>
        <w:rPr/>
        <w:t>m.) Szociológiai jellemzőink alapján (életkor, nem, foglalkozás, etnikum, lakó- hely</w:t>
      </w:r>
      <w:r>
        <w:rPr>
          <w:spacing w:val="-6"/>
        </w:rPr>
        <w:t> </w:t>
      </w:r>
      <w:r>
        <w:rPr/>
        <w:t>stb.)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többféle</w:t>
      </w:r>
      <w:r>
        <w:rPr>
          <w:spacing w:val="-3"/>
        </w:rPr>
        <w:t> </w:t>
      </w:r>
      <w:r>
        <w:rPr/>
        <w:t>közösséghez</w:t>
      </w:r>
      <w:r>
        <w:rPr>
          <w:spacing w:val="-2"/>
        </w:rPr>
        <w:t> </w:t>
      </w:r>
      <w:r>
        <w:rPr/>
        <w:t>tartozunk,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mindegyikben</w:t>
      </w:r>
      <w:r>
        <w:rPr>
          <w:spacing w:val="-2"/>
        </w:rPr>
        <w:t> </w:t>
      </w:r>
      <w:r>
        <w:rPr/>
        <w:t>kommunikálunk. Sőt, a közösségek éppen a kommunikáció segítségével léteznek, szervezik meg tevékenységüket, működésüket. Minden közösség – és az azon belüli helyzet, funkció,</w:t>
      </w:r>
      <w:r>
        <w:rPr>
          <w:spacing w:val="-1"/>
        </w:rPr>
        <w:t> </w:t>
      </w:r>
      <w:r>
        <w:rPr/>
        <w:t>kapcsolatok –</w:t>
      </w:r>
      <w:r>
        <w:rPr>
          <w:spacing w:val="-1"/>
        </w:rPr>
        <w:t> </w:t>
      </w:r>
      <w:r>
        <w:rPr/>
        <w:t>normatív</w:t>
      </w:r>
      <w:r>
        <w:rPr>
          <w:spacing w:val="-1"/>
        </w:rPr>
        <w:t> </w:t>
      </w:r>
      <w:r>
        <w:rPr/>
        <w:t>viselkedési formákat</w:t>
      </w:r>
      <w:r>
        <w:rPr>
          <w:spacing w:val="-1"/>
        </w:rPr>
        <w:t> </w:t>
      </w:r>
      <w:r>
        <w:rPr/>
        <w:t>ír elő</w:t>
      </w:r>
      <w:r>
        <w:rPr>
          <w:spacing w:val="-1"/>
        </w:rPr>
        <w:t> </w:t>
      </w:r>
      <w:r>
        <w:rPr/>
        <w:t>tagjai</w:t>
      </w:r>
      <w:r>
        <w:rPr>
          <w:spacing w:val="-1"/>
        </w:rPr>
        <w:t> </w:t>
      </w:r>
      <w:r>
        <w:rPr/>
        <w:t>számára.</w:t>
      </w:r>
      <w:r>
        <w:rPr>
          <w:spacing w:val="-1"/>
        </w:rPr>
        <w:t> </w:t>
      </w:r>
      <w:r>
        <w:rPr/>
        <w:t>En- nek</w:t>
      </w:r>
      <w:r>
        <w:rPr>
          <w:spacing w:val="20"/>
        </w:rPr>
        <w:t> </w:t>
      </w:r>
      <w:r>
        <w:rPr/>
        <w:t>az</w:t>
      </w:r>
      <w:r>
        <w:rPr>
          <w:spacing w:val="25"/>
        </w:rPr>
        <w:t> </w:t>
      </w:r>
      <w:r>
        <w:rPr/>
        <w:t>a</w:t>
      </w:r>
      <w:r>
        <w:rPr>
          <w:spacing w:val="21"/>
        </w:rPr>
        <w:t> </w:t>
      </w:r>
      <w:r>
        <w:rPr/>
        <w:t>következménye,</w:t>
      </w:r>
      <w:r>
        <w:rPr>
          <w:spacing w:val="23"/>
        </w:rPr>
        <w:t> </w:t>
      </w:r>
      <w:r>
        <w:rPr/>
        <w:t>hogy</w:t>
      </w:r>
      <w:r>
        <w:rPr>
          <w:spacing w:val="18"/>
        </w:rPr>
        <w:t> </w:t>
      </w:r>
      <w:r>
        <w:rPr/>
        <w:t>az</w:t>
      </w:r>
      <w:r>
        <w:rPr>
          <w:spacing w:val="24"/>
        </w:rPr>
        <w:t> </w:t>
      </w:r>
      <w:r>
        <w:rPr/>
        <w:t>ember</w:t>
      </w:r>
      <w:r>
        <w:rPr>
          <w:spacing w:val="22"/>
        </w:rPr>
        <w:t> </w:t>
      </w:r>
      <w:r>
        <w:rPr/>
        <w:t>egy</w:t>
      </w:r>
      <w:r>
        <w:rPr>
          <w:spacing w:val="18"/>
        </w:rPr>
        <w:t> </w:t>
      </w:r>
      <w:r>
        <w:rPr/>
        <w:t>adott</w:t>
      </w:r>
      <w:r>
        <w:rPr>
          <w:spacing w:val="23"/>
        </w:rPr>
        <w:t> </w:t>
      </w:r>
      <w:r>
        <w:rPr/>
        <w:t>időben</w:t>
      </w:r>
      <w:r>
        <w:rPr>
          <w:spacing w:val="23"/>
        </w:rPr>
        <w:t> </w:t>
      </w:r>
      <w:r>
        <w:rPr/>
        <w:t>több(féle)</w:t>
      </w:r>
      <w:r>
        <w:rPr>
          <w:spacing w:val="22"/>
        </w:rPr>
        <w:t> </w:t>
      </w:r>
      <w:r>
        <w:rPr>
          <w:spacing w:val="-2"/>
        </w:rPr>
        <w:t>szerepet</w:t>
      </w:r>
    </w:p>
    <w:p>
      <w:pPr>
        <w:pStyle w:val="BodyText"/>
        <w:spacing w:line="278" w:lineRule="auto"/>
        <w:ind w:right="128" w:firstLine="0"/>
      </w:pPr>
      <w:r>
        <w:rPr/>
        <w:t>„kénytelen” magára venni, illetve eleget tenni a szerepek előírásainak. Ezek megsértése a környezettel való összeütközéshez vezet.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4"/>
        </w:numPr>
        <w:tabs>
          <w:tab w:pos="658" w:val="left" w:leader="none"/>
        </w:tabs>
        <w:spacing w:line="278" w:lineRule="auto" w:before="158" w:after="0"/>
        <w:ind w:left="138" w:right="129" w:firstLine="283"/>
        <w:jc w:val="left"/>
        <w:rPr>
          <w:sz w:val="24"/>
        </w:rPr>
      </w:pPr>
      <w:r>
        <w:rPr>
          <w:sz w:val="24"/>
        </w:rPr>
        <w:t>Vitassa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barátaival,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6"/>
          <w:sz w:val="24"/>
        </w:rPr>
        <w:t> </w:t>
      </w:r>
      <w:r>
        <w:rPr>
          <w:sz w:val="24"/>
        </w:rPr>
        <w:t>lehet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ideális</w:t>
      </w:r>
      <w:r>
        <w:rPr>
          <w:spacing w:val="-6"/>
          <w:sz w:val="24"/>
        </w:rPr>
        <w:t> </w:t>
      </w:r>
      <w:r>
        <w:rPr>
          <w:sz w:val="24"/>
        </w:rPr>
        <w:t>iskola.</w:t>
      </w:r>
      <w:r>
        <w:rPr>
          <w:spacing w:val="-6"/>
          <w:sz w:val="24"/>
        </w:rPr>
        <w:t> </w:t>
      </w:r>
      <w:r>
        <w:rPr>
          <w:sz w:val="24"/>
        </w:rPr>
        <w:t>Végül</w:t>
      </w:r>
      <w:r>
        <w:rPr>
          <w:spacing w:val="-6"/>
          <w:sz w:val="24"/>
        </w:rPr>
        <w:t> </w:t>
      </w:r>
      <w:r>
        <w:rPr>
          <w:sz w:val="24"/>
        </w:rPr>
        <w:t>össze- gezzék a véleményeket az alábbiak szerint: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Miben</w:t>
      </w:r>
      <w:r>
        <w:rPr>
          <w:spacing w:val="-1"/>
          <w:sz w:val="24"/>
        </w:rPr>
        <w:t> </w:t>
      </w:r>
      <w:r>
        <w:rPr>
          <w:sz w:val="24"/>
        </w:rPr>
        <w:t>tér</w:t>
      </w:r>
      <w:r>
        <w:rPr>
          <w:spacing w:val="-1"/>
          <w:sz w:val="24"/>
        </w:rPr>
        <w:t> </w:t>
      </w:r>
      <w:r>
        <w:rPr>
          <w:sz w:val="24"/>
        </w:rPr>
        <w:t>el a</w:t>
      </w:r>
      <w:r>
        <w:rPr>
          <w:spacing w:val="-1"/>
          <w:sz w:val="24"/>
        </w:rPr>
        <w:t> </w:t>
      </w:r>
      <w:r>
        <w:rPr>
          <w:sz w:val="24"/>
        </w:rPr>
        <w:t>létrehozott iskolakép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jelenlegitől?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Ahol</w:t>
      </w:r>
      <w:r>
        <w:rPr>
          <w:spacing w:val="-1"/>
          <w:sz w:val="24"/>
        </w:rPr>
        <w:t> </w:t>
      </w:r>
      <w:r>
        <w:rPr>
          <w:sz w:val="24"/>
        </w:rPr>
        <w:t>eltér,</w:t>
      </w:r>
      <w:r>
        <w:rPr>
          <w:spacing w:val="-1"/>
          <w:sz w:val="24"/>
        </w:rPr>
        <w:t> </w:t>
      </w:r>
      <w:r>
        <w:rPr>
          <w:sz w:val="24"/>
        </w:rPr>
        <w:t>ott</w:t>
      </w:r>
      <w:r>
        <w:rPr>
          <w:spacing w:val="-1"/>
          <w:sz w:val="24"/>
        </w:rPr>
        <w:t> </w:t>
      </w: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tartják</w:t>
      </w:r>
      <w:r>
        <w:rPr>
          <w:spacing w:val="-1"/>
          <w:sz w:val="24"/>
        </w:rPr>
        <w:t> </w:t>
      </w:r>
      <w:r>
        <w:rPr>
          <w:sz w:val="24"/>
        </w:rPr>
        <w:t>jobbnak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újat?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Kinek</w:t>
      </w:r>
      <w:r>
        <w:rPr>
          <w:spacing w:val="-2"/>
          <w:sz w:val="24"/>
        </w:rPr>
        <w:t> </w:t>
      </w:r>
      <w:r>
        <w:rPr>
          <w:sz w:val="24"/>
        </w:rPr>
        <w:t>kedveznek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eltérések?</w:t>
      </w:r>
    </w:p>
    <w:p>
      <w:pPr>
        <w:pStyle w:val="ListParagraph"/>
        <w:numPr>
          <w:ilvl w:val="0"/>
          <w:numId w:val="14"/>
        </w:numPr>
        <w:tabs>
          <w:tab w:pos="694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A testvére segítségével győzze meg a szüleit valamilyen témában. (Pl.: sportkörbe akar járni, kéthetes balatoni kirándulást tervet a barátaival, szeretné kicserélni a számítógépét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1" w:after="0"/>
        <w:ind w:left="913" w:right="0" w:hanging="491"/>
        <w:jc w:val="left"/>
      </w:pPr>
      <w:bookmarkStart w:name="_bookmark25" w:id="26"/>
      <w:bookmarkEnd w:id="26"/>
      <w:r>
        <w:rPr>
          <w:b w:val="0"/>
        </w:rPr>
      </w:r>
      <w:r>
        <w:rPr/>
        <w:t>Közéleti</w:t>
      </w:r>
      <w:r>
        <w:rPr>
          <w:spacing w:val="-9"/>
        </w:rPr>
        <w:t> </w:t>
      </w:r>
      <w:r>
        <w:rPr/>
        <w:t>(nyilvános)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közéleti kommunikáció során intézmények, szervezetek vagy társadalmi csoportok – illetve az őket képviselő egyének – vesznek részt kommunikációs eseményekben,</w:t>
      </w:r>
      <w:r>
        <w:rPr>
          <w:spacing w:val="-14"/>
        </w:rPr>
        <w:t> </w:t>
      </w:r>
      <w:r>
        <w:rPr/>
        <w:t>amelyek</w:t>
      </w:r>
      <w:r>
        <w:rPr>
          <w:spacing w:val="-11"/>
        </w:rPr>
        <w:t> </w:t>
      </w:r>
      <w:r>
        <w:rPr/>
        <w:t>általában</w:t>
      </w:r>
      <w:r>
        <w:rPr>
          <w:spacing w:val="-13"/>
        </w:rPr>
        <w:t> </w:t>
      </w:r>
      <w:r>
        <w:rPr/>
        <w:t>nyilvánosak,</w:t>
      </w:r>
      <w:r>
        <w:rPr>
          <w:spacing w:val="-14"/>
        </w:rPr>
        <w:t> </w:t>
      </w:r>
      <w:r>
        <w:rPr/>
        <w:t>tematizáltak,</w:t>
      </w:r>
      <w:r>
        <w:rPr>
          <w:spacing w:val="-14"/>
        </w:rPr>
        <w:t> </w:t>
      </w:r>
      <w:r>
        <w:rPr/>
        <w:t>interakciós</w:t>
      </w:r>
      <w:r>
        <w:rPr>
          <w:spacing w:val="-13"/>
        </w:rPr>
        <w:t> </w:t>
      </w:r>
      <w:r>
        <w:rPr/>
        <w:t>partne- rek vagy idegenek számára is hozzáférhetőek, amelyeket médiumok közvetíte- nek, vagy amelyek nagyobb embercsoportok keretében zajlanak. (Buda–Sár- közy 2001.)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közélet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társadalmi</w:t>
      </w:r>
      <w:r>
        <w:rPr>
          <w:spacing w:val="-2"/>
        </w:rPr>
        <w:t> </w:t>
      </w:r>
      <w:r>
        <w:rPr/>
        <w:t>érintkezésének</w:t>
      </w:r>
      <w:r>
        <w:rPr>
          <w:spacing w:val="-2"/>
        </w:rPr>
        <w:t> </w:t>
      </w:r>
      <w:r>
        <w:rPr/>
        <w:t>színtere,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színtéren</w:t>
      </w:r>
      <w:r>
        <w:rPr>
          <w:spacing w:val="-2"/>
        </w:rPr>
        <w:t> </w:t>
      </w:r>
      <w:r>
        <w:rPr/>
        <w:t>a társa- dalom</w:t>
      </w:r>
      <w:r>
        <w:rPr>
          <w:spacing w:val="-6"/>
        </w:rPr>
        <w:t> </w:t>
      </w:r>
      <w:r>
        <w:rPr/>
        <w:t>tagjai</w:t>
      </w:r>
      <w:r>
        <w:rPr>
          <w:spacing w:val="-6"/>
        </w:rPr>
        <w:t> </w:t>
      </w:r>
      <w:r>
        <w:rPr/>
        <w:t>által</w:t>
      </w:r>
      <w:r>
        <w:rPr>
          <w:spacing w:val="-6"/>
        </w:rPr>
        <w:t> </w:t>
      </w:r>
      <w:r>
        <w:rPr/>
        <w:t>folytatott</w:t>
      </w:r>
      <w:r>
        <w:rPr>
          <w:spacing w:val="-6"/>
        </w:rPr>
        <w:t> </w:t>
      </w:r>
      <w:r>
        <w:rPr/>
        <w:t>diskurzusok</w:t>
      </w:r>
      <w:r>
        <w:rPr>
          <w:spacing w:val="-6"/>
        </w:rPr>
        <w:t> </w:t>
      </w:r>
      <w:r>
        <w:rPr/>
        <w:t>összességét</w:t>
      </w:r>
      <w:r>
        <w:rPr>
          <w:spacing w:val="-6"/>
        </w:rPr>
        <w:t> </w:t>
      </w:r>
      <w:r>
        <w:rPr/>
        <w:t>nevezzük</w:t>
      </w:r>
      <w:r>
        <w:rPr>
          <w:spacing w:val="-4"/>
        </w:rPr>
        <w:t> </w:t>
      </w:r>
      <w:r>
        <w:rPr/>
        <w:t>közbeszédnek.</w:t>
      </w:r>
      <w:r>
        <w:rPr>
          <w:spacing w:val="-6"/>
        </w:rPr>
        <w:t> </w:t>
      </w:r>
      <w:r>
        <w:rPr/>
        <w:t>A közbeszéd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diskurzus-tér,</w:t>
      </w:r>
      <w:r>
        <w:rPr>
          <w:spacing w:val="-9"/>
        </w:rPr>
        <w:t> </w:t>
      </w:r>
      <w:r>
        <w:rPr/>
        <w:t>ahol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adott</w:t>
      </w:r>
      <w:r>
        <w:rPr>
          <w:spacing w:val="-9"/>
        </w:rPr>
        <w:t> </w:t>
      </w:r>
      <w:r>
        <w:rPr/>
        <w:t>emberi</w:t>
      </w:r>
      <w:r>
        <w:rPr>
          <w:spacing w:val="-6"/>
        </w:rPr>
        <w:t> </w:t>
      </w:r>
      <w:r>
        <w:rPr/>
        <w:t>közösség</w:t>
      </w:r>
      <w:r>
        <w:rPr>
          <w:spacing w:val="-12"/>
        </w:rPr>
        <w:t> </w:t>
      </w:r>
      <w:r>
        <w:rPr/>
        <w:t>saját</w:t>
      </w:r>
      <w:r>
        <w:rPr>
          <w:spacing w:val="-7"/>
        </w:rPr>
        <w:t> </w:t>
      </w:r>
      <w:r>
        <w:rPr/>
        <w:t>folyamatainak szabályozása érdekében igyekszik a verbális érintkezés anyagi és szimbolikus intézményeit, eszközeit, eljárásait felépíteni. A közbeszéd ilyenformán a társa- dalmi</w:t>
      </w:r>
      <w:r>
        <w:rPr>
          <w:spacing w:val="-1"/>
        </w:rPr>
        <w:t> </w:t>
      </w:r>
      <w:r>
        <w:rPr/>
        <w:t>kommunikáció elemi</w:t>
      </w:r>
      <w:r>
        <w:rPr>
          <w:spacing w:val="-1"/>
        </w:rPr>
        <w:t> </w:t>
      </w:r>
      <w:r>
        <w:rPr/>
        <w:t>rendszere.</w:t>
      </w:r>
      <w:r>
        <w:rPr>
          <w:spacing w:val="-2"/>
        </w:rPr>
        <w:t> </w:t>
      </w:r>
      <w:r>
        <w:rPr/>
        <w:t>(Bogár</w:t>
      </w:r>
      <w:r>
        <w:rPr>
          <w:spacing w:val="-3"/>
        </w:rPr>
        <w:t> </w:t>
      </w:r>
      <w:r>
        <w:rPr/>
        <w:t>2007).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közbeszédben</w:t>
      </w:r>
      <w:r>
        <w:rPr>
          <w:spacing w:val="-2"/>
        </w:rPr>
        <w:t> </w:t>
      </w:r>
      <w:r>
        <w:rPr/>
        <w:t>formáló- dik ki a köz véleménye adott témákban, vagyis a </w:t>
      </w:r>
      <w:r>
        <w:rPr>
          <w:i/>
        </w:rPr>
        <w:t>közvélemény</w:t>
      </w:r>
      <w:r>
        <w:rPr/>
        <w:t>.</w:t>
      </w:r>
    </w:p>
    <w:p>
      <w:pPr>
        <w:pStyle w:val="BodyText"/>
        <w:spacing w:line="278" w:lineRule="auto"/>
        <w:ind w:right="123"/>
      </w:pPr>
      <w:r>
        <w:rPr/>
        <w:t>A közéleti kommunikáció a közvélemény alakításának lehetőségeit kutatja, sajátos kommunikációs formák leírására törekszik. Tárgyalja a közéletben fel- merülő konfliktusok kommunikációs megjelenését és megoldásait, elemzések- </w:t>
      </w:r>
      <w:r>
        <w:rPr>
          <w:spacing w:val="-2"/>
        </w:rPr>
        <w:t>kel</w:t>
      </w:r>
      <w:r>
        <w:rPr>
          <w:spacing w:val="-6"/>
        </w:rPr>
        <w:t> </w:t>
      </w:r>
      <w:r>
        <w:rPr>
          <w:spacing w:val="-2"/>
        </w:rPr>
        <w:t>mutatja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közéleti</w:t>
      </w:r>
      <w:r>
        <w:rPr>
          <w:spacing w:val="-3"/>
        </w:rPr>
        <w:t> </w:t>
      </w:r>
      <w:r>
        <w:rPr>
          <w:spacing w:val="-2"/>
        </w:rPr>
        <w:t>kommunikáció</w:t>
      </w:r>
      <w:r>
        <w:rPr>
          <w:spacing w:val="-3"/>
        </w:rPr>
        <w:t> </w:t>
      </w:r>
      <w:r>
        <w:rPr>
          <w:spacing w:val="-2"/>
        </w:rPr>
        <w:t>sajátos</w:t>
      </w:r>
      <w:r>
        <w:rPr>
          <w:spacing w:val="-5"/>
        </w:rPr>
        <w:t> </w:t>
      </w:r>
      <w:r>
        <w:rPr>
          <w:spacing w:val="-2"/>
        </w:rPr>
        <w:t>területeit: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politikai,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kampány-</w:t>
      </w:r>
    </w:p>
    <w:p>
      <w:pPr>
        <w:pStyle w:val="BodyText"/>
        <w:spacing w:line="278" w:lineRule="auto"/>
        <w:ind w:right="127" w:firstLine="0"/>
      </w:pPr>
      <w:r>
        <w:rPr/>
        <w:t>, a kríziskommunikációt. Ismerteti a társadalmi változásokból (globalizálódás) következő nyelvi-kommunikációs változásokat, a nagyobb struktúrákkal járó, megváltozott közéletiséget.</w:t>
      </w:r>
    </w:p>
    <w:p>
      <w:pPr>
        <w:pStyle w:val="BodyText"/>
        <w:spacing w:line="278" w:lineRule="auto"/>
        <w:ind w:right="123"/>
      </w:pPr>
      <w:r>
        <w:rPr/>
        <w:t>A közéleti kommunikáció főbb szerkezeti összetevőinek alaposabb, külön- böző</w:t>
      </w:r>
      <w:r>
        <w:rPr>
          <w:spacing w:val="-4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irányokból</w:t>
      </w:r>
      <w:r>
        <w:rPr>
          <w:spacing w:val="-2"/>
        </w:rPr>
        <w:t> </w:t>
      </w:r>
      <w:r>
        <w:rPr/>
        <w:t>való</w:t>
      </w:r>
      <w:r>
        <w:rPr>
          <w:spacing w:val="-4"/>
        </w:rPr>
        <w:t> </w:t>
      </w:r>
      <w:r>
        <w:rPr/>
        <w:t>megközelítése</w:t>
      </w:r>
      <w:r>
        <w:rPr>
          <w:spacing w:val="-6"/>
        </w:rPr>
        <w:t> </w:t>
      </w:r>
      <w:r>
        <w:rPr/>
        <w:t>lehetőséget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arra,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nyilvá-</w:t>
      </w:r>
      <w:r>
        <w:rPr>
          <w:i/>
        </w:rPr>
        <w:t> nosság</w:t>
      </w:r>
      <w:r>
        <w:rPr>
          <w:i/>
          <w:spacing w:val="-9"/>
        </w:rPr>
        <w:t> </w:t>
      </w:r>
      <w:r>
        <w:rPr/>
        <w:t>működésének</w:t>
      </w:r>
      <w:r>
        <w:rPr>
          <w:spacing w:val="-7"/>
        </w:rPr>
        <w:t> </w:t>
      </w:r>
      <w:r>
        <w:rPr/>
        <w:t>magyarázatához</w:t>
      </w:r>
      <w:r>
        <w:rPr>
          <w:spacing w:val="-5"/>
        </w:rPr>
        <w:t> </w:t>
      </w:r>
      <w:r>
        <w:rPr/>
        <w:t>különféle</w:t>
      </w:r>
      <w:r>
        <w:rPr>
          <w:spacing w:val="-7"/>
        </w:rPr>
        <w:t> </w:t>
      </w:r>
      <w:r>
        <w:rPr/>
        <w:t>elemzéseket</w:t>
      </w:r>
      <w:r>
        <w:rPr>
          <w:spacing w:val="-7"/>
        </w:rPr>
        <w:t> </w:t>
      </w:r>
      <w:r>
        <w:rPr/>
        <w:t>használjanak</w:t>
      </w:r>
      <w:r>
        <w:rPr>
          <w:spacing w:val="-7"/>
        </w:rPr>
        <w:t> </w:t>
      </w:r>
      <w:r>
        <w:rPr/>
        <w:t>fel,</w:t>
      </w:r>
      <w:r>
        <w:rPr>
          <w:spacing w:val="-6"/>
        </w:rPr>
        <w:t> </w:t>
      </w:r>
      <w:r>
        <w:rPr>
          <w:spacing w:val="-10"/>
        </w:rPr>
        <w:t>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ennek</w:t>
      </w:r>
      <w:r>
        <w:rPr>
          <w:spacing w:val="-10"/>
        </w:rPr>
        <w:t> </w:t>
      </w:r>
      <w:r>
        <w:rPr/>
        <w:t>fényében</w:t>
      </w:r>
      <w:r>
        <w:rPr>
          <w:spacing w:val="-8"/>
        </w:rPr>
        <w:t> </w:t>
      </w:r>
      <w:r>
        <w:rPr/>
        <w:t>értelmezzék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közéleti</w:t>
      </w:r>
      <w:r>
        <w:rPr>
          <w:spacing w:val="-10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folyamatait.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állam,</w:t>
      </w:r>
      <w:r>
        <w:rPr>
          <w:spacing w:val="-10"/>
        </w:rPr>
        <w:t> </w:t>
      </w:r>
      <w:r>
        <w:rPr/>
        <w:t>az igazságszolgáltatás,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közszféra,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egyház,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oktatási</w:t>
      </w:r>
      <w:r>
        <w:rPr>
          <w:spacing w:val="-13"/>
        </w:rPr>
        <w:t> </w:t>
      </w:r>
      <w:r>
        <w:rPr/>
        <w:t>intézmények,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kulturális szféra kommunikációs funkcióinak így eltérő magyarázatát és beágyazottságát is láthatják.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5"/>
        </w:numPr>
        <w:tabs>
          <w:tab w:pos="665" w:val="left" w:leader="none"/>
        </w:tabs>
        <w:spacing w:line="280" w:lineRule="auto" w:before="158" w:after="0"/>
        <w:ind w:left="138" w:right="126" w:firstLine="283"/>
        <w:jc w:val="both"/>
        <w:rPr>
          <w:sz w:val="24"/>
        </w:rPr>
      </w:pPr>
      <w:r>
        <w:rPr>
          <w:sz w:val="24"/>
        </w:rPr>
        <w:t>Figyeljen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egy-két közéleti</w:t>
      </w:r>
      <w:r>
        <w:rPr>
          <w:spacing w:val="-1"/>
          <w:sz w:val="24"/>
        </w:rPr>
        <w:t> </w:t>
      </w:r>
      <w:r>
        <w:rPr>
          <w:sz w:val="24"/>
        </w:rPr>
        <w:t>szereplőt</w:t>
      </w:r>
      <w:r>
        <w:rPr>
          <w:spacing w:val="-1"/>
          <w:sz w:val="24"/>
        </w:rPr>
        <w:t> </w:t>
      </w:r>
      <w:r>
        <w:rPr>
          <w:sz w:val="24"/>
        </w:rPr>
        <w:t>(szóvivő,</w:t>
      </w:r>
      <w:r>
        <w:rPr>
          <w:spacing w:val="-2"/>
          <w:sz w:val="24"/>
        </w:rPr>
        <w:t> </w:t>
      </w:r>
      <w:r>
        <w:rPr>
          <w:sz w:val="24"/>
        </w:rPr>
        <w:t>polgármester,</w:t>
      </w:r>
      <w:r>
        <w:rPr>
          <w:spacing w:val="-3"/>
          <w:sz w:val="24"/>
        </w:rPr>
        <w:t> </w:t>
      </w:r>
      <w:r>
        <w:rPr>
          <w:sz w:val="24"/>
        </w:rPr>
        <w:t>aktivista stb.). Gyűjtse össze az illető szónoki erényeit és gyengeségeit.</w:t>
      </w:r>
    </w:p>
    <w:p>
      <w:pPr>
        <w:pStyle w:val="ListParagraph"/>
        <w:numPr>
          <w:ilvl w:val="0"/>
          <w:numId w:val="15"/>
        </w:numPr>
        <w:tabs>
          <w:tab w:pos="65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Menjen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lakossági</w:t>
      </w:r>
      <w:r>
        <w:rPr>
          <w:spacing w:val="-10"/>
          <w:sz w:val="24"/>
        </w:rPr>
        <w:t> </w:t>
      </w:r>
      <w:r>
        <w:rPr>
          <w:sz w:val="24"/>
        </w:rPr>
        <w:t>fórumra</w:t>
      </w:r>
      <w:r>
        <w:rPr>
          <w:spacing w:val="-12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valami</w:t>
      </w:r>
      <w:r>
        <w:rPr>
          <w:spacing w:val="-8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vitaeseményre.</w:t>
      </w:r>
      <w:r>
        <w:rPr>
          <w:spacing w:val="-8"/>
          <w:sz w:val="24"/>
        </w:rPr>
        <w:t> </w:t>
      </w:r>
      <w:r>
        <w:rPr>
          <w:sz w:val="24"/>
        </w:rPr>
        <w:t>Figyelje meg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lebonyolítás</w:t>
      </w:r>
      <w:r>
        <w:rPr>
          <w:spacing w:val="-12"/>
          <w:sz w:val="24"/>
        </w:rPr>
        <w:t> </w:t>
      </w:r>
      <w:r>
        <w:rPr>
          <w:sz w:val="24"/>
        </w:rPr>
        <w:t>technikáját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menetét.</w:t>
      </w:r>
      <w:r>
        <w:rPr>
          <w:spacing w:val="-12"/>
          <w:sz w:val="24"/>
        </w:rPr>
        <w:t> </w:t>
      </w:r>
      <w:r>
        <w:rPr>
          <w:sz w:val="24"/>
        </w:rPr>
        <w:t>Értékelje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vitavezetést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partnerek vitakultúráját. Sikerült-e a vitát mederben tartani (a témánál maradni)? Eljutot- tak-e kompromisszumig vagy konszenzusig?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Olvasson elemzéseket reklámokról. (Pl. a Kreatív c. lapban.) Elemezzen reklámokat (figyelemfelhívó jelleg, képi és színvilág, szöveg, tömörség stb.).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0" w:after="0"/>
        <w:ind w:left="913" w:right="0" w:hanging="491"/>
        <w:jc w:val="left"/>
      </w:pPr>
      <w:bookmarkStart w:name="_bookmark26" w:id="27"/>
      <w:bookmarkEnd w:id="27"/>
      <w:r>
        <w:rPr>
          <w:b w:val="0"/>
        </w:rPr>
      </w:r>
      <w:r>
        <w:rPr/>
        <w:t>Kultúraközi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kultúraközi (interkulturális) kommunikáció az egyes népek </w:t>
      </w:r>
      <w:r>
        <w:rPr>
          <w:i/>
        </w:rPr>
        <w:t>kultúrájának</w:t>
      </w:r>
      <w:r>
        <w:rPr/>
        <w:t>, továbbá a különféle társadalmi csoportok, közösségek által létrehozott </w:t>
      </w:r>
      <w:r>
        <w:rPr>
          <w:i/>
        </w:rPr>
        <w:t>szubkul-</w:t>
      </w:r>
      <w:r>
        <w:rPr>
          <w:i/>
        </w:rPr>
        <w:t> túráknak</w:t>
      </w:r>
      <w:r>
        <w:rPr>
          <w:i/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kutatja.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nemzetközi</w:t>
      </w:r>
      <w:r>
        <w:rPr>
          <w:spacing w:val="-9"/>
        </w:rPr>
        <w:t> </w:t>
      </w:r>
      <w:r>
        <w:rPr/>
        <w:t>kultúrakutatás</w:t>
      </w:r>
      <w:r>
        <w:rPr>
          <w:spacing w:val="-7"/>
        </w:rPr>
        <w:t> </w:t>
      </w:r>
      <w:r>
        <w:rPr/>
        <w:t>fő</w:t>
      </w:r>
      <w:r>
        <w:rPr>
          <w:spacing w:val="-10"/>
        </w:rPr>
        <w:t> </w:t>
      </w:r>
      <w:r>
        <w:rPr/>
        <w:t>irányzatai: monokulturális</w:t>
      </w:r>
      <w:r>
        <w:rPr>
          <w:spacing w:val="-15"/>
        </w:rPr>
        <w:t> </w:t>
      </w:r>
      <w:r>
        <w:rPr/>
        <w:t>(egy-egy</w:t>
      </w:r>
      <w:r>
        <w:rPr>
          <w:spacing w:val="-15"/>
        </w:rPr>
        <w:t> </w:t>
      </w:r>
      <w:r>
        <w:rPr/>
        <w:t>nemzet</w:t>
      </w:r>
      <w:r>
        <w:rPr>
          <w:spacing w:val="-15"/>
        </w:rPr>
        <w:t> </w:t>
      </w:r>
      <w:r>
        <w:rPr/>
        <w:t>kultúrája),</w:t>
      </w:r>
      <w:r>
        <w:rPr>
          <w:spacing w:val="-15"/>
        </w:rPr>
        <w:t> </w:t>
      </w:r>
      <w:r>
        <w:rPr/>
        <w:t>interkulturális</w:t>
      </w:r>
      <w:r>
        <w:rPr>
          <w:spacing w:val="-15"/>
        </w:rPr>
        <w:t> </w:t>
      </w:r>
      <w:r>
        <w:rPr/>
        <w:t>(két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kultúra összevetése),</w:t>
      </w:r>
      <w:r>
        <w:rPr>
          <w:spacing w:val="-13"/>
        </w:rPr>
        <w:t> </w:t>
      </w:r>
      <w:r>
        <w:rPr/>
        <w:t>multikulturális</w:t>
      </w:r>
      <w:r>
        <w:rPr>
          <w:spacing w:val="-12"/>
        </w:rPr>
        <w:t> </w:t>
      </w:r>
      <w:r>
        <w:rPr/>
        <w:t>(több</w:t>
      </w:r>
      <w:r>
        <w:rPr>
          <w:spacing w:val="-13"/>
        </w:rPr>
        <w:t> </w:t>
      </w:r>
      <w:r>
        <w:rPr/>
        <w:t>kultúra</w:t>
      </w:r>
      <w:r>
        <w:rPr>
          <w:spacing w:val="-12"/>
        </w:rPr>
        <w:t> </w:t>
      </w:r>
      <w:r>
        <w:rPr/>
        <w:t>találkozása,</w:t>
      </w:r>
      <w:r>
        <w:rPr>
          <w:spacing w:val="-10"/>
        </w:rPr>
        <w:t> </w:t>
      </w:r>
      <w:r>
        <w:rPr/>
        <w:t>egymásra</w:t>
      </w:r>
      <w:r>
        <w:rPr>
          <w:spacing w:val="-12"/>
        </w:rPr>
        <w:t> </w:t>
      </w:r>
      <w:r>
        <w:rPr/>
        <w:t>hatása)</w:t>
      </w:r>
      <w:r>
        <w:rPr>
          <w:spacing w:val="-13"/>
        </w:rPr>
        <w:t> </w:t>
      </w:r>
      <w:r>
        <w:rPr/>
        <w:t>vizsgá- </w:t>
      </w:r>
      <w:r>
        <w:rPr>
          <w:spacing w:val="-2"/>
        </w:rPr>
        <w:t>latok.</w:t>
      </w:r>
    </w:p>
    <w:p>
      <w:pPr>
        <w:pStyle w:val="BodyText"/>
        <w:spacing w:line="278" w:lineRule="auto"/>
        <w:ind w:right="124"/>
      </w:pPr>
      <w:r>
        <w:rPr/>
        <w:t>A kultúrák közötti kommunikáció az utóbbi évtizedekben – az Európai Uni- óban</w:t>
      </w:r>
      <w:r>
        <w:rPr>
          <w:spacing w:val="-4"/>
        </w:rPr>
        <w:t> </w:t>
      </w:r>
      <w:r>
        <w:rPr/>
        <w:t>kiváltképpen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nagy</w:t>
      </w:r>
      <w:r>
        <w:rPr>
          <w:spacing w:val="-7"/>
        </w:rPr>
        <w:t> </w:t>
      </w:r>
      <w:r>
        <w:rPr/>
        <w:t>lendületet</w:t>
      </w:r>
      <w:r>
        <w:rPr>
          <w:spacing w:val="-4"/>
        </w:rPr>
        <w:t> </w:t>
      </w:r>
      <w:r>
        <w:rPr/>
        <w:t>vett.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nyelvtudás</w:t>
      </w:r>
      <w:r>
        <w:rPr>
          <w:spacing w:val="-5"/>
        </w:rPr>
        <w:t> </w:t>
      </w:r>
      <w:r>
        <w:rPr/>
        <w:t>felértékelődésével</w:t>
      </w:r>
      <w:r>
        <w:rPr>
          <w:spacing w:val="-2"/>
        </w:rPr>
        <w:t> </w:t>
      </w:r>
      <w:r>
        <w:rPr/>
        <w:t>meg- nőtt az érdeklődés más népek kultúrája iránt, egyre több szó esik az interkultu- rális kompetenciáról, a kulturális tudatosságról. A kultúraközi kommunikáció beépült az oktatási rendszerbe is.</w:t>
      </w:r>
    </w:p>
    <w:p>
      <w:pPr>
        <w:pStyle w:val="BodyText"/>
        <w:spacing w:line="278" w:lineRule="auto"/>
        <w:ind w:right="122"/>
      </w:pPr>
      <w:r>
        <w:rPr/>
        <w:t>A kultúraközi kommunikáció alapfogalma, a </w:t>
      </w:r>
      <w:r>
        <w:rPr>
          <w:i/>
        </w:rPr>
        <w:t>kultúra </w:t>
      </w:r>
      <w:r>
        <w:rPr/>
        <w:t>nagyon összetett jelen- ség, emiatt – definíciók százai ellenére – nincs egységesen elfogadott meghatá- rozása. Geert Hofstede közismert </w:t>
      </w:r>
      <w:r>
        <w:rPr>
          <w:i/>
        </w:rPr>
        <w:t>hagymamodellje </w:t>
      </w:r>
      <w:r>
        <w:rPr/>
        <w:t>a kultúrát a hagyma rétegei- hez hasonlítja. A modell belsejében az alapvető értékek találhatók (jó, rossz, tisztesség,</w:t>
      </w:r>
      <w:r>
        <w:rPr>
          <w:spacing w:val="-5"/>
        </w:rPr>
        <w:t> </w:t>
      </w:r>
      <w:r>
        <w:rPr/>
        <w:t>morál).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második</w:t>
      </w:r>
      <w:r>
        <w:rPr>
          <w:spacing w:val="-5"/>
        </w:rPr>
        <w:t> </w:t>
      </w:r>
      <w:r>
        <w:rPr/>
        <w:t>réteget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rítusok</w:t>
      </w:r>
      <w:r>
        <w:rPr>
          <w:spacing w:val="-5"/>
        </w:rPr>
        <w:t> </w:t>
      </w:r>
      <w:r>
        <w:rPr/>
        <w:t>alkotják,</w:t>
      </w:r>
      <w:r>
        <w:rPr>
          <w:spacing w:val="-6"/>
        </w:rPr>
        <w:t> </w:t>
      </w:r>
      <w:r>
        <w:rPr/>
        <w:t>ezek</w:t>
      </w:r>
      <w:r>
        <w:rPr>
          <w:spacing w:val="-5"/>
        </w:rPr>
        <w:t> </w:t>
      </w:r>
      <w:r>
        <w:rPr/>
        <w:t>afféle</w:t>
      </w:r>
      <w:r>
        <w:rPr>
          <w:spacing w:val="-5"/>
        </w:rPr>
        <w:t> </w:t>
      </w:r>
      <w:r>
        <w:rPr/>
        <w:t>funkciótlan, de</w:t>
      </w:r>
      <w:r>
        <w:rPr>
          <w:spacing w:val="-8"/>
        </w:rPr>
        <w:t> </w:t>
      </w: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6"/>
        </w:rPr>
        <w:t> </w:t>
      </w:r>
      <w:r>
        <w:rPr/>
        <w:t>kultúrában</w:t>
      </w:r>
      <w:r>
        <w:rPr>
          <w:spacing w:val="-5"/>
        </w:rPr>
        <w:t> </w:t>
      </w:r>
      <w:r>
        <w:rPr/>
        <w:t>társadalmilag</w:t>
      </w:r>
      <w:r>
        <w:rPr>
          <w:spacing w:val="-5"/>
        </w:rPr>
        <w:t> </w:t>
      </w:r>
      <w:r>
        <w:rPr/>
        <w:t>fontosnak</w:t>
      </w:r>
      <w:r>
        <w:rPr>
          <w:spacing w:val="-6"/>
        </w:rPr>
        <w:t> </w:t>
      </w:r>
      <w:r>
        <w:rPr/>
        <w:t>tartott</w:t>
      </w:r>
      <w:r>
        <w:rPr>
          <w:spacing w:val="-6"/>
        </w:rPr>
        <w:t> </w:t>
      </w:r>
      <w:r>
        <w:rPr/>
        <w:t>közös</w:t>
      </w:r>
      <w:r>
        <w:rPr>
          <w:spacing w:val="-7"/>
        </w:rPr>
        <w:t> </w:t>
      </w:r>
      <w:r>
        <w:rPr/>
        <w:t>tevékenységek</w:t>
      </w:r>
      <w:r>
        <w:rPr>
          <w:spacing w:val="-4"/>
        </w:rPr>
        <w:t> </w:t>
      </w:r>
      <w:r>
        <w:rPr/>
        <w:t>(üd- vözlés,</w:t>
      </w:r>
      <w:r>
        <w:rPr>
          <w:spacing w:val="12"/>
        </w:rPr>
        <w:t> </w:t>
      </w:r>
      <w:r>
        <w:rPr/>
        <w:t>udvarlás</w:t>
      </w:r>
      <w:r>
        <w:rPr>
          <w:spacing w:val="14"/>
        </w:rPr>
        <w:t> </w:t>
      </w:r>
      <w:r>
        <w:rPr/>
        <w:t>stb.).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harmadik</w:t>
      </w:r>
      <w:r>
        <w:rPr>
          <w:spacing w:val="13"/>
        </w:rPr>
        <w:t> </w:t>
      </w:r>
      <w:r>
        <w:rPr/>
        <w:t>réteg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hősöké,</w:t>
      </w:r>
      <w:r>
        <w:rPr>
          <w:spacing w:val="15"/>
        </w:rPr>
        <w:t> </w:t>
      </w:r>
      <w:r>
        <w:rPr/>
        <w:t>azoké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valódi</w:t>
      </w:r>
      <w:r>
        <w:rPr>
          <w:spacing w:val="14"/>
        </w:rPr>
        <w:t> </w:t>
      </w:r>
      <w:r>
        <w:rPr/>
        <w:t>vagy</w:t>
      </w:r>
      <w:r>
        <w:rPr>
          <w:spacing w:val="8"/>
        </w:rPr>
        <w:t> </w:t>
      </w:r>
      <w:r>
        <w:rPr>
          <w:spacing w:val="-2"/>
        </w:rPr>
        <w:t>kitalált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személyeké, akik tulajdonságaikkal mintát adnak az adott kultúrában. Végül a külső</w:t>
      </w:r>
      <w:r>
        <w:rPr>
          <w:spacing w:val="-6"/>
        </w:rPr>
        <w:t> </w:t>
      </w:r>
      <w:r>
        <w:rPr/>
        <w:t>héjat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szimbólumok</w:t>
      </w:r>
      <w:r>
        <w:rPr>
          <w:spacing w:val="-6"/>
        </w:rPr>
        <w:t> </w:t>
      </w:r>
      <w:r>
        <w:rPr/>
        <w:t>jelentik:</w:t>
      </w:r>
      <w:r>
        <w:rPr>
          <w:spacing w:val="-6"/>
        </w:rPr>
        <w:t> </w:t>
      </w:r>
      <w:r>
        <w:rPr/>
        <w:t>sajátos</w:t>
      </w:r>
      <w:r>
        <w:rPr>
          <w:spacing w:val="-9"/>
        </w:rPr>
        <w:t> </w:t>
      </w:r>
      <w:r>
        <w:rPr/>
        <w:t>jelentést</w:t>
      </w:r>
      <w:r>
        <w:rPr>
          <w:spacing w:val="-7"/>
        </w:rPr>
        <w:t> </w:t>
      </w:r>
      <w:r>
        <w:rPr/>
        <w:t>hordozó</w:t>
      </w:r>
      <w:r>
        <w:rPr>
          <w:spacing w:val="-9"/>
        </w:rPr>
        <w:t> </w:t>
      </w:r>
      <w:r>
        <w:rPr/>
        <w:t>szavak,</w:t>
      </w:r>
      <w:r>
        <w:rPr>
          <w:spacing w:val="-7"/>
        </w:rPr>
        <w:t> </w:t>
      </w:r>
      <w:r>
        <w:rPr/>
        <w:t>gesztusok, tárgyak, amelyek jelentését csak az adott kultúrához tartozók ismernek.</w:t>
      </w:r>
    </w:p>
    <w:p>
      <w:pPr>
        <w:pStyle w:val="BodyText"/>
        <w:spacing w:line="278" w:lineRule="auto"/>
        <w:ind w:right="124"/>
      </w:pPr>
      <w:r>
        <w:rPr/>
        <w:t>A másik híres, ún. </w:t>
      </w:r>
      <w:r>
        <w:rPr>
          <w:i/>
        </w:rPr>
        <w:t>jéghegymodell </w:t>
      </w:r>
      <w:r>
        <w:rPr/>
        <w:t>Goldman nevéhez kötődik, azt fejezi ki, hogy</w:t>
      </w:r>
      <w:r>
        <w:rPr>
          <w:spacing w:val="-5"/>
        </w:rPr>
        <w:t> </w:t>
      </w:r>
      <w:r>
        <w:rPr/>
        <w:t>a kultúra</w:t>
      </w:r>
      <w:r>
        <w:rPr>
          <w:spacing w:val="-2"/>
        </w:rPr>
        <w:t> </w:t>
      </w:r>
      <w:r>
        <w:rPr/>
        <w:t>jelentős, lényegi része – akárcsak a jéghegy</w:t>
      </w:r>
      <w:r>
        <w:rPr>
          <w:spacing w:val="-5"/>
        </w:rPr>
        <w:t> </w:t>
      </w:r>
      <w:r>
        <w:rPr/>
        <w:t>90%-a</w:t>
      </w:r>
      <w:r>
        <w:rPr>
          <w:spacing w:val="-1"/>
        </w:rPr>
        <w:t> </w:t>
      </w:r>
      <w:r>
        <w:rPr/>
        <w:t>– láthatatlan, megismerhetetlen,</w:t>
      </w:r>
      <w:r>
        <w:rPr>
          <w:spacing w:val="-3"/>
        </w:rPr>
        <w:t> </w:t>
      </w:r>
      <w:r>
        <w:rPr/>
        <w:t>így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kutatása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bizonytalan.</w:t>
      </w:r>
      <w:r>
        <w:rPr>
          <w:spacing w:val="-2"/>
        </w:rPr>
        <w:t> </w:t>
      </w:r>
      <w:r>
        <w:rPr/>
        <w:t>Goldman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kultúra</w:t>
      </w:r>
      <w:r>
        <w:rPr>
          <w:spacing w:val="-5"/>
        </w:rPr>
        <w:t> </w:t>
      </w:r>
      <w:r>
        <w:rPr/>
        <w:t>„lát- ható” része (nyelv, hagyományok, viselkedés, történelem) racionálisan ismer- hető,</w:t>
      </w:r>
      <w:r>
        <w:rPr>
          <w:spacing w:val="-15"/>
        </w:rPr>
        <w:t> </w:t>
      </w:r>
      <w:r>
        <w:rPr/>
        <w:t>tanulható,</w:t>
      </w:r>
      <w:r>
        <w:rPr>
          <w:spacing w:val="-15"/>
        </w:rPr>
        <w:t> </w:t>
      </w:r>
      <w:r>
        <w:rPr/>
        <w:t>kutatható.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érzelmileg</w:t>
      </w:r>
      <w:r>
        <w:rPr>
          <w:spacing w:val="-15"/>
        </w:rPr>
        <w:t> </w:t>
      </w:r>
      <w:r>
        <w:rPr/>
        <w:t>túlságosan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fon- tos „láthatatlan” 9/10-ének (értékek, feltételezések, gondolkodási és szocializá- ciós</w:t>
      </w:r>
      <w:r>
        <w:rPr>
          <w:spacing w:val="-15"/>
        </w:rPr>
        <w:t> </w:t>
      </w:r>
      <w:r>
        <w:rPr/>
        <w:t>minták)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tudatában</w:t>
      </w:r>
      <w:r>
        <w:rPr>
          <w:spacing w:val="-15"/>
        </w:rPr>
        <w:t> </w:t>
      </w:r>
      <w:r>
        <w:rPr/>
        <w:t>mindaddig,</w:t>
      </w:r>
      <w:r>
        <w:rPr>
          <w:spacing w:val="-15"/>
        </w:rPr>
        <w:t> </w:t>
      </w:r>
      <w:r>
        <w:rPr/>
        <w:t>amíg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kultúrával</w:t>
      </w:r>
      <w:r>
        <w:rPr>
          <w:spacing w:val="-15"/>
        </w:rPr>
        <w:t> </w:t>
      </w:r>
      <w:r>
        <w:rPr/>
        <w:t>nem </w:t>
      </w:r>
      <w:r>
        <w:rPr>
          <w:spacing w:val="-2"/>
        </w:rPr>
        <w:t>ütköztetjük.</w:t>
      </w:r>
    </w:p>
    <w:p>
      <w:pPr>
        <w:pStyle w:val="BodyText"/>
        <w:spacing w:line="278" w:lineRule="auto"/>
        <w:ind w:right="125"/>
      </w:pPr>
      <w:r>
        <w:rPr/>
        <w:t>Edward T. Hall véleménye szerint az emberek a másoktól érkező kommuni- kációs</w:t>
      </w:r>
      <w:r>
        <w:rPr>
          <w:spacing w:val="-10"/>
        </w:rPr>
        <w:t> </w:t>
      </w:r>
      <w:r>
        <w:rPr/>
        <w:t>üzeneteket</w:t>
      </w:r>
      <w:r>
        <w:rPr>
          <w:spacing w:val="-10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tudásuk</w:t>
      </w:r>
      <w:r>
        <w:rPr>
          <w:spacing w:val="-10"/>
        </w:rPr>
        <w:t> </w:t>
      </w:r>
      <w:r>
        <w:rPr/>
        <w:t>alapján</w:t>
      </w:r>
      <w:r>
        <w:rPr>
          <w:spacing w:val="-10"/>
        </w:rPr>
        <w:t> </w:t>
      </w:r>
      <w:r>
        <w:rPr/>
        <w:t>értelmezik,</w:t>
      </w:r>
      <w:r>
        <w:rPr>
          <w:spacing w:val="-10"/>
        </w:rPr>
        <w:t> </w:t>
      </w:r>
      <w:r>
        <w:rPr/>
        <w:t>amelynek</w:t>
      </w:r>
      <w:r>
        <w:rPr>
          <w:spacing w:val="-10"/>
        </w:rPr>
        <w:t> </w:t>
      </w:r>
      <w:r>
        <w:rPr/>
        <w:t>szerves</w:t>
      </w:r>
      <w:r>
        <w:rPr>
          <w:spacing w:val="-10"/>
        </w:rPr>
        <w:t> </w:t>
      </w:r>
      <w:r>
        <w:rPr/>
        <w:t>részét</w:t>
      </w:r>
      <w:r>
        <w:rPr>
          <w:spacing w:val="-10"/>
        </w:rPr>
        <w:t> </w:t>
      </w:r>
      <w:r>
        <w:rPr/>
        <w:t>al- kotják a kultúra beállítódásai, értékei és gondolkodásmintái. Éppen ezen közös információs</w:t>
      </w:r>
      <w:r>
        <w:rPr>
          <w:spacing w:val="-3"/>
        </w:rPr>
        <w:t> </w:t>
      </w:r>
      <w:r>
        <w:rPr/>
        <w:t>bázisra</w:t>
      </w:r>
      <w:r>
        <w:rPr>
          <w:spacing w:val="-4"/>
        </w:rPr>
        <w:t> </w:t>
      </w:r>
      <w:r>
        <w:rPr/>
        <w:t>támaszkodva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üzenet</w:t>
      </w:r>
      <w:r>
        <w:rPr>
          <w:spacing w:val="-3"/>
        </w:rPr>
        <w:t> </w:t>
      </w:r>
      <w:r>
        <w:rPr/>
        <w:t>környezete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körülményei gyakran kiegészítik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tényleges</w:t>
      </w:r>
      <w:r>
        <w:rPr>
          <w:spacing w:val="-5"/>
        </w:rPr>
        <w:t> </w:t>
      </w:r>
      <w:r>
        <w:rPr/>
        <w:t>üzenetet,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segítik</w:t>
      </w:r>
      <w:r>
        <w:rPr>
          <w:spacing w:val="-4"/>
        </w:rPr>
        <w:t> </w:t>
      </w:r>
      <w:r>
        <w:rPr/>
        <w:t>értelmezni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tartalmát.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sze- rint az egy kultúrához tartozó egyének kommunikációjuk során a közös segítő- eszközöket (pl. testbeszéd, vokalitás) használják mondanivalójuk egyértelmű közléséhez és értelmezéséhez.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6"/>
        </w:numPr>
        <w:tabs>
          <w:tab w:pos="697" w:val="left" w:leader="none"/>
        </w:tabs>
        <w:spacing w:line="278" w:lineRule="auto" w:before="158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kulturális szignálok </w:t>
      </w:r>
      <w:r>
        <w:rPr>
          <w:sz w:val="24"/>
        </w:rPr>
        <w:t>társadalmi közmegegyezésen alapuló külsőségek (öltözködés,</w:t>
      </w:r>
      <w:r>
        <w:rPr>
          <w:spacing w:val="-11"/>
          <w:sz w:val="24"/>
        </w:rPr>
        <w:t> </w:t>
      </w:r>
      <w:r>
        <w:rPr>
          <w:sz w:val="24"/>
        </w:rPr>
        <w:t>hajviselet,</w:t>
      </w:r>
      <w:r>
        <w:rPr>
          <w:spacing w:val="-12"/>
          <w:sz w:val="24"/>
        </w:rPr>
        <w:t> </w:t>
      </w:r>
      <w:r>
        <w:rPr>
          <w:sz w:val="24"/>
        </w:rPr>
        <w:t>testfestés,</w:t>
      </w:r>
      <w:r>
        <w:rPr>
          <w:spacing w:val="-12"/>
          <w:sz w:val="24"/>
        </w:rPr>
        <w:t> </w:t>
      </w:r>
      <w:r>
        <w:rPr>
          <w:sz w:val="24"/>
        </w:rPr>
        <w:t>ékszerek,</w:t>
      </w:r>
      <w:r>
        <w:rPr>
          <w:spacing w:val="-12"/>
          <w:sz w:val="24"/>
        </w:rPr>
        <w:t> </w:t>
      </w:r>
      <w:r>
        <w:rPr>
          <w:sz w:val="24"/>
        </w:rPr>
        <w:t>használati</w:t>
      </w:r>
      <w:r>
        <w:rPr>
          <w:spacing w:val="-11"/>
          <w:sz w:val="24"/>
        </w:rPr>
        <w:t> </w:t>
      </w:r>
      <w:r>
        <w:rPr>
          <w:sz w:val="24"/>
        </w:rPr>
        <w:t>tárgyak</w:t>
      </w:r>
      <w:r>
        <w:rPr>
          <w:spacing w:val="-12"/>
          <w:sz w:val="24"/>
        </w:rPr>
        <w:t> </w:t>
      </w:r>
      <w:r>
        <w:rPr>
          <w:sz w:val="24"/>
        </w:rPr>
        <w:t>stb.),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2"/>
          <w:sz w:val="24"/>
        </w:rPr>
        <w:t> </w:t>
      </w:r>
      <w:r>
        <w:rPr>
          <w:sz w:val="24"/>
        </w:rPr>
        <w:t>al- kalmazásával akarva-akaratlanul az ember sok mindent elárul bizonyos népes- séghez, foglalkozási, vagyoni csoporthoz való tartozásáról, más csoportokhoz való viszonyulásáról, ízléséről, viselkedéséről stb.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1" w:after="0"/>
        <w:ind w:left="667" w:right="0" w:hanging="245"/>
        <w:jc w:val="both"/>
        <w:rPr>
          <w:sz w:val="24"/>
        </w:rPr>
      </w:pPr>
      <w:r>
        <w:rPr>
          <w:sz w:val="24"/>
        </w:rPr>
        <w:t>Elemezze</w:t>
      </w:r>
      <w:r>
        <w:rPr>
          <w:spacing w:val="-2"/>
          <w:sz w:val="24"/>
        </w:rPr>
        <w:t> </w:t>
      </w:r>
      <w:r>
        <w:rPr>
          <w:sz w:val="24"/>
        </w:rPr>
        <w:t>saját kulturális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szignáljait.</w:t>
      </w:r>
    </w:p>
    <w:p>
      <w:pPr>
        <w:pStyle w:val="ListParagraph"/>
        <w:numPr>
          <w:ilvl w:val="1"/>
          <w:numId w:val="16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környezetében</w:t>
      </w:r>
      <w:r>
        <w:rPr>
          <w:spacing w:val="-2"/>
          <w:sz w:val="24"/>
        </w:rPr>
        <w:t> </w:t>
      </w:r>
      <w:r>
        <w:rPr>
          <w:sz w:val="24"/>
        </w:rPr>
        <w:t>élők</w:t>
      </w:r>
      <w:r>
        <w:rPr>
          <w:spacing w:val="-2"/>
          <w:sz w:val="24"/>
        </w:rPr>
        <w:t> </w:t>
      </w:r>
      <w:r>
        <w:rPr>
          <w:sz w:val="24"/>
        </w:rPr>
        <w:t>kulturális</w:t>
      </w:r>
      <w:r>
        <w:rPr>
          <w:spacing w:val="-2"/>
          <w:sz w:val="24"/>
        </w:rPr>
        <w:t> szignáljait.</w:t>
      </w: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78" w:lineRule="auto" w:before="46" w:after="0"/>
        <w:ind w:left="138" w:right="123" w:firstLine="283"/>
        <w:jc w:val="both"/>
        <w:rPr>
          <w:sz w:val="24"/>
        </w:rPr>
      </w:pP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utazási</w:t>
      </w:r>
      <w:r>
        <w:rPr>
          <w:spacing w:val="-4"/>
          <w:sz w:val="24"/>
        </w:rPr>
        <w:t> </w:t>
      </w:r>
      <w:r>
        <w:rPr>
          <w:sz w:val="24"/>
        </w:rPr>
        <w:t>iroda</w:t>
      </w:r>
      <w:r>
        <w:rPr>
          <w:spacing w:val="-6"/>
          <w:sz w:val="24"/>
        </w:rPr>
        <w:t> </w:t>
      </w:r>
      <w:r>
        <w:rPr>
          <w:sz w:val="24"/>
        </w:rPr>
        <w:t>munkatársaként</w:t>
      </w:r>
      <w:r>
        <w:rPr>
          <w:spacing w:val="-4"/>
          <w:sz w:val="24"/>
        </w:rPr>
        <w:t> </w:t>
      </w:r>
      <w:r>
        <w:rPr>
          <w:sz w:val="24"/>
        </w:rPr>
        <w:t>szórólapot</w:t>
      </w:r>
      <w:r>
        <w:rPr>
          <w:spacing w:val="-4"/>
          <w:sz w:val="24"/>
        </w:rPr>
        <w:t> </w:t>
      </w:r>
      <w:r>
        <w:rPr>
          <w:sz w:val="24"/>
        </w:rPr>
        <w:t>kell</w:t>
      </w:r>
      <w:r>
        <w:rPr>
          <w:spacing w:val="-4"/>
          <w:sz w:val="24"/>
        </w:rPr>
        <w:t> </w:t>
      </w:r>
      <w:r>
        <w:rPr>
          <w:sz w:val="24"/>
        </w:rPr>
        <w:t>készítenie</w:t>
      </w:r>
      <w:r>
        <w:rPr>
          <w:spacing w:val="-5"/>
          <w:sz w:val="24"/>
        </w:rPr>
        <w:t> </w:t>
      </w:r>
      <w:r>
        <w:rPr>
          <w:sz w:val="24"/>
        </w:rPr>
        <w:t>3-4</w:t>
      </w:r>
      <w:r>
        <w:rPr>
          <w:spacing w:val="-4"/>
          <w:sz w:val="24"/>
        </w:rPr>
        <w:t> </w:t>
      </w:r>
      <w:r>
        <w:rPr>
          <w:sz w:val="24"/>
        </w:rPr>
        <w:t>országról. Mutassa be az ott élő nép(ek) kultúráját néhány jellegzetességgel.</w:t>
      </w:r>
    </w:p>
    <w:p>
      <w:pPr>
        <w:pStyle w:val="ListParagraph"/>
        <w:numPr>
          <w:ilvl w:val="0"/>
          <w:numId w:val="16"/>
        </w:numPr>
        <w:tabs>
          <w:tab w:pos="691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Olvassa el Kosztolányi Dezső </w:t>
      </w:r>
      <w:r>
        <w:rPr>
          <w:i/>
          <w:sz w:val="24"/>
        </w:rPr>
        <w:t>A bolgár kalauz </w:t>
      </w:r>
      <w:r>
        <w:rPr>
          <w:sz w:val="24"/>
        </w:rPr>
        <w:t>című novelláját. Milyen módon tudott kommunikálni Esti Kornél a kalauzzal? Okozott-e nehézséget a nyelvi akadály? Megértette egymást a két kommunikáló fél?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27" w:id="28"/>
      <w:bookmarkEnd w:id="28"/>
      <w:r>
        <w:rPr>
          <w:b w:val="0"/>
        </w:rPr>
      </w:r>
      <w:r>
        <w:rPr/>
        <w:t>Szervezeti</w:t>
      </w:r>
      <w:r>
        <w:rPr>
          <w:spacing w:val="-6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Nemcsak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egyének</w:t>
      </w:r>
      <w:r>
        <w:rPr>
          <w:spacing w:val="-8"/>
        </w:rPr>
        <w:t> </w:t>
      </w:r>
      <w:r>
        <w:rPr/>
        <w:t>kommunikálnak,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társadalom</w:t>
      </w:r>
      <w:r>
        <w:rPr>
          <w:spacing w:val="-7"/>
        </w:rPr>
        <w:t> </w:t>
      </w:r>
      <w:r>
        <w:rPr/>
        <w:t>intézményei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tud- ják</w:t>
      </w:r>
      <w:r>
        <w:rPr>
          <w:spacing w:val="-13"/>
        </w:rPr>
        <w:t> </w:t>
      </w:r>
      <w:r>
        <w:rPr/>
        <w:t>működésüket</w:t>
      </w:r>
      <w:r>
        <w:rPr>
          <w:spacing w:val="-12"/>
        </w:rPr>
        <w:t> </w:t>
      </w:r>
      <w:r>
        <w:rPr/>
        <w:t>megszervezni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nélkül.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szervezeti</w:t>
      </w:r>
      <w:r>
        <w:rPr>
          <w:i/>
          <w:spacing w:val="-12"/>
        </w:rPr>
        <w:t> </w:t>
      </w:r>
      <w:r>
        <w:rPr>
          <w:i/>
        </w:rPr>
        <w:t>kommuniká-</w:t>
      </w:r>
      <w:r>
        <w:rPr>
          <w:i/>
        </w:rPr>
        <w:t> ció</w:t>
      </w:r>
      <w:r>
        <w:rPr>
          <w:i/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intézmények</w:t>
      </w:r>
      <w:r>
        <w:rPr>
          <w:spacing w:val="-5"/>
        </w:rPr>
        <w:t> </w:t>
      </w:r>
      <w:r>
        <w:rPr/>
        <w:t>(vállalatok,</w:t>
      </w:r>
      <w:r>
        <w:rPr>
          <w:spacing w:val="-5"/>
        </w:rPr>
        <w:t> </w:t>
      </w:r>
      <w:r>
        <w:rPr/>
        <w:t>hivatalok,</w:t>
      </w:r>
      <w:r>
        <w:rPr>
          <w:spacing w:val="-4"/>
        </w:rPr>
        <w:t> </w:t>
      </w:r>
      <w:r>
        <w:rPr/>
        <w:t>egyesületek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ilyenfajta</w:t>
      </w:r>
      <w:r>
        <w:rPr>
          <w:spacing w:val="-6"/>
        </w:rPr>
        <w:t> </w:t>
      </w:r>
      <w:r>
        <w:rPr/>
        <w:t>tevékeny- ségét</w:t>
      </w:r>
      <w:r>
        <w:rPr>
          <w:spacing w:val="-1"/>
        </w:rPr>
        <w:t> </w:t>
      </w:r>
      <w:r>
        <w:rPr/>
        <w:t>jelenti.</w:t>
      </w:r>
      <w:r>
        <w:rPr>
          <w:spacing w:val="-2"/>
        </w:rPr>
        <w:t> </w:t>
      </w:r>
      <w:r>
        <w:rPr/>
        <w:t>Emberek</w:t>
      </w:r>
      <w:r>
        <w:rPr>
          <w:spacing w:val="-2"/>
        </w:rPr>
        <w:t> </w:t>
      </w:r>
      <w:r>
        <w:rPr/>
        <w:t>hierarchikus</w:t>
      </w:r>
      <w:r>
        <w:rPr>
          <w:spacing w:val="-1"/>
        </w:rPr>
        <w:t> </w:t>
      </w:r>
      <w:r>
        <w:rPr/>
        <w:t>csoportja</w:t>
      </w:r>
      <w:r>
        <w:rPr>
          <w:spacing w:val="-2"/>
        </w:rPr>
        <w:t> </w:t>
      </w:r>
      <w:r>
        <w:rPr/>
        <w:t>végzi</w:t>
      </w:r>
      <w:r>
        <w:rPr>
          <w:spacing w:val="-1"/>
        </w:rPr>
        <w:t> </w:t>
      </w:r>
      <w:r>
        <w:rPr/>
        <w:t>összehangolt</w:t>
      </w:r>
      <w:r>
        <w:rPr>
          <w:spacing w:val="-1"/>
        </w:rPr>
        <w:t> </w:t>
      </w:r>
      <w:r>
        <w:rPr/>
        <w:t>tevékenységét a</w:t>
      </w:r>
      <w:r>
        <w:rPr>
          <w:spacing w:val="-12"/>
        </w:rPr>
        <w:t> </w:t>
      </w:r>
      <w:r>
        <w:rPr/>
        <w:t>szükséges</w:t>
      </w:r>
      <w:r>
        <w:rPr>
          <w:spacing w:val="-11"/>
        </w:rPr>
        <w:t> </w:t>
      </w:r>
      <w:r>
        <w:rPr/>
        <w:t>infrastrukturális</w:t>
      </w:r>
      <w:r>
        <w:rPr>
          <w:spacing w:val="-11"/>
        </w:rPr>
        <w:t> </w:t>
      </w:r>
      <w:r>
        <w:rPr/>
        <w:t>körülmények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feltételek</w:t>
      </w:r>
      <w:r>
        <w:rPr>
          <w:spacing w:val="-11"/>
        </w:rPr>
        <w:t> </w:t>
      </w:r>
      <w:r>
        <w:rPr/>
        <w:t>között.</w:t>
      </w:r>
      <w:r>
        <w:rPr>
          <w:spacing w:val="-11"/>
        </w:rPr>
        <w:t> </w:t>
      </w:r>
      <w:r>
        <w:rPr/>
        <w:t>Számukra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töké- letesebb és hatékonyabb működéshez eszközként szolgál a kommunikáció.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5"/>
        </w:rPr>
        <w:t> </w:t>
      </w:r>
      <w:r>
        <w:rPr/>
        <w:t>szervezetek</w:t>
      </w:r>
      <w:r>
        <w:rPr>
          <w:spacing w:val="-4"/>
        </w:rPr>
        <w:t> </w:t>
      </w:r>
      <w:r>
        <w:rPr/>
        <w:t>tevékenységük</w:t>
      </w:r>
      <w:r>
        <w:rPr>
          <w:spacing w:val="-2"/>
        </w:rPr>
        <w:t> </w:t>
      </w:r>
      <w:r>
        <w:rPr/>
        <w:t>két</w:t>
      </w:r>
      <w:r>
        <w:rPr>
          <w:spacing w:val="-4"/>
        </w:rPr>
        <w:t> </w:t>
      </w:r>
      <w:r>
        <w:rPr/>
        <w:t>területén</w:t>
      </w:r>
      <w:r>
        <w:rPr>
          <w:spacing w:val="-4"/>
        </w:rPr>
        <w:t> </w:t>
      </w:r>
      <w:r>
        <w:rPr/>
        <w:t>hasznosítják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kommunikációt.</w:t>
      </w:r>
      <w:r>
        <w:rPr>
          <w:spacing w:val="-2"/>
        </w:rPr>
        <w:t> </w:t>
      </w:r>
      <w:r>
        <w:rPr/>
        <w:t>A </w:t>
      </w:r>
      <w:r>
        <w:rPr>
          <w:i/>
        </w:rPr>
        <w:t>belső kommunikáció </w:t>
      </w:r>
      <w:r>
        <w:rPr/>
        <w:t>célja az intézményen belüli, az egységek (osztályok, rész- legek) közötti információcsere, a </w:t>
      </w:r>
      <w:r>
        <w:rPr>
          <w:i/>
        </w:rPr>
        <w:t>külső kommunikáció </w:t>
      </w:r>
      <w:r>
        <w:rPr/>
        <w:t>a partnerintézményekkel vagy az ügyfelekkel folyik.</w:t>
      </w:r>
    </w:p>
    <w:p>
      <w:pPr>
        <w:pStyle w:val="BodyText"/>
        <w:spacing w:line="278" w:lineRule="auto"/>
        <w:ind w:right="123"/>
      </w:pPr>
      <w:r>
        <w:rPr/>
        <w:t>A szervezet a kommunikációját aszerint alakítja, hogy másik szervezettel vagy ügyfelekkel lép-e kapcsolatba. A stratégiák alakítására jött létre a reklám és a PR, illetve a marketingkommunikáció. Ezek mára a gazdasági intézmény- rendszereken túl más területeken is elterjedtek, tevékenységükhöz máshonnan (szociológia,</w:t>
      </w:r>
      <w:r>
        <w:rPr>
          <w:spacing w:val="-2"/>
        </w:rPr>
        <w:t> </w:t>
      </w:r>
      <w:r>
        <w:rPr/>
        <w:t>pszichológia,</w:t>
      </w:r>
      <w:r>
        <w:rPr>
          <w:spacing w:val="-2"/>
        </w:rPr>
        <w:t> </w:t>
      </w:r>
      <w:r>
        <w:rPr/>
        <w:t>oktatás,</w:t>
      </w:r>
      <w:r>
        <w:rPr>
          <w:spacing w:val="-2"/>
        </w:rPr>
        <w:t> </w:t>
      </w:r>
      <w:r>
        <w:rPr/>
        <w:t>tudományok, művészetek,</w:t>
      </w:r>
      <w:r>
        <w:rPr>
          <w:spacing w:val="-2"/>
        </w:rPr>
        <w:t> </w:t>
      </w:r>
      <w:r>
        <w:rPr/>
        <w:t>retorika)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merí- tenek, és főleg a tömegkommunikációs eszközöket veszik igénybe.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7"/>
        </w:numPr>
        <w:tabs>
          <w:tab w:pos="672" w:val="left" w:leader="none"/>
        </w:tabs>
        <w:spacing w:line="278" w:lineRule="auto" w:before="161" w:after="0"/>
        <w:ind w:left="138" w:right="126" w:firstLine="283"/>
        <w:jc w:val="both"/>
        <w:rPr>
          <w:sz w:val="24"/>
        </w:rPr>
      </w:pPr>
      <w:r>
        <w:rPr>
          <w:sz w:val="24"/>
        </w:rPr>
        <w:t>Jellemezze, munkahelye, iskolája arculatát (címer, logó, színvilág, épület megjelenése,</w:t>
      </w:r>
      <w:r>
        <w:rPr>
          <w:spacing w:val="-11"/>
          <w:sz w:val="24"/>
        </w:rPr>
        <w:t> </w:t>
      </w:r>
      <w:r>
        <w:rPr>
          <w:sz w:val="24"/>
        </w:rPr>
        <w:t>belső</w:t>
      </w:r>
      <w:r>
        <w:rPr>
          <w:spacing w:val="-12"/>
          <w:sz w:val="24"/>
        </w:rPr>
        <w:t> </w:t>
      </w:r>
      <w:r>
        <w:rPr>
          <w:sz w:val="24"/>
        </w:rPr>
        <w:t>terek,</w:t>
      </w:r>
      <w:r>
        <w:rPr>
          <w:spacing w:val="-10"/>
          <w:sz w:val="24"/>
        </w:rPr>
        <w:t> </w:t>
      </w:r>
      <w:r>
        <w:rPr>
          <w:sz w:val="24"/>
        </w:rPr>
        <w:t>berendezés).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13"/>
          <w:sz w:val="24"/>
        </w:rPr>
        <w:t> </w:t>
      </w:r>
      <w:r>
        <w:rPr>
          <w:sz w:val="24"/>
        </w:rPr>
        <w:t>benyomást</w:t>
      </w:r>
      <w:r>
        <w:rPr>
          <w:spacing w:val="-12"/>
          <w:sz w:val="24"/>
        </w:rPr>
        <w:t> </w:t>
      </w:r>
      <w:r>
        <w:rPr>
          <w:sz w:val="24"/>
        </w:rPr>
        <w:t>kelt,</w:t>
      </w:r>
      <w:r>
        <w:rPr>
          <w:spacing w:val="-13"/>
          <w:sz w:val="24"/>
        </w:rPr>
        <w:t> </w:t>
      </w:r>
      <w:r>
        <w:rPr>
          <w:sz w:val="24"/>
        </w:rPr>
        <w:t>hangulatot</w:t>
      </w:r>
      <w:r>
        <w:rPr>
          <w:spacing w:val="-10"/>
          <w:sz w:val="24"/>
        </w:rPr>
        <w:t> </w:t>
      </w:r>
      <w:r>
        <w:rPr>
          <w:sz w:val="24"/>
        </w:rPr>
        <w:t>áraszt saját irodája, tanterme? (Elrendezés, bútorok, színek, függönyök, szőnyeg, ké- pek, tárgyak, világítás stb.) Hogyan tudná (még) barátságosabbá tenni?</w:t>
      </w:r>
    </w:p>
    <w:p>
      <w:pPr>
        <w:pStyle w:val="ListParagraph"/>
        <w:numPr>
          <w:ilvl w:val="0"/>
          <w:numId w:val="17"/>
        </w:numPr>
        <w:tabs>
          <w:tab w:pos="655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pacing w:val="-2"/>
          <w:sz w:val="24"/>
        </w:rPr>
        <w:t>Figyelje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intézménye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belső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kommunikációját.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Milyen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formális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infor- mális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csatornákon,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illetve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felülről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lefelé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oda-vissza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mennek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információk?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8" w:id="29"/>
      <w:bookmarkEnd w:id="29"/>
      <w:r>
        <w:rPr>
          <w:b w:val="0"/>
        </w:rPr>
      </w:r>
      <w:r>
        <w:rPr>
          <w:spacing w:val="-2"/>
        </w:rPr>
        <w:t>Tömegkommunikáció</w:t>
      </w:r>
    </w:p>
    <w:p>
      <w:pPr>
        <w:pStyle w:val="BodyText"/>
        <w:spacing w:line="278" w:lineRule="auto" w:before="279"/>
        <w:ind w:right="123"/>
      </w:pPr>
      <w:r>
        <w:rPr/>
        <w:t>A tömegkommunikáció médiumok (sajtó, rádió, televízió, internet) segítsé- gével közvetített – úgy is mondják: mediális – kommunikáció. Benne maga a kommunikáció</w:t>
      </w:r>
      <w:r>
        <w:rPr>
          <w:spacing w:val="-5"/>
        </w:rPr>
        <w:t> </w:t>
      </w:r>
      <w:r>
        <w:rPr/>
        <w:t>intézményesül.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intézményrendszerektől</w:t>
      </w:r>
      <w:r>
        <w:rPr>
          <w:spacing w:val="-5"/>
        </w:rPr>
        <w:t> </w:t>
      </w:r>
      <w:r>
        <w:rPr/>
        <w:t>eltérően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nikációt nem használja, hanem önmaga a kommunikáció (Szegfű 1999: 87). Célja az univerzalitásra törekvés: minden emberi, közösségi, szervezeti igény kielégítése.</w:t>
      </w:r>
      <w:r>
        <w:rPr>
          <w:spacing w:val="-13"/>
        </w:rPr>
        <w:t> </w:t>
      </w:r>
      <w:r>
        <w:rPr/>
        <w:t>Technikailag</w:t>
      </w:r>
      <w:r>
        <w:rPr>
          <w:spacing w:val="-8"/>
        </w:rPr>
        <w:t> </w:t>
      </w:r>
      <w:r>
        <w:rPr/>
        <w:t>periodikus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forma,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>
          <w:spacing w:val="-2"/>
        </w:rPr>
        <w:t>valamely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left="29" w:right="122" w:firstLine="0"/>
        <w:jc w:val="right"/>
      </w:pPr>
      <w:r>
        <w:rPr/>
        <w:t>technikai eszköz (médium) közvetítésével nagyszámú befogadó részére ugyan- </w:t>
      </w:r>
      <w:r>
        <w:rPr>
          <w:spacing w:val="-2"/>
        </w:rPr>
        <w:t>azt</w:t>
      </w:r>
      <w:r>
        <w:rPr>
          <w:spacing w:val="-12"/>
        </w:rPr>
        <w:t> </w:t>
      </w:r>
      <w:r>
        <w:rPr>
          <w:spacing w:val="-2"/>
        </w:rPr>
        <w:t>az</w:t>
      </w:r>
      <w:r>
        <w:rPr>
          <w:spacing w:val="-11"/>
        </w:rPr>
        <w:t> </w:t>
      </w:r>
      <w:r>
        <w:rPr>
          <w:spacing w:val="-2"/>
        </w:rPr>
        <w:t>üzenetet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vagy</w:t>
      </w:r>
      <w:r>
        <w:rPr>
          <w:spacing w:val="-15"/>
        </w:rPr>
        <w:t> </w:t>
      </w:r>
      <w:r>
        <w:rPr>
          <w:spacing w:val="-2"/>
        </w:rPr>
        <w:t>közel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lehet</w:t>
      </w:r>
      <w:r>
        <w:rPr>
          <w:spacing w:val="-12"/>
        </w:rPr>
        <w:t> </w:t>
      </w:r>
      <w:r>
        <w:rPr>
          <w:spacing w:val="-2"/>
        </w:rPr>
        <w:t>közvetíteni</w:t>
      </w:r>
      <w:r>
        <w:rPr>
          <w:spacing w:val="-10"/>
        </w:rPr>
        <w:t> </w:t>
      </w:r>
      <w:r>
        <w:rPr>
          <w:spacing w:val="-2"/>
        </w:rPr>
        <w:t>(i.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10"/>
        </w:rPr>
        <w:t> </w:t>
      </w:r>
      <w:r>
        <w:rPr>
          <w:spacing w:val="-2"/>
        </w:rPr>
        <w:t>88). </w:t>
      </w:r>
      <w:r>
        <w:rPr/>
        <w:t>A tömegkommunikációban nagy számú befogadó vesz részt, ám a szerepek egyoldalúan és statikusan vannak elosztva, a szerepcsere – az internet kivételé- vel – gyakorlatilag kiiktatódik. Az információt nem egyén, hanem intézmény</w:t>
      </w:r>
      <w:r>
        <w:rPr>
          <w:spacing w:val="40"/>
        </w:rPr>
        <w:t> </w:t>
      </w:r>
      <w:r>
        <w:rPr/>
        <w:t>(szerkesztőség,</w:t>
      </w:r>
      <w:r>
        <w:rPr>
          <w:spacing w:val="-8"/>
        </w:rPr>
        <w:t> </w:t>
      </w:r>
      <w:r>
        <w:rPr/>
        <w:t>stáb)</w:t>
      </w:r>
      <w:r>
        <w:rPr>
          <w:spacing w:val="-9"/>
        </w:rPr>
        <w:t> </w:t>
      </w:r>
      <w:r>
        <w:rPr/>
        <w:t>bocsátja</w:t>
      </w:r>
      <w:r>
        <w:rPr>
          <w:spacing w:val="-9"/>
        </w:rPr>
        <w:t> </w:t>
      </w:r>
      <w:r>
        <w:rPr/>
        <w:t>ki.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tömegkommunikáció</w:t>
      </w:r>
      <w:r>
        <w:rPr>
          <w:spacing w:val="-7"/>
        </w:rPr>
        <w:t> </w:t>
      </w:r>
      <w:r>
        <w:rPr/>
        <w:t>feltételei</w:t>
      </w:r>
      <w:r>
        <w:rPr>
          <w:spacing w:val="-7"/>
        </w:rPr>
        <w:t> </w:t>
      </w:r>
      <w:r>
        <w:rPr/>
        <w:t>közé</w:t>
      </w:r>
      <w:r>
        <w:rPr>
          <w:spacing w:val="-9"/>
        </w:rPr>
        <w:t> </w:t>
      </w:r>
      <w:r>
        <w:rPr/>
        <w:t>tartozik az infrastruktúra kiépítése: írás-olvasás (iskolák), az üzenet megalkotása (szer- kesztőségek,</w:t>
      </w:r>
      <w:r>
        <w:rPr>
          <w:spacing w:val="-6"/>
        </w:rPr>
        <w:t> </w:t>
      </w:r>
      <w:r>
        <w:rPr/>
        <w:t>stúdiók</w:t>
      </w:r>
      <w:r>
        <w:rPr>
          <w:spacing w:val="-3"/>
        </w:rPr>
        <w:t> </w:t>
      </w:r>
      <w:r>
        <w:rPr/>
        <w:t>stb.),</w:t>
      </w:r>
      <w:r>
        <w:rPr>
          <w:spacing w:val="-3"/>
        </w:rPr>
        <w:t> </w:t>
      </w:r>
      <w:r>
        <w:rPr/>
        <w:t>tömeges</w:t>
      </w:r>
      <w:r>
        <w:rPr>
          <w:spacing w:val="-5"/>
        </w:rPr>
        <w:t> </w:t>
      </w:r>
      <w:r>
        <w:rPr/>
        <w:t>sokszorosítás</w:t>
      </w:r>
      <w:r>
        <w:rPr>
          <w:spacing w:val="-4"/>
        </w:rPr>
        <w:t> </w:t>
      </w:r>
      <w:r>
        <w:rPr/>
        <w:t>(nyomdák,</w:t>
      </w:r>
      <w:r>
        <w:rPr>
          <w:spacing w:val="-3"/>
        </w:rPr>
        <w:t> </w:t>
      </w:r>
      <w:r>
        <w:rPr/>
        <w:t>technikai</w:t>
      </w:r>
      <w:r>
        <w:rPr>
          <w:spacing w:val="-3"/>
        </w:rPr>
        <w:t> </w:t>
      </w:r>
      <w:r>
        <w:rPr>
          <w:spacing w:val="-2"/>
        </w:rPr>
        <w:t>berende-</w:t>
      </w:r>
    </w:p>
    <w:p>
      <w:pPr>
        <w:pStyle w:val="BodyText"/>
        <w:spacing w:line="273" w:lineRule="exact"/>
        <w:ind w:firstLine="0"/>
      </w:pPr>
      <w:r>
        <w:rPr/>
        <w:t>zések),</w:t>
      </w:r>
      <w:r>
        <w:rPr>
          <w:spacing w:val="-2"/>
        </w:rPr>
        <w:t> </w:t>
      </w:r>
      <w:r>
        <w:rPr/>
        <w:t>célba</w:t>
      </w:r>
      <w:r>
        <w:rPr>
          <w:spacing w:val="-1"/>
        </w:rPr>
        <w:t> </w:t>
      </w:r>
      <w:r>
        <w:rPr/>
        <w:t>juttatása</w:t>
      </w:r>
      <w:r>
        <w:rPr>
          <w:spacing w:val="-2"/>
        </w:rPr>
        <w:t> </w:t>
      </w:r>
      <w:r>
        <w:rPr/>
        <w:t>(terjesztés,</w:t>
      </w:r>
      <w:r>
        <w:rPr>
          <w:spacing w:val="-1"/>
        </w:rPr>
        <w:t> </w:t>
      </w:r>
      <w:r>
        <w:rPr>
          <w:spacing w:val="-2"/>
        </w:rPr>
        <w:t>műsorszórás).</w:t>
      </w:r>
    </w:p>
    <w:p>
      <w:pPr>
        <w:pStyle w:val="BodyText"/>
        <w:spacing w:line="278" w:lineRule="auto" w:before="46"/>
        <w:ind w:right="124"/>
      </w:pPr>
      <w:r>
        <w:rPr/>
        <w:t>Típusát tekintve Európában – így Magyarországon is – az ún. duális média- rendszer</w:t>
      </w:r>
      <w:r>
        <w:rPr>
          <w:spacing w:val="-15"/>
        </w:rPr>
        <w:t> </w:t>
      </w:r>
      <w:r>
        <w:rPr/>
        <w:t>terjedt</w:t>
      </w:r>
      <w:r>
        <w:rPr>
          <w:spacing w:val="-14"/>
        </w:rPr>
        <w:t> </w:t>
      </w:r>
      <w:r>
        <w:rPr/>
        <w:t>el.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államilag</w:t>
      </w:r>
      <w:r>
        <w:rPr>
          <w:spacing w:val="-14"/>
        </w:rPr>
        <w:t> </w:t>
      </w:r>
      <w:r>
        <w:rPr/>
        <w:t>fönntartott</w:t>
      </w:r>
      <w:r>
        <w:rPr>
          <w:spacing w:val="-14"/>
        </w:rPr>
        <w:t> </w:t>
      </w:r>
      <w:r>
        <w:rPr>
          <w:i/>
        </w:rPr>
        <w:t>közszolgálati</w:t>
      </w:r>
      <w:r>
        <w:rPr>
          <w:i/>
          <w:spacing w:val="-13"/>
        </w:rPr>
        <w:t> </w:t>
      </w:r>
      <w:r>
        <w:rPr/>
        <w:t>rádiók-televíziók</w:t>
      </w:r>
      <w:r>
        <w:rPr>
          <w:spacing w:val="-14"/>
        </w:rPr>
        <w:t> </w:t>
      </w:r>
      <w:r>
        <w:rPr/>
        <w:t>több- nyire a BBC által kidolgozott műsorpolitikát követik (pártatlan tájékoztatás, nemzeti és egyetemes kultúra ápolása, rétegműsorok, vallási, nemzetiségi adá- sok stb.). Működését, műsorpolitikáját törvények szabályozzák.</w:t>
      </w:r>
    </w:p>
    <w:p>
      <w:pPr>
        <w:pStyle w:val="BodyText"/>
        <w:spacing w:line="278" w:lineRule="auto"/>
        <w:ind w:right="124"/>
      </w:pPr>
      <w:r>
        <w:rPr/>
        <w:t>Ezzel szemben nagy számban működnek a nyereségorientált </w:t>
      </w:r>
      <w:r>
        <w:rPr>
          <w:i/>
        </w:rPr>
        <w:t>kereskedelmi</w:t>
      </w:r>
      <w:r>
        <w:rPr>
          <w:i/>
        </w:rPr>
        <w:t> </w:t>
      </w:r>
      <w:r>
        <w:rPr/>
        <w:t>csatornák. Fő bevételi forrásukat a reklámok adják, ezért nagy nézettségre szá- mító</w:t>
      </w:r>
      <w:r>
        <w:rPr>
          <w:spacing w:val="-15"/>
        </w:rPr>
        <w:t> </w:t>
      </w:r>
      <w:r>
        <w:rPr/>
        <w:t>műsorokat</w:t>
      </w:r>
      <w:r>
        <w:rPr>
          <w:spacing w:val="-15"/>
        </w:rPr>
        <w:t> </w:t>
      </w:r>
      <w:r>
        <w:rPr/>
        <w:t>adnak</w:t>
      </w:r>
      <w:r>
        <w:rPr>
          <w:spacing w:val="-15"/>
        </w:rPr>
        <w:t> </w:t>
      </w:r>
      <w:r>
        <w:rPr/>
        <w:t>(filmek,</w:t>
      </w:r>
      <w:r>
        <w:rPr>
          <w:spacing w:val="-15"/>
        </w:rPr>
        <w:t> </w:t>
      </w:r>
      <w:r>
        <w:rPr/>
        <w:t>szappanoperák,</w:t>
      </w:r>
      <w:r>
        <w:rPr>
          <w:spacing w:val="-15"/>
        </w:rPr>
        <w:t> </w:t>
      </w:r>
      <w:r>
        <w:rPr/>
        <w:t>show-műsorok,</w:t>
      </w:r>
      <w:r>
        <w:rPr>
          <w:spacing w:val="-15"/>
        </w:rPr>
        <w:t> </w:t>
      </w:r>
      <w:r>
        <w:rPr/>
        <w:t>vetélkedők),</w:t>
      </w:r>
      <w:r>
        <w:rPr>
          <w:spacing w:val="-15"/>
        </w:rPr>
        <w:t> </w:t>
      </w:r>
      <w:r>
        <w:rPr/>
        <w:t>me- lyek sok nézőt vonzanak a reklámoknak.</w:t>
      </w:r>
    </w:p>
    <w:p>
      <w:pPr>
        <w:pStyle w:val="BodyText"/>
        <w:ind w:left="42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tömegkommunikáció</w:t>
      </w:r>
      <w:r>
        <w:rPr>
          <w:spacing w:val="-1"/>
        </w:rPr>
        <w:t> </w:t>
      </w:r>
      <w:r>
        <w:rPr/>
        <w:t>funkcióit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következőkben</w:t>
      </w:r>
      <w:r>
        <w:rPr>
          <w:spacing w:val="-2"/>
        </w:rPr>
        <w:t> </w:t>
      </w:r>
      <w:r>
        <w:rPr/>
        <w:t>foglalhatjuk</w:t>
      </w:r>
      <w:r>
        <w:rPr>
          <w:spacing w:val="-1"/>
        </w:rPr>
        <w:t> </w:t>
      </w:r>
      <w:r>
        <w:rPr>
          <w:spacing w:val="-2"/>
        </w:rPr>
        <w:t>össze: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tájékoztatás-tájékozódás,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szocializáció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segítése,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oktatás,</w:t>
      </w:r>
      <w:r>
        <w:rPr>
          <w:spacing w:val="-2"/>
          <w:sz w:val="24"/>
        </w:rPr>
        <w:t> </w:t>
      </w:r>
      <w:r>
        <w:rPr>
          <w:sz w:val="24"/>
        </w:rPr>
        <w:t>tudomány-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kultúraközvetítés,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vitára,</w:t>
      </w:r>
      <w:r>
        <w:rPr>
          <w:spacing w:val="-3"/>
          <w:sz w:val="24"/>
        </w:rPr>
        <w:t> </w:t>
      </w:r>
      <w:r>
        <w:rPr>
          <w:sz w:val="24"/>
        </w:rPr>
        <w:t>eszmecserére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sarkallás,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befolyásolás,</w:t>
      </w:r>
      <w:r>
        <w:rPr>
          <w:spacing w:val="-4"/>
          <w:sz w:val="24"/>
        </w:rPr>
        <w:t> </w:t>
      </w:r>
      <w:r>
        <w:rPr>
          <w:sz w:val="24"/>
        </w:rPr>
        <w:t>rábeszélés,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z w:val="24"/>
        </w:rPr>
        <w:t>(pl.</w:t>
      </w:r>
      <w:r>
        <w:rPr>
          <w:spacing w:val="-2"/>
          <w:sz w:val="24"/>
        </w:rPr>
        <w:t> </w:t>
      </w:r>
      <w:r>
        <w:rPr>
          <w:sz w:val="24"/>
        </w:rPr>
        <w:t>politikai</w:t>
      </w:r>
      <w:r>
        <w:rPr>
          <w:spacing w:val="-1"/>
          <w:sz w:val="24"/>
        </w:rPr>
        <w:t> </w:t>
      </w:r>
      <w:r>
        <w:rPr>
          <w:sz w:val="24"/>
        </w:rPr>
        <w:t>műsorok,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reklámok),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szórakoztatás.</w:t>
      </w:r>
    </w:p>
    <w:p>
      <w:pPr>
        <w:pStyle w:val="BodyText"/>
        <w:spacing w:line="278" w:lineRule="auto" w:before="43"/>
        <w:ind w:right="121"/>
      </w:pPr>
      <w:r>
        <w:rPr/>
        <w:t>Az egyes funkciók nem határolódnak el egymástól, sok közöttük az átfedés. Ezt</w:t>
      </w:r>
      <w:r>
        <w:rPr>
          <w:spacing w:val="-2"/>
        </w:rPr>
        <w:t> </w:t>
      </w:r>
      <w:r>
        <w:rPr/>
        <w:t>mutatják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olyan</w:t>
      </w:r>
      <w:r>
        <w:rPr>
          <w:spacing w:val="-2"/>
        </w:rPr>
        <w:t> </w:t>
      </w:r>
      <w:r>
        <w:rPr/>
        <w:t>újabb</w:t>
      </w:r>
      <w:r>
        <w:rPr>
          <w:spacing w:val="-2"/>
        </w:rPr>
        <w:t> </w:t>
      </w:r>
      <w:r>
        <w:rPr/>
        <w:t>keletű</w:t>
      </w:r>
      <w:r>
        <w:rPr>
          <w:spacing w:val="-2"/>
        </w:rPr>
        <w:t> </w:t>
      </w:r>
      <w:r>
        <w:rPr/>
        <w:t>szavak,</w:t>
      </w:r>
      <w:r>
        <w:rPr>
          <w:spacing w:val="-2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tájékoztatást (information)</w:t>
      </w:r>
      <w:r>
        <w:rPr>
          <w:spacing w:val="-3"/>
        </w:rPr>
        <w:t> </w:t>
      </w:r>
      <w:r>
        <w:rPr/>
        <w:t>és a</w:t>
      </w:r>
      <w:r>
        <w:rPr>
          <w:spacing w:val="-6"/>
        </w:rPr>
        <w:t> </w:t>
      </w:r>
      <w:r>
        <w:rPr/>
        <w:t>szórakoztatást</w:t>
      </w:r>
      <w:r>
        <w:rPr>
          <w:spacing w:val="-5"/>
        </w:rPr>
        <w:t> </w:t>
      </w:r>
      <w:r>
        <w:rPr/>
        <w:t>(entertainment)</w:t>
      </w:r>
      <w:r>
        <w:rPr>
          <w:spacing w:val="-5"/>
        </w:rPr>
        <w:t> </w:t>
      </w:r>
      <w:r>
        <w:rPr/>
        <w:t>vegyítő</w:t>
      </w:r>
      <w:r>
        <w:rPr>
          <w:spacing w:val="-5"/>
        </w:rPr>
        <w:t> </w:t>
      </w:r>
      <w:r>
        <w:rPr>
          <w:i/>
        </w:rPr>
        <w:t>infotainment</w:t>
      </w:r>
      <w:r>
        <w:rPr/>
        <w:t>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tájékoztatást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hirde- tést összevonó </w:t>
      </w:r>
      <w:r>
        <w:rPr>
          <w:i/>
        </w:rPr>
        <w:t>infomercial </w:t>
      </w:r>
      <w:r>
        <w:rPr/>
        <w:t>(information + commercial), az </w:t>
      </w:r>
      <w:r>
        <w:rPr>
          <w:i/>
        </w:rPr>
        <w:t>edutainment</w:t>
      </w:r>
      <w:r>
        <w:rPr/>
        <w:t>, a szó- rakoztatva</w:t>
      </w:r>
      <w:r>
        <w:rPr>
          <w:spacing w:val="-5"/>
        </w:rPr>
        <w:t> </w:t>
      </w:r>
      <w:r>
        <w:rPr/>
        <w:t>oktatás</w:t>
      </w:r>
      <w:r>
        <w:rPr>
          <w:spacing w:val="-5"/>
        </w:rPr>
        <w:t> </w:t>
      </w:r>
      <w:r>
        <w:rPr/>
        <w:t>pedig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entertainment</w:t>
      </w:r>
      <w:r>
        <w:rPr>
          <w:spacing w:val="-4"/>
        </w:rPr>
        <w:t> </w:t>
      </w:r>
      <w:r>
        <w:rPr/>
        <w:t>összevonásával</w:t>
      </w:r>
      <w:r>
        <w:rPr>
          <w:spacing w:val="-5"/>
        </w:rPr>
        <w:t> </w:t>
      </w:r>
      <w:r>
        <w:rPr/>
        <w:t>kelet- </w:t>
      </w:r>
      <w:r>
        <w:rPr>
          <w:spacing w:val="-2"/>
        </w:rPr>
        <w:t>kezett.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tömegkommunikációban</w:t>
      </w:r>
      <w:r>
        <w:rPr>
          <w:spacing w:val="-13"/>
        </w:rPr>
        <w:t> </w:t>
      </w:r>
      <w:r>
        <w:rPr/>
        <w:t>új</w:t>
      </w:r>
      <w:r>
        <w:rPr>
          <w:spacing w:val="-12"/>
        </w:rPr>
        <w:t> </w:t>
      </w:r>
      <w:r>
        <w:rPr/>
        <w:t>távlatokat</w:t>
      </w:r>
      <w:r>
        <w:rPr>
          <w:spacing w:val="-13"/>
        </w:rPr>
        <w:t> </w:t>
      </w:r>
      <w:r>
        <w:rPr/>
        <w:t>nyitott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telekommunikáció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szé- dületes tempóban fejlődő mobilkommunikáció.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9"/>
        </w:numPr>
        <w:tabs>
          <w:tab w:pos="684" w:val="left" w:leader="none"/>
        </w:tabs>
        <w:spacing w:line="278" w:lineRule="auto" w:before="158" w:after="0"/>
        <w:ind w:left="138" w:right="140" w:firstLine="283"/>
        <w:jc w:val="both"/>
        <w:rPr>
          <w:sz w:val="24"/>
        </w:rPr>
      </w:pPr>
      <w:r>
        <w:rPr>
          <w:sz w:val="24"/>
        </w:rPr>
        <w:t>Beszélhetünk-e duális médiarendszerről a sajtó és az internet esetében? </w:t>
      </w:r>
      <w:r>
        <w:rPr>
          <w:spacing w:val="-2"/>
          <w:sz w:val="24"/>
        </w:rPr>
        <w:t>Miért?</w:t>
      </w:r>
    </w:p>
    <w:p>
      <w:pPr>
        <w:pStyle w:val="ListParagraph"/>
        <w:numPr>
          <w:ilvl w:val="0"/>
          <w:numId w:val="19"/>
        </w:numPr>
        <w:tabs>
          <w:tab w:pos="653" w:val="left" w:leader="none"/>
        </w:tabs>
        <w:spacing w:line="278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Soroljon</w:t>
      </w:r>
      <w:r>
        <w:rPr>
          <w:spacing w:val="-13"/>
          <w:sz w:val="24"/>
        </w:rPr>
        <w:t> </w:t>
      </w:r>
      <w:r>
        <w:rPr>
          <w:sz w:val="24"/>
        </w:rPr>
        <w:t>föl</w:t>
      </w:r>
      <w:r>
        <w:rPr>
          <w:spacing w:val="-15"/>
          <w:sz w:val="24"/>
        </w:rPr>
        <w:t> </w:t>
      </w:r>
      <w:r>
        <w:rPr>
          <w:sz w:val="24"/>
        </w:rPr>
        <w:t>magyar</w:t>
      </w:r>
      <w:r>
        <w:rPr>
          <w:spacing w:val="-14"/>
          <w:sz w:val="24"/>
        </w:rPr>
        <w:t> </w:t>
      </w:r>
      <w:r>
        <w:rPr>
          <w:sz w:val="24"/>
        </w:rPr>
        <w:t>nyelvű</w:t>
      </w:r>
      <w:r>
        <w:rPr>
          <w:spacing w:val="-13"/>
          <w:sz w:val="24"/>
        </w:rPr>
        <w:t> </w:t>
      </w:r>
      <w:r>
        <w:rPr>
          <w:sz w:val="24"/>
        </w:rPr>
        <w:t>közszolgálati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3"/>
          <w:sz w:val="24"/>
        </w:rPr>
        <w:t> </w:t>
      </w:r>
      <w:r>
        <w:rPr>
          <w:sz w:val="24"/>
        </w:rPr>
        <w:t>kereskedelmi</w:t>
      </w:r>
      <w:r>
        <w:rPr>
          <w:spacing w:val="-13"/>
          <w:sz w:val="24"/>
        </w:rPr>
        <w:t> </w:t>
      </w:r>
      <w:r>
        <w:rPr>
          <w:sz w:val="24"/>
        </w:rPr>
        <w:t>csatornákat.</w:t>
      </w:r>
      <w:r>
        <w:rPr>
          <w:spacing w:val="-13"/>
          <w:sz w:val="24"/>
        </w:rPr>
        <w:t> </w:t>
      </w:r>
      <w:r>
        <w:rPr>
          <w:sz w:val="24"/>
        </w:rPr>
        <w:t>Ha- sonlítsa össze egy közszolgálati és egy kereskedelmi rádió- vagy tévécsatorna napi műsorát! Elemezze a műsorokat, és tárja fel a két csatorna közötti különb- </w:t>
      </w:r>
      <w:r>
        <w:rPr>
          <w:spacing w:val="-2"/>
          <w:sz w:val="24"/>
        </w:rPr>
        <w:t>séget.</w:t>
      </w:r>
    </w:p>
    <w:p>
      <w:pPr>
        <w:pStyle w:val="ListParagraph"/>
        <w:numPr>
          <w:ilvl w:val="0"/>
          <w:numId w:val="19"/>
        </w:numPr>
        <w:tabs>
          <w:tab w:pos="670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Gyűjtsön információkat barátai, ismerősei körében médiafogyasztási szo- kásaikról. Válasszon ki két eltérő ízlésű, szokású embert, és – külön-külön – kezdeményezzen velük vitát, úgy, hogy Ön az ellenkező oldalon áll. Próbálja megfejteni, mik az eredői ezeknek a médiafogyasztási szokásoknak.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</w:t>
      </w:r>
      <w:r>
        <w:rPr>
          <w:spacing w:val="-2"/>
          <w:sz w:val="24"/>
        </w:rPr>
        <w:t> </w:t>
      </w:r>
      <w:r>
        <w:rPr>
          <w:sz w:val="24"/>
        </w:rPr>
        <w:t>közösségek</w:t>
      </w:r>
      <w:r>
        <w:rPr>
          <w:spacing w:val="-2"/>
          <w:sz w:val="24"/>
        </w:rPr>
        <w:t> </w:t>
      </w:r>
      <w:r>
        <w:rPr>
          <w:sz w:val="24"/>
        </w:rPr>
        <w:t>tagjaként</w:t>
      </w:r>
      <w:r>
        <w:rPr>
          <w:spacing w:val="-2"/>
          <w:sz w:val="24"/>
        </w:rPr>
        <w:t> </w:t>
      </w:r>
      <w:r>
        <w:rPr>
          <w:sz w:val="24"/>
        </w:rPr>
        <w:t>kommunikálnak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emberek?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közéleti</w:t>
      </w:r>
      <w:r>
        <w:rPr>
          <w:spacing w:val="-1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fő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feladatai?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Vázolja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Hofstede</w:t>
      </w:r>
      <w:r>
        <w:rPr>
          <w:spacing w:val="-2"/>
          <w:sz w:val="24"/>
        </w:rPr>
        <w:t> </w:t>
      </w:r>
      <w:r>
        <w:rPr>
          <w:sz w:val="24"/>
        </w:rPr>
        <w:t>hagyma-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Goldman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jéghegymodelljét.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szervezeti kommunikáció</w:t>
      </w:r>
      <w:r>
        <w:rPr>
          <w:spacing w:val="-1"/>
          <w:sz w:val="24"/>
        </w:rPr>
        <w:t> </w:t>
      </w:r>
      <w:r>
        <w:rPr>
          <w:sz w:val="24"/>
        </w:rPr>
        <w:t>két </w:t>
      </w:r>
      <w:r>
        <w:rPr>
          <w:spacing w:val="-2"/>
          <w:sz w:val="24"/>
        </w:rPr>
        <w:t>típusát.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3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duális</w:t>
      </w:r>
      <w:r>
        <w:rPr>
          <w:spacing w:val="-2"/>
          <w:sz w:val="24"/>
        </w:rPr>
        <w:t> médiarendszeren?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519" w:val="left" w:leader="none"/>
        </w:tabs>
        <w:spacing w:line="240" w:lineRule="auto" w:before="0" w:after="0"/>
        <w:ind w:left="1519" w:right="0" w:hanging="440"/>
        <w:jc w:val="left"/>
      </w:pPr>
      <w:bookmarkStart w:name="_bookmark29" w:id="30"/>
      <w:bookmarkEnd w:id="30"/>
      <w:r>
        <w:rPr>
          <w:b w:val="0"/>
        </w:rPr>
      </w:r>
      <w:r>
        <w:rPr/>
        <w:t>V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18"/>
        </w:rPr>
        <w:t>RB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L</w:t>
      </w:r>
      <w:r>
        <w:rPr>
          <w:spacing w:val="-39"/>
        </w:rPr>
        <w:t> </w:t>
      </w:r>
      <w:r>
        <w:rPr>
          <w:spacing w:val="19"/>
        </w:rPr>
        <w:t>IS</w:t>
      </w:r>
      <w:r>
        <w:rPr>
          <w:spacing w:val="37"/>
        </w:rPr>
        <w:t> </w:t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2"/>
        </w:rPr>
        <w:t> </w:t>
      </w:r>
      <w:r>
        <w:rPr>
          <w:spacing w:val="-10"/>
        </w:rPr>
        <w:t>Ó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6"/>
      </w:pPr>
      <w:r>
        <w:rPr/>
        <w:t>A 2. fejezetben láttuk, hogy a kommunikáció többcsatornás: a verbális csa- tornán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nyelvi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(szavak),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csatornán</w:t>
      </w:r>
      <w:r>
        <w:rPr>
          <w:spacing w:val="-1"/>
        </w:rPr>
        <w:t> </w:t>
      </w:r>
      <w:r>
        <w:rPr/>
        <w:t>pedig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beszédet</w:t>
      </w:r>
      <w:r>
        <w:rPr>
          <w:spacing w:val="-1"/>
        </w:rPr>
        <w:t> </w:t>
      </w:r>
      <w:r>
        <w:rPr/>
        <w:t>kísérő egyéb megnyilvánulások közvetítődnek.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"/>
        </w:rPr>
        <w:t> </w:t>
      </w:r>
      <w:r>
        <w:rPr/>
        <w:t>emberi</w:t>
      </w:r>
      <w:r>
        <w:rPr>
          <w:spacing w:val="-1"/>
        </w:rPr>
        <w:t> </w:t>
      </w:r>
      <w:r>
        <w:rPr/>
        <w:t>érintkezésben a</w:t>
      </w:r>
      <w:r>
        <w:rPr>
          <w:spacing w:val="-2"/>
        </w:rPr>
        <w:t> </w:t>
      </w:r>
      <w:r>
        <w:rPr/>
        <w:t>nyelvi (verbális)</w:t>
      </w:r>
      <w:r>
        <w:rPr>
          <w:spacing w:val="-1"/>
        </w:rPr>
        <w:t> </w:t>
      </w:r>
      <w:r>
        <w:rPr/>
        <w:t>kommunikációnak</w:t>
      </w:r>
      <w:r>
        <w:rPr>
          <w:spacing w:val="-1"/>
        </w:rPr>
        <w:t> </w:t>
      </w:r>
      <w:r>
        <w:rPr/>
        <w:t>meghatározó szerepe</w:t>
      </w:r>
      <w:r>
        <w:rPr>
          <w:spacing w:val="-12"/>
        </w:rPr>
        <w:t> </w:t>
      </w:r>
      <w:r>
        <w:rPr/>
        <w:t>van.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egyéb</w:t>
      </w:r>
      <w:r>
        <w:rPr>
          <w:spacing w:val="-11"/>
        </w:rPr>
        <w:t> </w:t>
      </w:r>
      <w:r>
        <w:rPr/>
        <w:t>közlési</w:t>
      </w:r>
      <w:r>
        <w:rPr>
          <w:spacing w:val="-10"/>
        </w:rPr>
        <w:t> </w:t>
      </w:r>
      <w:r>
        <w:rPr/>
        <w:t>módok</w:t>
      </w:r>
      <w:r>
        <w:rPr>
          <w:spacing w:val="-11"/>
        </w:rPr>
        <w:t> </w:t>
      </w:r>
      <w:r>
        <w:rPr/>
        <w:t>(a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kommunikáció)</w:t>
      </w:r>
      <w:r>
        <w:rPr>
          <w:spacing w:val="-11"/>
        </w:rPr>
        <w:t> </w:t>
      </w:r>
      <w:r>
        <w:rPr/>
        <w:t>csak</w:t>
      </w:r>
      <w:r>
        <w:rPr>
          <w:spacing w:val="-9"/>
        </w:rPr>
        <w:t> </w:t>
      </w:r>
      <w:r>
        <w:rPr/>
        <w:t>mint jobbára rejtett kommunikációs csatornák működnek, de ugyanolyan jelcsere megy ezek használata során is végbe, mint a verbális kommunikáció esetén.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egyrészt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érintkezés,</w:t>
      </w:r>
      <w:r>
        <w:rPr>
          <w:spacing w:val="-4"/>
        </w:rPr>
        <w:t> </w:t>
      </w:r>
      <w:r>
        <w:rPr/>
        <w:t>másrészt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ismeretek</w:t>
      </w:r>
      <w:r>
        <w:rPr>
          <w:spacing w:val="-4"/>
        </w:rPr>
        <w:t> </w:t>
      </w:r>
      <w:r>
        <w:rPr/>
        <w:t>köz- vetítésének,</w:t>
      </w:r>
      <w:r>
        <w:rPr>
          <w:spacing w:val="-13"/>
        </w:rPr>
        <w:t> </w:t>
      </w:r>
      <w:r>
        <w:rPr/>
        <w:t>megszerzésének,</w:t>
      </w:r>
      <w:r>
        <w:rPr>
          <w:spacing w:val="-13"/>
        </w:rPr>
        <w:t> </w:t>
      </w:r>
      <w:r>
        <w:rPr/>
        <w:t>valamint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gondolkodásnak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leghatékonyabb</w:t>
      </w:r>
      <w:r>
        <w:rPr>
          <w:spacing w:val="-13"/>
        </w:rPr>
        <w:t> </w:t>
      </w:r>
      <w:r>
        <w:rPr/>
        <w:t>esz- </w:t>
      </w:r>
      <w:r>
        <w:rPr>
          <w:spacing w:val="-2"/>
        </w:rPr>
        <w:t>köze.</w:t>
      </w:r>
    </w:p>
    <w:p>
      <w:pPr>
        <w:pStyle w:val="BodyText"/>
        <w:spacing w:line="278" w:lineRule="auto"/>
        <w:ind w:right="126"/>
      </w:pPr>
      <w:r>
        <w:rPr/>
        <w:t>A kommunikációs csatornák közül a verbális kommunikáció rendelkezik a legkomplexebb</w:t>
      </w:r>
      <w:r>
        <w:rPr>
          <w:spacing w:val="-4"/>
        </w:rPr>
        <w:t> </w:t>
      </w:r>
      <w:r>
        <w:rPr/>
        <w:t>kóddal. 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jelek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gondolatok</w:t>
      </w:r>
      <w:r>
        <w:rPr>
          <w:spacing w:val="-4"/>
        </w:rPr>
        <w:t> </w:t>
      </w:r>
      <w:r>
        <w:rPr/>
        <w:t>átadásán</w:t>
      </w:r>
      <w:r>
        <w:rPr>
          <w:spacing w:val="-4"/>
        </w:rPr>
        <w:t> </w:t>
      </w:r>
      <w:r>
        <w:rPr/>
        <w:t>túl</w:t>
      </w:r>
      <w:r>
        <w:rPr>
          <w:spacing w:val="-4"/>
        </w:rPr>
        <w:t> </w:t>
      </w:r>
      <w:r>
        <w:rPr/>
        <w:t>alkalmasak</w:t>
      </w:r>
      <w:r>
        <w:rPr>
          <w:spacing w:val="-4"/>
        </w:rPr>
        <w:t> </w:t>
      </w:r>
      <w:r>
        <w:rPr/>
        <w:t>ér- zelmek, hangulatok közvetítésére is. A verbális közlésnél éppen ezért nagy je- lentősége van a pontos kifejezésnek, fontos, hogy mondanivalónk jól felépített </w:t>
      </w:r>
      <w:r>
        <w:rPr>
          <w:spacing w:val="-2"/>
        </w:rPr>
        <w:t>legyen.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közlésben</w:t>
      </w:r>
      <w:r>
        <w:rPr>
          <w:spacing w:val="-3"/>
        </w:rPr>
        <w:t> </w:t>
      </w:r>
      <w:r>
        <w:rPr/>
        <w:t>több</w:t>
      </w:r>
      <w:r>
        <w:rPr>
          <w:spacing w:val="-3"/>
        </w:rPr>
        <w:t> </w:t>
      </w:r>
      <w:r>
        <w:rPr/>
        <w:t>csatorna</w:t>
      </w:r>
      <w:r>
        <w:rPr>
          <w:spacing w:val="-4"/>
        </w:rPr>
        <w:t> </w:t>
      </w:r>
      <w:r>
        <w:rPr/>
        <w:t>segítségével</w:t>
      </w:r>
      <w:r>
        <w:rPr>
          <w:spacing w:val="-3"/>
        </w:rPr>
        <w:t> </w:t>
      </w:r>
      <w:r>
        <w:rPr/>
        <w:t>tudunk</w:t>
      </w:r>
      <w:r>
        <w:rPr>
          <w:spacing w:val="-3"/>
        </w:rPr>
        <w:t> </w:t>
      </w:r>
      <w:r>
        <w:rPr/>
        <w:t>üzenetet</w:t>
      </w:r>
      <w:r>
        <w:rPr>
          <w:spacing w:val="-3"/>
        </w:rPr>
        <w:t> </w:t>
      </w:r>
      <w:r>
        <w:rPr/>
        <w:t>közve- títeni:</w:t>
      </w:r>
      <w:r>
        <w:rPr>
          <w:spacing w:val="-11"/>
        </w:rPr>
        <w:t> </w:t>
      </w:r>
      <w:r>
        <w:rPr/>
        <w:t>vizuális,</w:t>
      </w:r>
      <w:r>
        <w:rPr>
          <w:spacing w:val="-11"/>
        </w:rPr>
        <w:t> </w:t>
      </w:r>
      <w:r>
        <w:rPr/>
        <w:t>kémiai,</w:t>
      </w:r>
      <w:r>
        <w:rPr>
          <w:spacing w:val="-11"/>
        </w:rPr>
        <w:t> </w:t>
      </w:r>
      <w:r>
        <w:rPr/>
        <w:t>taktilis</w:t>
      </w:r>
      <w:r>
        <w:rPr>
          <w:spacing w:val="-12"/>
        </w:rPr>
        <w:t> </w:t>
      </w:r>
      <w:r>
        <w:rPr/>
        <w:t>stb.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verbális</w:t>
      </w:r>
      <w:r>
        <w:rPr>
          <w:spacing w:val="-11"/>
        </w:rPr>
        <w:t> </w:t>
      </w:r>
      <w:r>
        <w:rPr/>
        <w:t>kommunikációban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elkülöníthet- jük az akusztikus (beszéd) és vizuális (írás) jelrendszert. Az írás – a beszédhez hasonlóan – a nyelv jelrendszerét alkalmazza.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írások</w:t>
      </w:r>
      <w:r>
        <w:rPr>
          <w:spacing w:val="-3"/>
        </w:rPr>
        <w:t> </w:t>
      </w:r>
      <w:r>
        <w:rPr/>
        <w:t>igyekeznek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akusztikus</w:t>
      </w:r>
      <w:r>
        <w:rPr>
          <w:spacing w:val="-4"/>
        </w:rPr>
        <w:t> </w:t>
      </w:r>
      <w:r>
        <w:rPr/>
        <w:t>csatorna</w:t>
      </w:r>
      <w:r>
        <w:rPr>
          <w:spacing w:val="-5"/>
        </w:rPr>
        <w:t> </w:t>
      </w:r>
      <w:r>
        <w:rPr/>
        <w:t>jeleinek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megfelelni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kü- lönböző tipográfiai eljárásokkal (írásjelek, ritkítás, aláhúzás) a szupraszegmen- seket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jelölik.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vizualitás,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írás</w:t>
      </w:r>
      <w:r>
        <w:rPr>
          <w:spacing w:val="-11"/>
        </w:rPr>
        <w:t> </w:t>
      </w:r>
      <w:r>
        <w:rPr/>
        <w:t>képe</w:t>
      </w:r>
      <w:r>
        <w:rPr>
          <w:spacing w:val="-14"/>
        </w:rPr>
        <w:t> </w:t>
      </w:r>
      <w:r>
        <w:rPr/>
        <w:t>(kézírásban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betűk</w:t>
      </w:r>
      <w:r>
        <w:rPr>
          <w:spacing w:val="-10"/>
        </w:rPr>
        <w:t> </w:t>
      </w:r>
      <w:r>
        <w:rPr/>
        <w:t>formálása,</w:t>
      </w:r>
      <w:r>
        <w:rPr>
          <w:spacing w:val="-13"/>
        </w:rPr>
        <w:t> </w:t>
      </w:r>
      <w:r>
        <w:rPr/>
        <w:t>döntése, tagolás,</w:t>
      </w:r>
      <w:r>
        <w:rPr>
          <w:spacing w:val="-4"/>
        </w:rPr>
        <w:t> </w:t>
      </w:r>
      <w:r>
        <w:rPr/>
        <w:t>nyomtatásban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betűtípus,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címek</w:t>
      </w:r>
      <w:r>
        <w:rPr>
          <w:spacing w:val="-4"/>
        </w:rPr>
        <w:t> </w:t>
      </w:r>
      <w:r>
        <w:rPr/>
        <w:t>tipográfiája,</w:t>
      </w:r>
      <w:r>
        <w:rPr>
          <w:spacing w:val="-4"/>
        </w:rPr>
        <w:t> </w:t>
      </w:r>
      <w:r>
        <w:rPr/>
        <w:t>ábrák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képek</w:t>
      </w:r>
      <w:r>
        <w:rPr>
          <w:spacing w:val="-4"/>
        </w:rPr>
        <w:t> </w:t>
      </w:r>
      <w:r>
        <w:rPr/>
        <w:t>elhelye- zése) szintén fontos kommunikatív funkcióval bír. Igaz, a vokális és a grafikus elemeket a nem verbális jelek között tartják számon, ez a besorolás vitatható. Míg</w:t>
      </w:r>
      <w:r>
        <w:rPr>
          <w:spacing w:val="-9"/>
        </w:rPr>
        <w:t> </w:t>
      </w:r>
      <w:r>
        <w:rPr/>
        <w:t>ugyanis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jelek</w:t>
      </w:r>
      <w:r>
        <w:rPr>
          <w:spacing w:val="-7"/>
        </w:rPr>
        <w:t> </w:t>
      </w:r>
      <w:r>
        <w:rPr/>
        <w:t>függetlenek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verbálisoktól,</w:t>
      </w:r>
      <w:r>
        <w:rPr>
          <w:spacing w:val="-7"/>
        </w:rPr>
        <w:t> </w:t>
      </w:r>
      <w:r>
        <w:rPr/>
        <w:t>addig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vokális</w:t>
      </w:r>
      <w:r>
        <w:rPr>
          <w:spacing w:val="-7"/>
        </w:rPr>
        <w:t> </w:t>
      </w:r>
      <w:r>
        <w:rPr/>
        <w:t>és grafikus jelek a</w:t>
      </w:r>
      <w:r>
        <w:rPr>
          <w:spacing w:val="-1"/>
        </w:rPr>
        <w:t> </w:t>
      </w:r>
      <w:r>
        <w:rPr/>
        <w:t>nyelvi jelekre</w:t>
      </w:r>
      <w:r>
        <w:rPr>
          <w:spacing w:val="-2"/>
        </w:rPr>
        <w:t> </w:t>
      </w:r>
      <w:r>
        <w:rPr/>
        <w:t>„ülnek rá”, létük és működésük ezektől függetle- nül nem képzelhető el (H. Varga 2001: 27).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2552"/>
        <w:gridCol w:w="2415"/>
      </w:tblGrid>
      <w:tr>
        <w:trPr>
          <w:trHeight w:val="319" w:hRule="atLeast"/>
        </w:trPr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57" w:lineRule="exact" w:before="42"/>
              <w:ind w:lef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Akusztikus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42"/>
              <w:ind w:left="9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Vizuális</w:t>
            </w:r>
          </w:p>
        </w:tc>
      </w:tr>
      <w:tr>
        <w:trPr>
          <w:trHeight w:val="321" w:hRule="atLeast"/>
        </w:trPr>
        <w:tc>
          <w:tcPr>
            <w:tcW w:w="2679" w:type="dxa"/>
          </w:tcPr>
          <w:p>
            <w:pPr>
              <w:pStyle w:val="TableParagraph"/>
              <w:spacing w:line="259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4" w:lineRule="exact" w:before="37"/>
              <w:ind w:left="29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beszéd</w:t>
            </w:r>
          </w:p>
        </w:tc>
        <w:tc>
          <w:tcPr>
            <w:tcW w:w="2415" w:type="dxa"/>
          </w:tcPr>
          <w:p>
            <w:pPr>
              <w:pStyle w:val="TableParagraph"/>
              <w:spacing w:line="264" w:lineRule="exact" w:before="37"/>
              <w:ind w:lef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írás</w:t>
            </w:r>
          </w:p>
        </w:tc>
      </w:tr>
      <w:tr>
        <w:trPr>
          <w:trHeight w:val="318" w:hRule="atLeast"/>
        </w:trPr>
        <w:tc>
          <w:tcPr>
            <w:tcW w:w="2679" w:type="dxa"/>
          </w:tcPr>
          <w:p>
            <w:pPr>
              <w:pStyle w:val="TableParagraph"/>
              <w:spacing w:line="257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Szupraszegmentális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29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vokalitás</w:t>
            </w:r>
          </w:p>
        </w:tc>
        <w:tc>
          <w:tcPr>
            <w:tcW w:w="2415" w:type="dxa"/>
          </w:tcPr>
          <w:p>
            <w:pPr>
              <w:pStyle w:val="TableParagraph"/>
              <w:spacing w:line="261" w:lineRule="exact" w:before="37"/>
              <w:ind w:left="1000"/>
              <w:rPr>
                <w:sz w:val="24"/>
              </w:rPr>
            </w:pPr>
            <w:r>
              <w:rPr>
                <w:spacing w:val="-2"/>
                <w:sz w:val="24"/>
              </w:rPr>
              <w:t>íráskép</w:t>
            </w:r>
          </w:p>
        </w:tc>
      </w:tr>
    </w:tbl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239" w:after="0"/>
        <w:ind w:left="912" w:right="0" w:hanging="490"/>
        <w:jc w:val="left"/>
      </w:pPr>
      <w:bookmarkStart w:name="_bookmark30" w:id="31"/>
      <w:bookmarkEnd w:id="31"/>
      <w:r>
        <w:rPr>
          <w:b w:val="0"/>
        </w:rPr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2"/>
        <w:ind w:right="129"/>
      </w:pPr>
      <w:r>
        <w:rPr/>
        <w:t>A verbális kommunikáció közvetlen formája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beszéd. A beszéd sajátos em- beri tevékenység, a közlésnek, a gondolatok átadásának az eszköze. A beszéd, miután az egyén hozza létre adott célból és helyzetben, szubjektív. Eszköze a nyelv. A nyelv eszköz és szabályrendszer, mely objektív. A nyelv segítségével ismerjük meg a világot, s ennek kapcsán alakul a személyiség szerkezete.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nem 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közti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legfontosabb eszköze, hanem</w:t>
      </w:r>
      <w:r>
        <w:rPr>
          <w:spacing w:val="-6"/>
        </w:rPr>
        <w:t> </w:t>
      </w:r>
      <w:r>
        <w:rPr/>
        <w:t>belső</w:t>
      </w:r>
      <w:r>
        <w:rPr>
          <w:spacing w:val="-6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eszköz</w:t>
      </w:r>
      <w:r>
        <w:rPr>
          <w:spacing w:val="-6"/>
        </w:rPr>
        <w:t> </w:t>
      </w:r>
      <w:r>
        <w:rPr/>
        <w:t>is,</w:t>
      </w:r>
      <w:r>
        <w:rPr>
          <w:spacing w:val="-6"/>
        </w:rPr>
        <w:t> </w:t>
      </w:r>
      <w:r>
        <w:rPr/>
        <w:t>melyet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világ</w:t>
      </w:r>
      <w:r>
        <w:rPr>
          <w:spacing w:val="-8"/>
        </w:rPr>
        <w:t> </w:t>
      </w:r>
      <w:r>
        <w:rPr/>
        <w:t>megismerése</w:t>
      </w:r>
      <w:r>
        <w:rPr>
          <w:spacing w:val="-4"/>
        </w:rPr>
        <w:t> </w:t>
      </w:r>
      <w:r>
        <w:rPr/>
        <w:t>során</w:t>
      </w:r>
      <w:r>
        <w:rPr>
          <w:spacing w:val="-5"/>
        </w:rPr>
        <w:t> </w:t>
      </w:r>
      <w:r>
        <w:rPr/>
        <w:t>hasz- </w:t>
      </w:r>
      <w:r>
        <w:rPr>
          <w:spacing w:val="-2"/>
        </w:rPr>
        <w:t>nálunk.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0"/>
        </w:rPr>
        <w:t> </w:t>
      </w:r>
      <w:r>
        <w:rPr/>
        <w:t>nyelv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gondolkodás</w:t>
      </w:r>
      <w:r>
        <w:rPr>
          <w:spacing w:val="-9"/>
        </w:rPr>
        <w:t> </w:t>
      </w:r>
      <w:r>
        <w:rPr/>
        <w:t>elválaszthatatlan</w:t>
      </w:r>
      <w:r>
        <w:rPr>
          <w:spacing w:val="-9"/>
        </w:rPr>
        <w:t> </w:t>
      </w:r>
      <w:r>
        <w:rPr/>
        <w:t>egymástól,</w:t>
      </w:r>
      <w:r>
        <w:rPr>
          <w:spacing w:val="-9"/>
        </w:rPr>
        <w:t> </w:t>
      </w:r>
      <w:r>
        <w:rPr/>
        <w:t>hiszen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nyelvhaszná- lat teszi lehetővé számunkra a fogalmi gondolkodást, vagyis azt, hogy tárgyak, események</w:t>
      </w:r>
      <w:r>
        <w:rPr>
          <w:spacing w:val="-1"/>
        </w:rPr>
        <w:t> </w:t>
      </w:r>
      <w:r>
        <w:rPr/>
        <w:t>kapcsolatának szimbólumaival gondolkodjunk.</w:t>
      </w:r>
      <w:r>
        <w:rPr>
          <w:spacing w:val="-1"/>
        </w:rPr>
        <w:t> </w:t>
      </w:r>
      <w:r>
        <w:rPr/>
        <w:t>Alapegysége,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szó, elkülöníthetetlen a gondolat alapegységétől, a fogalomtól.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31" w:id="32"/>
      <w:bookmarkEnd w:id="32"/>
      <w:r>
        <w:rPr>
          <w:b w:val="0"/>
        </w:rPr>
      </w:r>
      <w:r>
        <w:rPr/>
        <w:t>Közvetlen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2"/>
      </w:pPr>
      <w:r>
        <w:rPr/>
        <w:t>A kutatások szerint a teljes közlésnek csupán a kisebb része zajlik a verbális csatornán</w:t>
      </w:r>
      <w:r>
        <w:rPr>
          <w:spacing w:val="-4"/>
        </w:rPr>
        <w:t> </w:t>
      </w:r>
      <w:r>
        <w:rPr/>
        <w:t>keresztül,</w:t>
      </w:r>
      <w:r>
        <w:rPr>
          <w:spacing w:val="-4"/>
        </w:rPr>
        <w:t> </w:t>
      </w:r>
      <w:r>
        <w:rPr/>
        <w:t>jóval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fele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eszközökkel</w:t>
      </w:r>
      <w:r>
        <w:rPr>
          <w:spacing w:val="-4"/>
        </w:rPr>
        <w:t> </w:t>
      </w:r>
      <w:r>
        <w:rPr/>
        <w:t>történik.</w:t>
      </w:r>
      <w:r>
        <w:rPr>
          <w:spacing w:val="-4"/>
        </w:rPr>
        <w:t> </w:t>
      </w:r>
      <w:r>
        <w:rPr/>
        <w:t>A szóbeli kommunikáció főleg</w:t>
      </w:r>
      <w:r>
        <w:rPr>
          <w:spacing w:val="-1"/>
        </w:rPr>
        <w:t> </w:t>
      </w:r>
      <w:r>
        <w:rPr/>
        <w:t>információk átadására használatos, a nem verbális csatorna</w:t>
      </w:r>
      <w:r>
        <w:rPr>
          <w:spacing w:val="-6"/>
        </w:rPr>
        <w:t> </w:t>
      </w:r>
      <w:r>
        <w:rPr/>
        <w:t>jelei</w:t>
      </w:r>
      <w:r>
        <w:rPr>
          <w:spacing w:val="-4"/>
        </w:rPr>
        <w:t> </w:t>
      </w:r>
      <w:r>
        <w:rPr/>
        <w:t>pedig</w:t>
      </w:r>
      <w:r>
        <w:rPr>
          <w:spacing w:val="-5"/>
        </w:rPr>
        <w:t> </w:t>
      </w:r>
      <w:r>
        <w:rPr/>
        <w:t>érzelmek</w:t>
      </w:r>
      <w:r>
        <w:rPr>
          <w:spacing w:val="-4"/>
        </w:rPr>
        <w:t> </w:t>
      </w:r>
      <w:r>
        <w:rPr/>
        <w:t>kifejezésére,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beszédpartnerek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iránti</w:t>
      </w:r>
      <w:r>
        <w:rPr>
          <w:spacing w:val="-2"/>
        </w:rPr>
        <w:t> </w:t>
      </w:r>
      <w:r>
        <w:rPr/>
        <w:t>ma- gatartásának</w:t>
      </w:r>
      <w:r>
        <w:rPr>
          <w:spacing w:val="-15"/>
        </w:rPr>
        <w:t> </w:t>
      </w:r>
      <w:r>
        <w:rPr/>
        <w:t>érzékeltetésére,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helyettesítésére</w:t>
      </w:r>
      <w:r>
        <w:rPr>
          <w:spacing w:val="-15"/>
        </w:rPr>
        <w:t> </w:t>
      </w:r>
      <w:r>
        <w:rPr/>
        <w:t>szolgálnak. 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kísérői,</w:t>
      </w:r>
      <w:r>
        <w:rPr>
          <w:spacing w:val="-15"/>
        </w:rPr>
        <w:t> </w:t>
      </w:r>
      <w:r>
        <w:rPr/>
        <w:t>általában</w:t>
      </w:r>
      <w:r>
        <w:rPr>
          <w:spacing w:val="-15"/>
        </w:rPr>
        <w:t> </w:t>
      </w:r>
      <w:r>
        <w:rPr/>
        <w:t>kiegészítik,</w:t>
      </w:r>
      <w:r>
        <w:rPr>
          <w:spacing w:val="-15"/>
        </w:rPr>
        <w:t> </w:t>
      </w:r>
      <w:r>
        <w:rPr/>
        <w:t>árnyalják,</w:t>
      </w:r>
      <w:r>
        <w:rPr>
          <w:spacing w:val="-15"/>
        </w:rPr>
        <w:t> </w:t>
      </w:r>
      <w:r>
        <w:rPr/>
        <w:t>módosítják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üze- netet, de alkalmanként meg is változtathatják annak jelentését.</w:t>
      </w:r>
    </w:p>
    <w:p>
      <w:pPr>
        <w:pStyle w:val="BodyText"/>
        <w:spacing w:line="278" w:lineRule="auto"/>
        <w:ind w:right="120"/>
      </w:pPr>
      <w:r>
        <w:rPr/>
        <w:t>Korábban már esett szó arról, hogy mondanivalónk hitelessége a kongruen- cián</w:t>
      </w:r>
      <w:r>
        <w:rPr>
          <w:spacing w:val="-13"/>
        </w:rPr>
        <w:t> </w:t>
      </w:r>
      <w:r>
        <w:rPr/>
        <w:t>(egyeztetésen,</w:t>
      </w:r>
      <w:r>
        <w:rPr>
          <w:spacing w:val="-7"/>
        </w:rPr>
        <w:t> </w:t>
      </w:r>
      <w:r>
        <w:rPr/>
        <w:t>megfeleltetésen)</w:t>
      </w:r>
      <w:r>
        <w:rPr>
          <w:spacing w:val="-7"/>
        </w:rPr>
        <w:t> </w:t>
      </w:r>
      <w:r>
        <w:rPr/>
        <w:t>múlik.</w:t>
      </w:r>
      <w:r>
        <w:rPr>
          <w:spacing w:val="-8"/>
        </w:rPr>
        <w:t> </w:t>
      </w:r>
      <w:r>
        <w:rPr/>
        <w:t>Közlésünk</w:t>
      </w:r>
      <w:r>
        <w:rPr>
          <w:spacing w:val="-9"/>
        </w:rPr>
        <w:t> </w:t>
      </w:r>
      <w:r>
        <w:rPr/>
        <w:t>akkor</w:t>
      </w:r>
      <w:r>
        <w:rPr>
          <w:spacing w:val="-9"/>
        </w:rPr>
        <w:t> </w:t>
      </w:r>
      <w:r>
        <w:rPr/>
        <w:t>lesz</w:t>
      </w:r>
      <w:r>
        <w:rPr>
          <w:spacing w:val="-5"/>
        </w:rPr>
        <w:t> </w:t>
      </w:r>
      <w:r>
        <w:rPr>
          <w:i/>
        </w:rPr>
        <w:t>kongruens</w:t>
      </w:r>
      <w:r>
        <w:rPr/>
        <w:t>,</w:t>
      </w:r>
      <w:r>
        <w:rPr>
          <w:spacing w:val="-9"/>
        </w:rPr>
        <w:t> </w:t>
      </w:r>
      <w:r>
        <w:rPr/>
        <w:t>ha benne</w:t>
      </w:r>
      <w:r>
        <w:rPr>
          <w:spacing w:val="-4"/>
        </w:rPr>
        <w:t> </w:t>
      </w:r>
      <w:r>
        <w:rPr/>
        <w:t>összhangban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metakommu- nikációval.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közöttük</w:t>
      </w:r>
      <w:r>
        <w:rPr>
          <w:spacing w:val="-12"/>
        </w:rPr>
        <w:t> </w:t>
      </w:r>
      <w:r>
        <w:rPr/>
        <w:t>valamilyen</w:t>
      </w:r>
      <w:r>
        <w:rPr>
          <w:spacing w:val="-10"/>
        </w:rPr>
        <w:t> </w:t>
      </w:r>
      <w:r>
        <w:rPr/>
        <w:t>ellentmondás</w:t>
      </w:r>
      <w:r>
        <w:rPr>
          <w:spacing w:val="-9"/>
        </w:rPr>
        <w:t> </w:t>
      </w:r>
      <w:r>
        <w:rPr/>
        <w:t>van,</w:t>
      </w:r>
      <w:r>
        <w:rPr>
          <w:spacing w:val="-12"/>
        </w:rPr>
        <w:t> </w:t>
      </w:r>
      <w:r>
        <w:rPr/>
        <w:t>akkor</w:t>
      </w:r>
      <w:r>
        <w:rPr>
          <w:spacing w:val="-10"/>
        </w:rPr>
        <w:t> </w:t>
      </w:r>
      <w:r>
        <w:rPr/>
        <w:t>beszédünk</w:t>
      </w:r>
      <w:r>
        <w:rPr>
          <w:spacing w:val="-8"/>
        </w:rPr>
        <w:t> </w:t>
      </w:r>
      <w:r>
        <w:rPr>
          <w:i/>
        </w:rPr>
        <w:t>inkong-</w:t>
      </w:r>
      <w:r>
        <w:rPr>
          <w:i/>
        </w:rPr>
        <w:t> </w:t>
      </w:r>
      <w:r>
        <w:rPr>
          <w:i/>
          <w:spacing w:val="-2"/>
        </w:rPr>
        <w:t>ruens</w:t>
      </w:r>
      <w:r>
        <w:rPr>
          <w:spacing w:val="-2"/>
        </w:rPr>
        <w:t>.</w:t>
      </w:r>
    </w:p>
    <w:p>
      <w:pPr>
        <w:pStyle w:val="BodyText"/>
        <w:spacing w:line="278" w:lineRule="auto"/>
        <w:ind w:right="126"/>
      </w:pPr>
      <w:r>
        <w:rPr/>
        <w:t>Roman</w:t>
      </w:r>
      <w:r>
        <w:rPr>
          <w:spacing w:val="-10"/>
        </w:rPr>
        <w:t> </w:t>
      </w:r>
      <w:r>
        <w:rPr/>
        <w:t>Jakobson</w:t>
      </w:r>
      <w:r>
        <w:rPr>
          <w:spacing w:val="-7"/>
        </w:rPr>
        <w:t> </w:t>
      </w:r>
      <w:r>
        <w:rPr/>
        <w:t>modellje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nyelvi</w:t>
      </w:r>
      <w:r>
        <w:rPr>
          <w:spacing w:val="-6"/>
        </w:rPr>
        <w:t> </w:t>
      </w:r>
      <w:r>
        <w:rPr/>
        <w:t>kommunikációt,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6"/>
        </w:rPr>
        <w:t> </w:t>
      </w:r>
      <w:r>
        <w:rPr/>
        <w:t>szerkezetét</w:t>
      </w:r>
      <w:r>
        <w:rPr>
          <w:spacing w:val="-9"/>
        </w:rPr>
        <w:t> </w:t>
      </w:r>
      <w:r>
        <w:rPr/>
        <w:t>a következőképpen</w:t>
      </w:r>
      <w:r>
        <w:rPr>
          <w:spacing w:val="20"/>
        </w:rPr>
        <w:t> </w:t>
      </w:r>
      <w:r>
        <w:rPr/>
        <w:t>mutatja</w:t>
      </w:r>
      <w:r>
        <w:rPr>
          <w:spacing w:val="21"/>
        </w:rPr>
        <w:t> </w:t>
      </w:r>
      <w:r>
        <w:rPr/>
        <w:t>be: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feladó</w:t>
      </w:r>
      <w:r>
        <w:rPr>
          <w:spacing w:val="22"/>
        </w:rPr>
        <w:t> </w:t>
      </w:r>
      <w:r>
        <w:rPr/>
        <w:t>üzenetet</w:t>
      </w:r>
      <w:r>
        <w:rPr>
          <w:spacing w:val="23"/>
        </w:rPr>
        <w:t> </w:t>
      </w:r>
      <w:r>
        <w:rPr/>
        <w:t>küld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címzettnek.</w:t>
      </w:r>
      <w:r>
        <w:rPr>
          <w:spacing w:val="22"/>
        </w:rPr>
        <w:t> </w:t>
      </w:r>
      <w:r>
        <w:rPr/>
        <w:t>Az</w:t>
      </w:r>
      <w:r>
        <w:rPr>
          <w:spacing w:val="24"/>
        </w:rPr>
        <w:t> </w:t>
      </w:r>
      <w:r>
        <w:rPr>
          <w:spacing w:val="-2"/>
        </w:rPr>
        <w:t>üzenet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dekódolásához</w:t>
      </w:r>
      <w:r>
        <w:rPr>
          <w:spacing w:val="-3"/>
        </w:rPr>
        <w:t> </w:t>
      </w:r>
      <w:r>
        <w:rPr/>
        <w:t>elengedhetetlen,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feladó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címzett</w:t>
      </w:r>
      <w:r>
        <w:rPr>
          <w:spacing w:val="-4"/>
        </w:rPr>
        <w:t> </w:t>
      </w:r>
      <w:r>
        <w:rPr/>
        <w:t>legalább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kö- zös kódot használjon. Fontos továbbá a kontextus, mert a címzett az üzenetet csak</w:t>
      </w:r>
      <w:r>
        <w:rPr>
          <w:spacing w:val="-9"/>
        </w:rPr>
        <w:t> </w:t>
      </w:r>
      <w:r>
        <w:rPr/>
        <w:t>ebben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összefüggésrendszerben</w:t>
      </w:r>
      <w:r>
        <w:rPr>
          <w:spacing w:val="-9"/>
        </w:rPr>
        <w:t> </w:t>
      </w:r>
      <w:r>
        <w:rPr/>
        <w:t>tudja</w:t>
      </w:r>
      <w:r>
        <w:rPr>
          <w:spacing w:val="-10"/>
        </w:rPr>
        <w:t> </w:t>
      </w:r>
      <w:r>
        <w:rPr/>
        <w:t>értelmezni.</w:t>
      </w:r>
      <w:r>
        <w:rPr>
          <w:spacing w:val="-9"/>
        </w:rPr>
        <w:t> </w:t>
      </w:r>
      <w:r>
        <w:rPr/>
        <w:t>Szükség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ezen</w:t>
      </w:r>
      <w:r>
        <w:rPr>
          <w:spacing w:val="-9"/>
        </w:rPr>
        <w:t> </w:t>
      </w:r>
      <w:r>
        <w:rPr/>
        <w:t>kívül a feladó és vevő közötti kontaktusra, amely egyrészt fizikai adottságon (látás, hallás)</w:t>
      </w:r>
      <w:r>
        <w:rPr>
          <w:spacing w:val="-11"/>
        </w:rPr>
        <w:t> </w:t>
      </w:r>
      <w:r>
        <w:rPr/>
        <w:t>alapul,</w:t>
      </w:r>
      <w:r>
        <w:rPr>
          <w:spacing w:val="-10"/>
        </w:rPr>
        <w:t> </w:t>
      </w:r>
      <w:r>
        <w:rPr/>
        <w:t>másrészt</w:t>
      </w:r>
      <w:r>
        <w:rPr>
          <w:spacing w:val="-10"/>
        </w:rPr>
        <w:t> </w:t>
      </w:r>
      <w:r>
        <w:rPr/>
        <w:t>feltételez</w:t>
      </w:r>
      <w:r>
        <w:rPr>
          <w:spacing w:val="-9"/>
        </w:rPr>
        <w:t> </w:t>
      </w:r>
      <w:r>
        <w:rPr/>
        <w:t>egy</w:t>
      </w:r>
      <w:r>
        <w:rPr>
          <w:spacing w:val="-15"/>
        </w:rPr>
        <w:t> </w:t>
      </w:r>
      <w:r>
        <w:rPr/>
        <w:t>pszichológiai</w:t>
      </w:r>
      <w:r>
        <w:rPr>
          <w:spacing w:val="-11"/>
        </w:rPr>
        <w:t> </w:t>
      </w:r>
      <w:r>
        <w:rPr/>
        <w:t>kapcsolatot</w:t>
      </w:r>
      <w:r>
        <w:rPr>
          <w:spacing w:val="-10"/>
        </w:rPr>
        <w:t> </w:t>
      </w:r>
      <w:r>
        <w:rPr/>
        <w:t>is.</w:t>
      </w:r>
      <w:r>
        <w:rPr>
          <w:spacing w:val="-8"/>
        </w:rPr>
        <w:t> </w:t>
      </w:r>
      <w:r>
        <w:rPr/>
        <w:t>Ez</w:t>
      </w:r>
      <w:r>
        <w:rPr>
          <w:spacing w:val="-10"/>
        </w:rPr>
        <w:t> </w:t>
      </w:r>
      <w:r>
        <w:rPr/>
        <w:t>teszi</w:t>
      </w:r>
      <w:r>
        <w:rPr>
          <w:spacing w:val="-10"/>
        </w:rPr>
        <w:t> </w:t>
      </w:r>
      <w:r>
        <w:rPr/>
        <w:t>lehe- </w:t>
      </w:r>
      <w:r>
        <w:rPr>
          <w:spacing w:val="-2"/>
        </w:rPr>
        <w:t>tővé,</w:t>
      </w:r>
      <w:r>
        <w:rPr>
          <w:spacing w:val="-10"/>
        </w:rPr>
        <w:t> </w:t>
      </w:r>
      <w:r>
        <w:rPr>
          <w:spacing w:val="-2"/>
        </w:rPr>
        <w:t>hogy</w:t>
      </w:r>
      <w:r>
        <w:rPr>
          <w:spacing w:val="-13"/>
        </w:rPr>
        <w:t> </w:t>
      </w:r>
      <w:r>
        <w:rPr>
          <w:spacing w:val="-2"/>
        </w:rPr>
        <w:t>kommunikációs</w:t>
      </w:r>
      <w:r>
        <w:rPr>
          <w:spacing w:val="-12"/>
        </w:rPr>
        <w:t> </w:t>
      </w:r>
      <w:r>
        <w:rPr>
          <w:spacing w:val="-2"/>
        </w:rPr>
        <w:t>kapcsolatba</w:t>
      </w:r>
      <w:r>
        <w:rPr>
          <w:spacing w:val="-11"/>
        </w:rPr>
        <w:t> </w:t>
      </w:r>
      <w:r>
        <w:rPr>
          <w:spacing w:val="-2"/>
        </w:rPr>
        <w:t>lépjenek,</w:t>
      </w:r>
      <w:r>
        <w:rPr>
          <w:spacing w:val="-10"/>
        </w:rPr>
        <w:t> </w:t>
      </w:r>
      <w:r>
        <w:rPr>
          <w:spacing w:val="-2"/>
        </w:rPr>
        <w:t>és</w:t>
      </w:r>
      <w:r>
        <w:rPr>
          <w:spacing w:val="-12"/>
        </w:rPr>
        <w:t> </w:t>
      </w:r>
      <w:r>
        <w:rPr>
          <w:spacing w:val="-2"/>
        </w:rPr>
        <w:t>abban</w:t>
      </w:r>
      <w:r>
        <w:rPr>
          <w:spacing w:val="-12"/>
        </w:rPr>
        <w:t> </w:t>
      </w:r>
      <w:r>
        <w:rPr>
          <w:spacing w:val="-2"/>
        </w:rPr>
        <w:t>maradjanak</w:t>
      </w:r>
      <w:r>
        <w:rPr>
          <w:spacing w:val="-6"/>
        </w:rPr>
        <w:t> </w:t>
      </w:r>
      <w:r>
        <w:rPr>
          <w:spacing w:val="-2"/>
        </w:rPr>
        <w:t>(Jakobson </w:t>
      </w:r>
      <w:r>
        <w:rPr/>
        <w:t>1969: 234).</w:t>
      </w:r>
    </w:p>
    <w:p>
      <w:pPr>
        <w:spacing w:before="22"/>
        <w:ind w:left="348" w:right="53" w:firstLine="0"/>
        <w:jc w:val="center"/>
        <w:rPr>
          <w:sz w:val="22"/>
        </w:rPr>
      </w:pPr>
      <w:r>
        <w:rPr>
          <w:b/>
          <w:sz w:val="22"/>
        </w:rPr>
        <w:t>kontextus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(referenciális)</w:t>
      </w:r>
    </w:p>
    <w:p>
      <w:pPr>
        <w:spacing w:before="66"/>
        <w:ind w:left="346" w:right="53" w:firstLine="0"/>
        <w:jc w:val="center"/>
        <w:rPr>
          <w:sz w:val="22"/>
        </w:rPr>
      </w:pPr>
      <w:r>
        <w:rPr>
          <w:b/>
          <w:sz w:val="22"/>
        </w:rPr>
        <w:t>üzenet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(poétikai)</w:t>
      </w:r>
    </w:p>
    <w:p>
      <w:pPr>
        <w:tabs>
          <w:tab w:pos="6113" w:val="left" w:leader="none"/>
          <w:tab w:pos="6235" w:val="left" w:leader="none"/>
        </w:tabs>
        <w:spacing w:line="300" w:lineRule="auto" w:before="74"/>
        <w:ind w:left="1132" w:right="874" w:hanging="123"/>
        <w:jc w:val="center"/>
        <w:rPr>
          <w:sz w:val="22"/>
        </w:rPr>
      </w:pPr>
      <w:r>
        <w:rPr>
          <w:b/>
          <w:sz w:val="22"/>
        </w:rPr>
        <w:t>feladó</w:t>
      </w:r>
      <w:r>
        <w:rPr>
          <w:b/>
          <w:spacing w:val="48"/>
          <w:sz w:val="22"/>
        </w:rPr>
        <w:t> </w:t>
      </w:r>
      <w:r>
        <w:rPr>
          <w:sz w:val="22"/>
          <w:u w:val="single"/>
        </w:rPr>
        <w:tab/>
      </w:r>
      <w:r>
        <w:rPr>
          <w:b/>
          <w:spacing w:val="-2"/>
          <w:sz w:val="22"/>
          <w:u w:val="none"/>
        </w:rPr>
        <w:t>címzett </w:t>
      </w:r>
      <w:r>
        <w:rPr>
          <w:sz w:val="22"/>
          <w:u w:val="none"/>
        </w:rPr>
        <w:t>(emotív)</w:t>
      </w:r>
      <w:r>
        <w:rPr>
          <w:spacing w:val="-23"/>
          <w:sz w:val="22"/>
          <w:u w:val="none"/>
        </w:rPr>
        <w:t> </w:t>
      </w:r>
      <w:r>
        <w:rPr>
          <w:sz w:val="22"/>
          <w:u w:val="single"/>
        </w:rPr>
        <w:tab/>
        <w:tab/>
      </w:r>
      <w:r>
        <w:rPr>
          <w:spacing w:val="-2"/>
          <w:sz w:val="22"/>
          <w:u w:val="none"/>
        </w:rPr>
        <w:t>(konatív) </w:t>
      </w:r>
      <w:r>
        <w:rPr>
          <w:b/>
          <w:sz w:val="22"/>
          <w:u w:val="none"/>
        </w:rPr>
        <w:t>kontaktus </w:t>
      </w:r>
      <w:r>
        <w:rPr>
          <w:sz w:val="22"/>
          <w:u w:val="none"/>
        </w:rPr>
        <w:t>(fatikus)</w:t>
      </w:r>
    </w:p>
    <w:p>
      <w:pPr>
        <w:spacing w:before="7"/>
        <w:ind w:left="349" w:right="53" w:firstLine="0"/>
        <w:jc w:val="center"/>
        <w:rPr>
          <w:sz w:val="22"/>
        </w:rPr>
      </w:pPr>
      <w:r>
        <w:rPr>
          <w:b/>
          <w:sz w:val="22"/>
        </w:rPr>
        <w:t>kód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(metanyelvi)</w:t>
      </w:r>
    </w:p>
    <w:p>
      <w:pPr>
        <w:pStyle w:val="BodyText"/>
        <w:spacing w:before="109"/>
        <w:ind w:left="0" w:firstLine="0"/>
        <w:jc w:val="left"/>
        <w:rPr>
          <w:sz w:val="22"/>
        </w:rPr>
      </w:pPr>
    </w:p>
    <w:p>
      <w:pPr>
        <w:pStyle w:val="BodyText"/>
        <w:spacing w:line="280" w:lineRule="auto"/>
        <w:ind w:right="126"/>
        <w:jc w:val="left"/>
      </w:pPr>
      <w:r>
        <w:rPr/>
        <w:t>Jakobson</w:t>
      </w:r>
      <w:r>
        <w:rPr>
          <w:spacing w:val="-15"/>
        </w:rPr>
        <w:t> </w:t>
      </w:r>
      <w:r>
        <w:rPr/>
        <w:t>mindegyik</w:t>
      </w:r>
      <w:r>
        <w:rPr>
          <w:spacing w:val="-13"/>
        </w:rPr>
        <w:t> </w:t>
      </w:r>
      <w:r>
        <w:rPr/>
        <w:t>elemhez</w:t>
      </w:r>
      <w:r>
        <w:rPr>
          <w:spacing w:val="-13"/>
        </w:rPr>
        <w:t> </w:t>
      </w:r>
      <w:r>
        <w:rPr/>
        <w:t>rendelt</w:t>
      </w:r>
      <w:r>
        <w:rPr>
          <w:spacing w:val="-13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nyelvi</w:t>
      </w:r>
      <w:r>
        <w:rPr>
          <w:spacing w:val="-13"/>
        </w:rPr>
        <w:t> </w:t>
      </w:r>
      <w:r>
        <w:rPr/>
        <w:t>funkciót</w:t>
      </w:r>
      <w:r>
        <w:rPr>
          <w:spacing w:val="-14"/>
        </w:rPr>
        <w:t> </w:t>
      </w:r>
      <w:r>
        <w:rPr/>
        <w:t>is,</w:t>
      </w:r>
      <w:r>
        <w:rPr>
          <w:spacing w:val="-14"/>
        </w:rPr>
        <w:t> </w:t>
      </w:r>
      <w:r>
        <w:rPr/>
        <w:t>amelyek</w:t>
      </w:r>
      <w:r>
        <w:rPr>
          <w:spacing w:val="-10"/>
        </w:rPr>
        <w:t> </w:t>
      </w:r>
      <w:r>
        <w:rPr/>
        <w:t>kö- zött három alap- és három mellékfunkciót különböztetünk meg.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Alapfunkciók:</w:t>
      </w:r>
    </w:p>
    <w:p>
      <w:pPr>
        <w:pStyle w:val="BodyText"/>
        <w:spacing w:line="280" w:lineRule="auto" w:before="43"/>
        <w:ind w:left="422" w:firstLine="0"/>
        <w:jc w:val="left"/>
      </w:pPr>
      <w:r>
        <w:rPr/>
        <w:t>referenciális funkció: a közlés valóságra reflektáló jellege, valóságtartalma emotív funkció: a kommunikátor szubjektív viszonylatainak (érzelem, han-</w:t>
      </w:r>
    </w:p>
    <w:p>
      <w:pPr>
        <w:pStyle w:val="BodyText"/>
        <w:spacing w:line="271" w:lineRule="exact"/>
        <w:ind w:firstLine="0"/>
        <w:jc w:val="left"/>
      </w:pPr>
      <w:r>
        <w:rPr/>
        <w:t>gulat,</w:t>
      </w:r>
      <w:r>
        <w:rPr>
          <w:spacing w:val="-2"/>
        </w:rPr>
        <w:t> </w:t>
      </w:r>
      <w:r>
        <w:rPr/>
        <w:t>attitűdök)</w:t>
      </w:r>
      <w:r>
        <w:rPr>
          <w:spacing w:val="-3"/>
        </w:rPr>
        <w:t> </w:t>
      </w:r>
      <w:r>
        <w:rPr/>
        <w:t>üzenetbe</w:t>
      </w:r>
      <w:r>
        <w:rPr>
          <w:spacing w:val="-1"/>
        </w:rPr>
        <w:t> </w:t>
      </w:r>
      <w:r>
        <w:rPr/>
        <w:t>kódolására</w:t>
      </w:r>
      <w:r>
        <w:rPr>
          <w:spacing w:val="-3"/>
        </w:rPr>
        <w:t> </w:t>
      </w:r>
      <w:r>
        <w:rPr>
          <w:spacing w:val="-2"/>
        </w:rPr>
        <w:t>vonatkozik</w:t>
      </w:r>
    </w:p>
    <w:p>
      <w:pPr>
        <w:pStyle w:val="BodyText"/>
        <w:spacing w:line="280" w:lineRule="auto" w:before="44"/>
        <w:jc w:val="left"/>
      </w:pPr>
      <w:r>
        <w:rPr/>
        <w:t>konatív</w:t>
      </w:r>
      <w:r>
        <w:rPr>
          <w:spacing w:val="-9"/>
        </w:rPr>
        <w:t> </w:t>
      </w:r>
      <w:r>
        <w:rPr/>
        <w:t>(felhívó)</w:t>
      </w:r>
      <w:r>
        <w:rPr>
          <w:spacing w:val="-10"/>
        </w:rPr>
        <w:t> </w:t>
      </w:r>
      <w:r>
        <w:rPr/>
        <w:t>funkció: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9"/>
        </w:rPr>
        <w:t> </w:t>
      </w:r>
      <w:r>
        <w:rPr/>
        <w:t>által</w:t>
      </w:r>
      <w:r>
        <w:rPr>
          <w:spacing w:val="-9"/>
        </w:rPr>
        <w:t> </w:t>
      </w:r>
      <w:r>
        <w:rPr/>
        <w:t>kiváltott</w:t>
      </w:r>
      <w:r>
        <w:rPr>
          <w:spacing w:val="-9"/>
        </w:rPr>
        <w:t> </w:t>
      </w:r>
      <w:r>
        <w:rPr/>
        <w:t>hatást</w:t>
      </w:r>
      <w:r>
        <w:rPr>
          <w:spacing w:val="-9"/>
        </w:rPr>
        <w:t> </w:t>
      </w:r>
      <w:r>
        <w:rPr/>
        <w:t>jelenti (nyelvileg elsősorban a megszólításokban, felszólításokban fejeződik ki)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Mellékfunkciók:</w:t>
      </w:r>
    </w:p>
    <w:p>
      <w:pPr>
        <w:pStyle w:val="BodyText"/>
        <w:spacing w:before="43"/>
        <w:ind w:left="422" w:firstLine="0"/>
        <w:jc w:val="left"/>
      </w:pPr>
      <w:r>
        <w:rPr/>
        <w:t>fatikus</w:t>
      </w:r>
      <w:r>
        <w:rPr>
          <w:spacing w:val="-3"/>
        </w:rPr>
        <w:t> </w:t>
      </w:r>
      <w:r>
        <w:rPr/>
        <w:t>funkció: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kapcsolat</w:t>
      </w:r>
      <w:r>
        <w:rPr>
          <w:spacing w:val="-2"/>
        </w:rPr>
        <w:t> </w:t>
      </w:r>
      <w:r>
        <w:rPr/>
        <w:t>fenntartására</w:t>
      </w:r>
      <w:r>
        <w:rPr>
          <w:spacing w:val="-3"/>
        </w:rPr>
        <w:t> </w:t>
      </w:r>
      <w:r>
        <w:rPr>
          <w:spacing w:val="-2"/>
        </w:rPr>
        <w:t>irányul</w:t>
      </w:r>
    </w:p>
    <w:p>
      <w:pPr>
        <w:pStyle w:val="BodyText"/>
        <w:spacing w:line="278" w:lineRule="auto" w:before="45"/>
        <w:ind w:left="422" w:right="967" w:firstLine="0"/>
        <w:jc w:val="left"/>
      </w:pPr>
      <w:r>
        <w:rPr/>
        <w:t>poetikai</w:t>
      </w:r>
      <w:r>
        <w:rPr>
          <w:spacing w:val="-5"/>
        </w:rPr>
        <w:t> </w:t>
      </w:r>
      <w:r>
        <w:rPr/>
        <w:t>funkció: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nyelvileg</w:t>
      </w:r>
      <w:r>
        <w:rPr>
          <w:spacing w:val="-8"/>
        </w:rPr>
        <w:t> </w:t>
      </w:r>
      <w:r>
        <w:rPr/>
        <w:t>megformált</w:t>
      </w:r>
      <w:r>
        <w:rPr>
          <w:spacing w:val="-5"/>
        </w:rPr>
        <w:t> </w:t>
      </w:r>
      <w:r>
        <w:rPr/>
        <w:t>üzenet</w:t>
      </w:r>
      <w:r>
        <w:rPr>
          <w:spacing w:val="-5"/>
        </w:rPr>
        <w:t> </w:t>
      </w:r>
      <w:r>
        <w:rPr/>
        <w:t>esztétikai</w:t>
      </w:r>
      <w:r>
        <w:rPr>
          <w:spacing w:val="-5"/>
        </w:rPr>
        <w:t> </w:t>
      </w:r>
      <w:r>
        <w:rPr/>
        <w:t>hatása metanyelvi funkció: nyelvi értelmező szerepe van</w:t>
      </w:r>
    </w:p>
    <w:p>
      <w:pPr>
        <w:pStyle w:val="BodyText"/>
        <w:spacing w:line="278" w:lineRule="auto"/>
        <w:ind w:right="122"/>
      </w:pPr>
      <w:r>
        <w:rPr/>
        <w:t>A verbális kommunikációban az üzenet közlőjét beszélőnek-írónak, befoga- dóját hallgatónak-olvasónak nevezzük. A kódolás</w:t>
      </w:r>
      <w:r>
        <w:rPr>
          <w:spacing w:val="-1"/>
        </w:rPr>
        <w:t> </w:t>
      </w:r>
      <w:r>
        <w:rPr/>
        <w:t>az információknak nyelvi je- lekké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alakítását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meg-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összeszerkesztését</w:t>
      </w:r>
      <w:r>
        <w:rPr>
          <w:spacing w:val="-15"/>
        </w:rPr>
        <w:t> </w:t>
      </w:r>
      <w:r>
        <w:rPr/>
        <w:t>jelenti.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információt hordozó, grammatikai szabályok által megszerkesztett nyelvi jelsorozatot üze- netnek</w:t>
      </w:r>
      <w:r>
        <w:rPr>
          <w:spacing w:val="-2"/>
        </w:rPr>
        <w:t> </w:t>
      </w:r>
      <w:r>
        <w:rPr/>
        <w:t>nevezzük.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hallgató</w:t>
      </w:r>
      <w:r>
        <w:rPr>
          <w:spacing w:val="-1"/>
        </w:rPr>
        <w:t> </w:t>
      </w:r>
      <w:r>
        <w:rPr/>
        <w:t>visszaalakítja</w:t>
      </w:r>
      <w:r>
        <w:rPr>
          <w:spacing w:val="-2"/>
        </w:rPr>
        <w:t> </w:t>
      </w:r>
      <w:r>
        <w:rPr/>
        <w:t>(dekódolja),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az információ birtokába jut. A beszéd esetében a csatorna szerepét általában a levegő, az írott formájú</w:t>
      </w:r>
      <w:r>
        <w:rPr>
          <w:spacing w:val="-1"/>
        </w:rPr>
        <w:t> </w:t>
      </w:r>
      <w:r>
        <w:rPr/>
        <w:t>nyelvi kommunikációban</w:t>
      </w:r>
      <w:r>
        <w:rPr>
          <w:spacing w:val="-1"/>
        </w:rPr>
        <w:t> </w:t>
      </w:r>
      <w:r>
        <w:rPr/>
        <w:t>pedig</w:t>
      </w:r>
      <w:r>
        <w:rPr>
          <w:spacing w:val="-3"/>
        </w:rPr>
        <w:t> </w:t>
      </w:r>
      <w:r>
        <w:rPr/>
        <w:t>a papír tölti</w:t>
      </w:r>
      <w:r>
        <w:rPr>
          <w:spacing w:val="-1"/>
        </w:rPr>
        <w:t> </w:t>
      </w:r>
      <w:r>
        <w:rPr/>
        <w:t>be (H. Varga 2001:</w:t>
      </w:r>
      <w:r>
        <w:rPr>
          <w:spacing w:val="-1"/>
        </w:rPr>
        <w:t> </w:t>
      </w:r>
      <w:r>
        <w:rPr/>
        <w:t>28).</w:t>
      </w:r>
      <w:r>
        <w:rPr>
          <w:spacing w:val="-1"/>
        </w:rPr>
        <w:t> </w:t>
      </w:r>
      <w:r>
        <w:rPr/>
        <w:t>A kommunikáció</w:t>
      </w:r>
      <w:r>
        <w:rPr>
          <w:spacing w:val="-10"/>
        </w:rPr>
        <w:t> </w:t>
      </w:r>
      <w:r>
        <w:rPr/>
        <w:t>során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személyek</w:t>
      </w:r>
      <w:r>
        <w:rPr>
          <w:spacing w:val="-10"/>
        </w:rPr>
        <w:t> </w:t>
      </w:r>
      <w:r>
        <w:rPr/>
        <w:t>közötti</w:t>
      </w:r>
      <w:r>
        <w:rPr>
          <w:spacing w:val="-9"/>
        </w:rPr>
        <w:t> </w:t>
      </w:r>
      <w:r>
        <w:rPr/>
        <w:t>kommunikációval</w:t>
      </w:r>
      <w:r>
        <w:rPr>
          <w:spacing w:val="-10"/>
        </w:rPr>
        <w:t> </w:t>
      </w:r>
      <w:r>
        <w:rPr/>
        <w:t>párhuzamosan</w:t>
      </w:r>
      <w:r>
        <w:rPr>
          <w:spacing w:val="-10"/>
        </w:rPr>
        <w:t> </w:t>
      </w:r>
      <w:r>
        <w:rPr>
          <w:spacing w:val="-4"/>
        </w:rPr>
        <w:t>köz-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lőben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befogadóban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zajlik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kommunikáció.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csupán</w:t>
      </w:r>
      <w:r>
        <w:rPr>
          <w:spacing w:val="-15"/>
        </w:rPr>
        <w:t> </w:t>
      </w:r>
      <w:r>
        <w:rPr/>
        <w:t>hall- gat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figyel</w:t>
      </w:r>
      <w:r>
        <w:rPr>
          <w:spacing w:val="-5"/>
        </w:rPr>
        <w:t> </w:t>
      </w:r>
      <w:r>
        <w:rPr/>
        <w:t>tehát,</w:t>
      </w:r>
      <w:r>
        <w:rPr>
          <w:spacing w:val="-5"/>
        </w:rPr>
        <w:t> </w:t>
      </w:r>
      <w:r>
        <w:rPr/>
        <w:t>hanem</w:t>
      </w:r>
      <w:r>
        <w:rPr>
          <w:spacing w:val="-5"/>
        </w:rPr>
        <w:t> </w:t>
      </w:r>
      <w:r>
        <w:rPr/>
        <w:t>közben</w:t>
      </w:r>
      <w:r>
        <w:rPr>
          <w:spacing w:val="-5"/>
        </w:rPr>
        <w:t> </w:t>
      </w:r>
      <w:r>
        <w:rPr/>
        <w:t>felidézi,</w:t>
      </w:r>
      <w:r>
        <w:rPr>
          <w:spacing w:val="-5"/>
        </w:rPr>
        <w:t> </w:t>
      </w:r>
      <w:r>
        <w:rPr/>
        <w:t>asszociálja</w:t>
      </w:r>
      <w:r>
        <w:rPr>
          <w:spacing w:val="-5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ismereteit,</w:t>
      </w:r>
      <w:r>
        <w:rPr>
          <w:spacing w:val="-3"/>
        </w:rPr>
        <w:t> </w:t>
      </w:r>
      <w:r>
        <w:rPr/>
        <w:t>élmé- nyeit, tapasztalatait, s összeveti azt az újonnan hallott információkkal. Varga Gyula (H. Varga: 2001: 28) mindezt a következő ábrában foglalja össze:</w:t>
      </w:r>
    </w:p>
    <w:p>
      <w:pPr>
        <w:pStyle w:val="BodyText"/>
        <w:spacing w:before="9"/>
        <w:ind w:left="0" w:firstLine="0"/>
        <w:jc w:val="lef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1202431</wp:posOffset>
            </wp:positionH>
            <wp:positionV relativeFrom="paragraph">
              <wp:posOffset>57705</wp:posOffset>
            </wp:positionV>
            <wp:extent cx="4242880" cy="2154936"/>
            <wp:effectExtent l="0" t="0" r="0" b="0"/>
            <wp:wrapTopAndBottom/>
            <wp:docPr id="11" name="Image 11" descr="~AUT00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~AUT00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0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62" w:right="53" w:firstLine="0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nyelvi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kommunikáció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modellje</w:t>
      </w:r>
    </w:p>
    <w:p>
      <w:pPr>
        <w:spacing w:line="235" w:lineRule="auto" w:before="116"/>
        <w:ind w:left="296" w:right="288" w:firstLine="0"/>
        <w:jc w:val="center"/>
        <w:rPr>
          <w:sz w:val="20"/>
        </w:rPr>
      </w:pPr>
      <w:r>
        <w:rPr>
          <w:position w:val="2"/>
          <w:sz w:val="20"/>
        </w:rPr>
        <w:t>B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hallgató,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dekódolás,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I</w:t>
      </w:r>
      <w:r>
        <w:rPr>
          <w:sz w:val="13"/>
        </w:rPr>
        <w:t>B</w:t>
      </w:r>
      <w:r>
        <w:rPr>
          <w:spacing w:val="-1"/>
          <w:sz w:val="13"/>
        </w:rPr>
        <w:t> </w:t>
      </w:r>
      <w:r>
        <w:rPr>
          <w:position w:val="2"/>
          <w:sz w:val="20"/>
        </w:rPr>
        <w:t>=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ismeretei,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érték- rendje, I</w:t>
      </w:r>
      <w:r>
        <w:rPr>
          <w:sz w:val="13"/>
        </w:rPr>
        <w:t>H </w:t>
      </w:r>
      <w:r>
        <w:rPr>
          <w:position w:val="2"/>
          <w:sz w:val="20"/>
        </w:rPr>
        <w:t>= a hallgató ismeretei, értékrendje.</w:t>
      </w:r>
    </w:p>
    <w:p>
      <w:pPr>
        <w:pStyle w:val="BodyText"/>
        <w:spacing w:line="278" w:lineRule="auto" w:before="162"/>
        <w:ind w:right="124"/>
      </w:pPr>
      <w:r>
        <w:rPr/>
        <w:t>A csatornában lévő jelek különböző zajok, zavaró elemek hatására sérülhet- nek,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3"/>
        </w:rPr>
        <w:t> </w:t>
      </w:r>
      <w:r>
        <w:rPr/>
        <w:t>torzulhat.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kommunikációs</w:t>
      </w:r>
      <w:r>
        <w:rPr>
          <w:spacing w:val="-13"/>
        </w:rPr>
        <w:t> </w:t>
      </w:r>
      <w:r>
        <w:rPr/>
        <w:t>zavarok</w:t>
      </w:r>
      <w:r>
        <w:rPr>
          <w:spacing w:val="-15"/>
        </w:rPr>
        <w:t> </w:t>
      </w:r>
      <w:r>
        <w:rPr/>
        <w:t>elkerülésére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 túlbiztosítja</w:t>
      </w:r>
      <w:r>
        <w:rPr>
          <w:spacing w:val="-2"/>
        </w:rPr>
        <w:t> </w:t>
      </w:r>
      <w:r>
        <w:rPr/>
        <w:t>magát, és</w:t>
      </w:r>
      <w:r>
        <w:rPr>
          <w:spacing w:val="-1"/>
        </w:rPr>
        <w:t> </w:t>
      </w:r>
      <w:r>
        <w:rPr/>
        <w:t>ugyanazt</w:t>
      </w:r>
      <w:r>
        <w:rPr>
          <w:spacing w:val="-1"/>
        </w:rPr>
        <w:t> </w:t>
      </w:r>
      <w:r>
        <w:rPr/>
        <w:t>az információt</w:t>
      </w:r>
      <w:r>
        <w:rPr>
          <w:spacing w:val="-1"/>
        </w:rPr>
        <w:t> </w:t>
      </w:r>
      <w:r>
        <w:rPr/>
        <w:t>több</w:t>
      </w:r>
      <w:r>
        <w:rPr>
          <w:spacing w:val="-1"/>
        </w:rPr>
        <w:t> </w:t>
      </w:r>
      <w:r>
        <w:rPr/>
        <w:t>jellel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kifejezi.</w:t>
      </w:r>
      <w:r>
        <w:rPr>
          <w:spacing w:val="-1"/>
        </w:rPr>
        <w:t> </w:t>
      </w:r>
      <w:r>
        <w:rPr/>
        <w:t>Ezért van- nak olyan jelek is, amelyek nem hordoznak új információt, hanem a korábbit ismétlik, erősítik. A hírérték nélküli jelek a redundáns elemek. Minden üzenet tehát</w:t>
      </w:r>
      <w:r>
        <w:rPr>
          <w:spacing w:val="-1"/>
        </w:rPr>
        <w:t> </w:t>
      </w:r>
      <w:r>
        <w:rPr/>
        <w:t>entrópiából (hírértékű</w:t>
      </w:r>
      <w:r>
        <w:rPr>
          <w:spacing w:val="-1"/>
        </w:rPr>
        <w:t> </w:t>
      </w:r>
      <w:r>
        <w:rPr/>
        <w:t>részből)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redundanciából</w:t>
      </w:r>
      <w:r>
        <w:rPr>
          <w:spacing w:val="-1"/>
        </w:rPr>
        <w:t> </w:t>
      </w:r>
      <w:r>
        <w:rPr/>
        <w:t>áll</w:t>
      </w:r>
      <w:r>
        <w:rPr>
          <w:spacing w:val="-1"/>
        </w:rPr>
        <w:t> </w:t>
      </w:r>
      <w:r>
        <w:rPr/>
        <w:t>(H.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</w:t>
      </w:r>
      <w:r>
        <w:rPr/>
        <w:t>2001: 30). A</w:t>
      </w:r>
      <w:r>
        <w:rPr>
          <w:spacing w:val="-2"/>
        </w:rPr>
        <w:t> </w:t>
      </w:r>
      <w:r>
        <w:rPr/>
        <w:t>beszédhelyzet</w:t>
      </w:r>
      <w:r>
        <w:rPr>
          <w:spacing w:val="-1"/>
        </w:rPr>
        <w:t> </w:t>
      </w:r>
      <w:r>
        <w:rPr/>
        <w:t>függvénye,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közleményben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kettő</w:t>
      </w:r>
      <w:r>
        <w:rPr>
          <w:spacing w:val="-1"/>
        </w:rPr>
        <w:t> </w:t>
      </w:r>
      <w:r>
        <w:rPr/>
        <w:t>aránya. A</w:t>
      </w:r>
      <w:r>
        <w:rPr>
          <w:spacing w:val="-2"/>
        </w:rPr>
        <w:t> </w:t>
      </w:r>
      <w:r>
        <w:rPr/>
        <w:t>re- dundancia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információk</w:t>
      </w:r>
      <w:r>
        <w:rPr>
          <w:spacing w:val="-14"/>
        </w:rPr>
        <w:t> </w:t>
      </w:r>
      <w:r>
        <w:rPr/>
        <w:t>befogadását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segíti,</w:t>
      </w:r>
      <w:r>
        <w:rPr>
          <w:spacing w:val="-14"/>
        </w:rPr>
        <w:t> </w:t>
      </w:r>
      <w:r>
        <w:rPr/>
        <w:t>amire</w:t>
      </w:r>
      <w:r>
        <w:rPr>
          <w:spacing w:val="-15"/>
        </w:rPr>
        <w:t> </w:t>
      </w:r>
      <w:r>
        <w:rPr/>
        <w:t>akkor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különösen</w:t>
      </w:r>
      <w:r>
        <w:rPr>
          <w:spacing w:val="-14"/>
        </w:rPr>
        <w:t> </w:t>
      </w:r>
      <w:r>
        <w:rPr/>
        <w:t>nagy szükség, ha a befogadónak hallás után kell azt feldolgoznia, értelmeznie.</w:t>
      </w: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before="1"/>
        <w:ind w:left="422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1"/>
        </w:rPr>
        <w:t> </w:t>
      </w:r>
      <w:r>
        <w:rPr/>
        <w:t>kommunikáció a</w:t>
      </w:r>
      <w:r>
        <w:rPr>
          <w:spacing w:val="-2"/>
        </w:rPr>
        <w:t> </w:t>
      </w:r>
      <w:r>
        <w:rPr/>
        <w:t>folyamat</w:t>
      </w:r>
      <w:r>
        <w:rPr>
          <w:spacing w:val="-2"/>
        </w:rPr>
        <w:t> </w:t>
      </w:r>
      <w:r>
        <w:rPr/>
        <w:t>irányultsága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egyirányú:</w:t>
      </w:r>
      <w:r>
        <w:rPr>
          <w:spacing w:val="-3"/>
          <w:sz w:val="24"/>
        </w:rPr>
        <w:t> </w:t>
      </w:r>
      <w:r>
        <w:rPr>
          <w:sz w:val="24"/>
        </w:rPr>
        <w:t>amikor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befogadónak,</w:t>
      </w:r>
      <w:r>
        <w:rPr>
          <w:spacing w:val="-1"/>
          <w:sz w:val="24"/>
        </w:rPr>
        <w:t> </w:t>
      </w:r>
      <w:r>
        <w:rPr>
          <w:sz w:val="24"/>
        </w:rPr>
        <w:t>hallgatónak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módja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5" w:after="0"/>
        <w:ind w:left="704" w:right="0" w:hanging="282"/>
        <w:jc w:val="left"/>
        <w:rPr>
          <w:sz w:val="24"/>
        </w:rPr>
      </w:pPr>
      <w:r>
        <w:rPr>
          <w:sz w:val="24"/>
        </w:rPr>
        <w:t>kétirányú: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hallgatónak</w:t>
      </w:r>
      <w:r>
        <w:rPr>
          <w:spacing w:val="-2"/>
          <w:sz w:val="24"/>
        </w:rPr>
        <w:t> </w:t>
      </w:r>
      <w:r>
        <w:rPr>
          <w:sz w:val="24"/>
        </w:rPr>
        <w:t>lehetősége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BodyText"/>
        <w:spacing w:before="11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61"/>
        <w:ind w:left="422" w:firstLine="0"/>
        <w:jc w:val="left"/>
      </w:pPr>
      <w:r>
        <w:rPr/>
        <w:t>Egy-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kétirányú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(Németh</w:t>
      </w:r>
      <w:r>
        <w:rPr>
          <w:spacing w:val="-2"/>
        </w:rPr>
        <w:t> 2002)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csoportvezető egy önként jelentkező demonstrátornak átadja a két rajzot, és</w:t>
      </w:r>
      <w:r>
        <w:rPr>
          <w:spacing w:val="-1"/>
        </w:rPr>
        <w:t> </w:t>
      </w:r>
      <w:r>
        <w:rPr/>
        <w:t>elmondja a</w:t>
      </w:r>
      <w:r>
        <w:rPr>
          <w:spacing w:val="-2"/>
        </w:rPr>
        <w:t> </w:t>
      </w:r>
      <w:r>
        <w:rPr/>
        <w:t>feladatát. Amíg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demonstrátor</w:t>
      </w:r>
      <w:r>
        <w:rPr>
          <w:spacing w:val="-2"/>
        </w:rPr>
        <w:t> </w:t>
      </w:r>
      <w:r>
        <w:rPr/>
        <w:t>a feladatát</w:t>
      </w:r>
      <w:r>
        <w:rPr>
          <w:spacing w:val="-1"/>
        </w:rPr>
        <w:t> </w:t>
      </w:r>
      <w:r>
        <w:rPr/>
        <w:t>tanulmányozza, a</w:t>
      </w:r>
      <w:r>
        <w:rPr>
          <w:spacing w:val="-2"/>
        </w:rPr>
        <w:t> </w:t>
      </w:r>
      <w:r>
        <w:rPr/>
        <w:t>cso- portvezető</w:t>
      </w:r>
      <w:r>
        <w:rPr>
          <w:spacing w:val="-5"/>
        </w:rPr>
        <w:t> </w:t>
      </w:r>
      <w:r>
        <w:rPr/>
        <w:t>arra</w:t>
      </w:r>
      <w:r>
        <w:rPr>
          <w:spacing w:val="-9"/>
        </w:rPr>
        <w:t> </w:t>
      </w:r>
      <w:r>
        <w:rPr/>
        <w:t>kéri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résztvevőket,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nekik</w:t>
      </w:r>
      <w:r>
        <w:rPr>
          <w:spacing w:val="-5"/>
        </w:rPr>
        <w:t> </w:t>
      </w:r>
      <w:r>
        <w:rPr/>
        <w:t>kiosztott</w:t>
      </w:r>
      <w:r>
        <w:rPr>
          <w:spacing w:val="-5"/>
        </w:rPr>
        <w:t> </w:t>
      </w:r>
      <w:r>
        <w:rPr/>
        <w:t>két</w:t>
      </w:r>
      <w:r>
        <w:rPr>
          <w:spacing w:val="-8"/>
        </w:rPr>
        <w:t> </w:t>
      </w:r>
      <w:r>
        <w:rPr/>
        <w:t>üres</w:t>
      </w:r>
      <w:r>
        <w:rPr>
          <w:spacing w:val="-8"/>
        </w:rPr>
        <w:t> </w:t>
      </w:r>
      <w:r>
        <w:rPr/>
        <w:t>lapot</w:t>
      </w:r>
      <w:r>
        <w:rPr>
          <w:spacing w:val="-8"/>
        </w:rPr>
        <w:t> </w:t>
      </w:r>
      <w:r>
        <w:rPr/>
        <w:t>jelöljék meg</w:t>
      </w:r>
      <w:r>
        <w:rPr>
          <w:spacing w:val="-15"/>
        </w:rPr>
        <w:t> </w:t>
      </w:r>
      <w:r>
        <w:rPr/>
        <w:t>egyes,</w:t>
      </w:r>
      <w:r>
        <w:rPr>
          <w:spacing w:val="-14"/>
        </w:rPr>
        <w:t> </w:t>
      </w:r>
      <w:r>
        <w:rPr/>
        <w:t>illetve</w:t>
      </w:r>
      <w:r>
        <w:rPr>
          <w:spacing w:val="-13"/>
        </w:rPr>
        <w:t> </w:t>
      </w:r>
      <w:r>
        <w:rPr/>
        <w:t>kettes</w:t>
      </w:r>
      <w:r>
        <w:rPr>
          <w:spacing w:val="-11"/>
        </w:rPr>
        <w:t> </w:t>
      </w:r>
      <w:r>
        <w:rPr/>
        <w:t>számmal.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háttal</w:t>
      </w:r>
      <w:r>
        <w:rPr>
          <w:spacing w:val="-14"/>
        </w:rPr>
        <w:t> </w:t>
      </w:r>
      <w:r>
        <w:rPr/>
        <w:t>megáll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csoporttagok- nak.</w:t>
      </w:r>
      <w:r>
        <w:rPr>
          <w:spacing w:val="-7"/>
        </w:rPr>
        <w:t> </w:t>
      </w:r>
      <w:r>
        <w:rPr/>
        <w:t>Lassan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jól</w:t>
      </w:r>
      <w:r>
        <w:rPr>
          <w:spacing w:val="-9"/>
        </w:rPr>
        <w:t> </w:t>
      </w:r>
      <w:r>
        <w:rPr/>
        <w:t>érthetően</w:t>
      </w:r>
      <w:r>
        <w:rPr>
          <w:spacing w:val="-9"/>
        </w:rPr>
        <w:t> </w:t>
      </w:r>
      <w:r>
        <w:rPr/>
        <w:t>ismerteti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6"/>
        </w:rPr>
        <w:t> </w:t>
      </w:r>
      <w:r>
        <w:rPr/>
        <w:t>rajzot,</w:t>
      </w:r>
      <w:r>
        <w:rPr>
          <w:spacing w:val="-9"/>
        </w:rPr>
        <w:t> </w:t>
      </w:r>
      <w:r>
        <w:rPr/>
        <w:t>melyet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csoporttagoknak</w:t>
      </w:r>
      <w:r>
        <w:rPr>
          <w:spacing w:val="-9"/>
        </w:rPr>
        <w:t> </w:t>
      </w:r>
      <w:r>
        <w:rPr/>
        <w:t>le kell</w:t>
      </w:r>
      <w:r>
        <w:rPr>
          <w:spacing w:val="-11"/>
        </w:rPr>
        <w:t> </w:t>
      </w:r>
      <w:r>
        <w:rPr/>
        <w:t>rajzolniuk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egyessel</w:t>
      </w:r>
      <w:r>
        <w:rPr>
          <w:spacing w:val="-11"/>
        </w:rPr>
        <w:t> </w:t>
      </w:r>
      <w:r>
        <w:rPr/>
        <w:t>jelölt</w:t>
      </w:r>
      <w:r>
        <w:rPr>
          <w:spacing w:val="-11"/>
        </w:rPr>
        <w:t> </w:t>
      </w:r>
      <w:r>
        <w:rPr/>
        <w:t>papírra.</w:t>
      </w:r>
      <w:r>
        <w:rPr>
          <w:spacing w:val="-10"/>
        </w:rPr>
        <w:t> </w:t>
      </w:r>
      <w:r>
        <w:rPr/>
        <w:t>Kérdések</w:t>
      </w:r>
      <w:r>
        <w:rPr>
          <w:spacing w:val="-7"/>
        </w:rPr>
        <w:t> </w:t>
      </w:r>
      <w:r>
        <w:rPr/>
        <w:t>nem</w:t>
      </w:r>
      <w:r>
        <w:rPr>
          <w:spacing w:val="-11"/>
        </w:rPr>
        <w:t> </w:t>
      </w:r>
      <w:r>
        <w:rPr/>
        <w:t>tehetőek</w:t>
      </w:r>
      <w:r>
        <w:rPr>
          <w:spacing w:val="-10"/>
        </w:rPr>
        <w:t> </w:t>
      </w:r>
      <w:r>
        <w:rPr/>
        <w:t>föl,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egyszeri ismertetésen kívül a demonstrátor más információt nem adhat nonverbális mó- don sem.</w:t>
      </w:r>
    </w:p>
    <w:p>
      <w:pPr>
        <w:pStyle w:val="BodyText"/>
        <w:spacing w:line="278" w:lineRule="auto" w:before="118"/>
        <w:ind w:right="124"/>
      </w:pPr>
      <w:r>
        <w:rPr/>
        <w:t>Amikor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rajzzal</w:t>
      </w:r>
      <w:r>
        <w:rPr>
          <w:spacing w:val="-14"/>
        </w:rPr>
        <w:t> </w:t>
      </w:r>
      <w:r>
        <w:rPr/>
        <w:t>elkészültek,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szembefordul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csoporttal, és</w:t>
      </w:r>
      <w:r>
        <w:rPr>
          <w:spacing w:val="-15"/>
        </w:rPr>
        <w:t> </w:t>
      </w:r>
      <w:r>
        <w:rPr/>
        <w:t>ismerteti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második</w:t>
      </w:r>
      <w:r>
        <w:rPr>
          <w:spacing w:val="-15"/>
        </w:rPr>
        <w:t> </w:t>
      </w:r>
      <w:r>
        <w:rPr/>
        <w:t>rajzot,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kettessel</w:t>
      </w:r>
      <w:r>
        <w:rPr>
          <w:spacing w:val="-15"/>
        </w:rPr>
        <w:t> </w:t>
      </w:r>
      <w:r>
        <w:rPr/>
        <w:t>jelölt</w:t>
      </w:r>
      <w:r>
        <w:rPr>
          <w:spacing w:val="-15"/>
        </w:rPr>
        <w:t> </w:t>
      </w:r>
      <w:r>
        <w:rPr/>
        <w:t>papírlapra</w:t>
      </w:r>
      <w:r>
        <w:rPr>
          <w:spacing w:val="-15"/>
        </w:rPr>
        <w:t> </w:t>
      </w:r>
      <w:r>
        <w:rPr/>
        <w:t>rajzol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mindenki. Eközben</w:t>
      </w:r>
      <w:r>
        <w:rPr>
          <w:spacing w:val="-14"/>
        </w:rPr>
        <w:t> </w:t>
      </w:r>
      <w:r>
        <w:rPr/>
        <w:t>bárki</w:t>
      </w:r>
      <w:r>
        <w:rPr>
          <w:spacing w:val="-14"/>
        </w:rPr>
        <w:t> </w:t>
      </w:r>
      <w:r>
        <w:rPr/>
        <w:t>bármit</w:t>
      </w:r>
      <w:r>
        <w:rPr>
          <w:spacing w:val="-13"/>
        </w:rPr>
        <w:t> </w:t>
      </w:r>
      <w:r>
        <w:rPr/>
        <w:t>kérdezhet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demonstrátortól,</w:t>
      </w:r>
      <w:r>
        <w:rPr>
          <w:spacing w:val="-12"/>
        </w:rPr>
        <w:t> </w:t>
      </w:r>
      <w:r>
        <w:rPr/>
        <w:t>aki</w:t>
      </w:r>
      <w:r>
        <w:rPr>
          <w:spacing w:val="-14"/>
        </w:rPr>
        <w:t> </w:t>
      </w:r>
      <w:r>
        <w:rPr/>
        <w:t>minden</w:t>
      </w:r>
      <w:r>
        <w:rPr>
          <w:spacing w:val="-12"/>
        </w:rPr>
        <w:t> </w:t>
      </w:r>
      <w:r>
        <w:rPr/>
        <w:t>kérdésre</w:t>
      </w:r>
      <w:r>
        <w:rPr>
          <w:spacing w:val="-13"/>
        </w:rPr>
        <w:t> </w:t>
      </w:r>
      <w:r>
        <w:rPr/>
        <w:t>válaszol (de az ábrát nem mutathatja meg). Amikor a második rajzot is elkészítették, a csoportvezető</w:t>
      </w:r>
      <w:r>
        <w:rPr>
          <w:spacing w:val="-15"/>
        </w:rPr>
        <w:t> </w:t>
      </w:r>
      <w:r>
        <w:rPr/>
        <w:t>kifüggeszti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eredeti</w:t>
      </w:r>
      <w:r>
        <w:rPr>
          <w:spacing w:val="-15"/>
        </w:rPr>
        <w:t> </w:t>
      </w:r>
      <w:r>
        <w:rPr/>
        <w:t>ábrákat.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mindenki</w:t>
      </w:r>
      <w:r>
        <w:rPr>
          <w:spacing w:val="-15"/>
        </w:rPr>
        <w:t> </w:t>
      </w:r>
      <w:r>
        <w:rPr/>
        <w:t>megállapíthatja,</w:t>
      </w:r>
      <w:r>
        <w:rPr>
          <w:spacing w:val="-15"/>
        </w:rPr>
        <w:t> </w:t>
      </w:r>
      <w:r>
        <w:rPr/>
        <w:t>hogy az első és a második esetben hány négyzet lerajzolása sikerült megfelelően.</w:t>
      </w:r>
    </w:p>
    <w:p>
      <w:pPr>
        <w:pStyle w:val="BodyText"/>
        <w:spacing w:line="280" w:lineRule="auto" w:before="119"/>
        <w:ind w:right="131"/>
      </w:pP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2145740</wp:posOffset>
            </wp:positionH>
            <wp:positionV relativeFrom="paragraph">
              <wp:posOffset>458432</wp:posOffset>
            </wp:positionV>
            <wp:extent cx="2648763" cy="256184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63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5"/>
        </w:rPr>
        <w:t> </w:t>
      </w:r>
      <w:r>
        <w:rPr/>
        <w:t>csoportvezető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táblán</w:t>
      </w:r>
      <w:r>
        <w:rPr>
          <w:spacing w:val="-15"/>
        </w:rPr>
        <w:t> </w:t>
      </w:r>
      <w:r>
        <w:rPr/>
        <w:t>regisztrálja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egyéni</w:t>
      </w:r>
      <w:r>
        <w:rPr>
          <w:spacing w:val="-15"/>
        </w:rPr>
        <w:t> </w:t>
      </w:r>
      <w:r>
        <w:rPr/>
        <w:t>eredményeket.</w:t>
      </w:r>
      <w:r>
        <w:rPr>
          <w:spacing w:val="-15"/>
        </w:rPr>
        <w:t> </w:t>
      </w:r>
      <w:r>
        <w:rPr/>
        <w:t>Összehason- lítják a két ábra adatait, és megbeszélik a gyakorlat tanulságait.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83"/>
        <w:ind w:left="422" w:right="1878" w:firstLine="0"/>
        <w:jc w:val="left"/>
        <w:rPr>
          <w:b/>
          <w:sz w:val="24"/>
        </w:rPr>
      </w:pPr>
      <w:r>
        <w:rPr>
          <w:b/>
          <w:sz w:val="24"/>
        </w:rPr>
        <w:t>Beszédfajták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közvetlen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kommunikációban</w:t>
      </w:r>
      <w:r>
        <w:rPr>
          <w:b/>
          <w:position w:val="8"/>
          <w:sz w:val="16"/>
        </w:rPr>
        <w:t>2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Személyközi kommunikáció</w:t>
      </w:r>
    </w:p>
    <w:p>
      <w:pPr>
        <w:pStyle w:val="BodyText"/>
        <w:spacing w:line="278" w:lineRule="auto" w:before="113"/>
        <w:ind w:right="124"/>
        <w:jc w:val="right"/>
      </w:pPr>
      <w:r>
        <w:rPr/>
        <w:t>Mindennapi</w:t>
      </w:r>
      <w:r>
        <w:rPr>
          <w:spacing w:val="-2"/>
        </w:rPr>
        <w:t> </w:t>
      </w:r>
      <w:r>
        <w:rPr/>
        <w:t>beszélgetéseinket</w:t>
      </w:r>
      <w:r>
        <w:rPr>
          <w:spacing w:val="-3"/>
        </w:rPr>
        <w:t> </w:t>
      </w:r>
      <w:r>
        <w:rPr/>
        <w:t>természetes</w:t>
      </w:r>
      <w:r>
        <w:rPr>
          <w:spacing w:val="-3"/>
        </w:rPr>
        <w:t> </w:t>
      </w:r>
      <w:r>
        <w:rPr/>
        <w:t>tevékenységnek</w:t>
      </w:r>
      <w:r>
        <w:rPr>
          <w:spacing w:val="-3"/>
        </w:rPr>
        <w:t> </w:t>
      </w:r>
      <w:r>
        <w:rPr/>
        <w:t>tekintjük,</w:t>
      </w:r>
      <w:r>
        <w:rPr>
          <w:spacing w:val="-3"/>
        </w:rPr>
        <w:t> </w:t>
      </w:r>
      <w:r>
        <w:rPr/>
        <w:t>jórészt ösztönösen zajlanak, ezért nem is szoktunk elgondolkodni azon: hogyan is mű- ködik, hogyan szerveződik? Pedig a mindennapi spontán beszélgetéseink sem véletlenszerűen alakulnak, a társalgások során is igyekszünk megfelelni bizo- nyos szabályoknak, elveknek anélkül, hogy</w:t>
      </w:r>
      <w:r>
        <w:rPr>
          <w:spacing w:val="-2"/>
        </w:rPr>
        <w:t> </w:t>
      </w:r>
      <w:r>
        <w:rPr/>
        <w:t>ezeket explicit módon kifejeznénk. A társalgás </w:t>
      </w:r>
      <w:r>
        <w:rPr>
          <w:i/>
        </w:rPr>
        <w:t>együttműködést </w:t>
      </w:r>
      <w:r>
        <w:rPr/>
        <w:t>kíván a felek részéről. Ez az együttműködés vol- taképpen idealizált: igen ritkán fordul elő a megvalósuló kommunikációs aktu- sokban,</w:t>
      </w:r>
      <w:r>
        <w:rPr>
          <w:spacing w:val="-5"/>
        </w:rPr>
        <w:t> </w:t>
      </w:r>
      <w:r>
        <w:rPr/>
        <w:t>hogy</w:t>
      </w:r>
      <w:r>
        <w:rPr>
          <w:spacing w:val="-9"/>
        </w:rPr>
        <w:t> </w:t>
      </w:r>
      <w:r>
        <w:rPr/>
        <w:t>az</w:t>
      </w:r>
      <w:r>
        <w:rPr>
          <w:spacing w:val="-4"/>
        </w:rPr>
        <w:t> </w:t>
      </w:r>
      <w:r>
        <w:rPr/>
        <w:t>együttműködés</w:t>
      </w:r>
      <w:r>
        <w:rPr>
          <w:spacing w:val="-6"/>
        </w:rPr>
        <w:t> </w:t>
      </w:r>
      <w:r>
        <w:rPr/>
        <w:t>elvének</w:t>
      </w:r>
      <w:r>
        <w:rPr>
          <w:spacing w:val="-5"/>
        </w:rPr>
        <w:t> </w:t>
      </w:r>
      <w:r>
        <w:rPr/>
        <w:t>megfelelően</w:t>
      </w:r>
      <w:r>
        <w:rPr>
          <w:spacing w:val="-5"/>
        </w:rPr>
        <w:t> </w:t>
      </w:r>
      <w:r>
        <w:rPr/>
        <w:t>alakítják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viselke- désüket.</w:t>
      </w:r>
      <w:r>
        <w:rPr>
          <w:spacing w:val="9"/>
        </w:rPr>
        <w:t> </w:t>
      </w:r>
      <w:r>
        <w:rPr/>
        <w:t>Az</w:t>
      </w:r>
      <w:r>
        <w:rPr>
          <w:spacing w:val="11"/>
        </w:rPr>
        <w:t> </w:t>
      </w:r>
      <w:r>
        <w:rPr/>
        <w:t>együttműködési</w:t>
      </w:r>
      <w:r>
        <w:rPr>
          <w:spacing w:val="12"/>
        </w:rPr>
        <w:t> </w:t>
      </w:r>
      <w:r>
        <w:rPr/>
        <w:t>alapelvet</w:t>
      </w:r>
      <w:r>
        <w:rPr>
          <w:spacing w:val="11"/>
        </w:rPr>
        <w:t> </w:t>
      </w:r>
      <w:r>
        <w:rPr/>
        <w:t>Grice</w:t>
      </w:r>
      <w:r>
        <w:rPr>
          <w:spacing w:val="10"/>
        </w:rPr>
        <w:t> </w:t>
      </w:r>
      <w:r>
        <w:rPr/>
        <w:t>(1975</w:t>
      </w:r>
      <w:r>
        <w:rPr>
          <w:spacing w:val="10"/>
        </w:rPr>
        <w:t> </w:t>
      </w:r>
      <w:r>
        <w:rPr/>
        <w:t>vö.</w:t>
      </w:r>
      <w:r>
        <w:rPr>
          <w:spacing w:val="11"/>
        </w:rPr>
        <w:t> </w:t>
      </w:r>
      <w:r>
        <w:rPr/>
        <w:t>Pléh-Síklaki-</w:t>
      </w:r>
      <w:r>
        <w:rPr>
          <w:spacing w:val="-2"/>
        </w:rPr>
        <w:t>Terestyéni</w:t>
      </w:r>
    </w:p>
    <w:p>
      <w:pPr>
        <w:pStyle w:val="BodyText"/>
        <w:spacing w:line="275" w:lineRule="exact"/>
        <w:ind w:left="29" w:right="195" w:firstLine="0"/>
        <w:jc w:val="right"/>
      </w:pPr>
      <w:r>
        <w:rPr/>
        <w:t>1988:</w:t>
      </w:r>
      <w:r>
        <w:rPr>
          <w:spacing w:val="-3"/>
        </w:rPr>
        <w:t> </w:t>
      </w:r>
      <w:r>
        <w:rPr/>
        <w:t>237–238)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következő</w:t>
      </w:r>
      <w:r>
        <w:rPr>
          <w:spacing w:val="-1"/>
        </w:rPr>
        <w:t> </w:t>
      </w:r>
      <w:r>
        <w:rPr/>
        <w:t>parancsoknak</w:t>
      </w:r>
      <w:r>
        <w:rPr>
          <w:spacing w:val="1"/>
        </w:rPr>
        <w:t> </w:t>
      </w:r>
      <w:r>
        <w:rPr/>
        <w:t>megfelelve</w:t>
      </w:r>
      <w:r>
        <w:rPr>
          <w:spacing w:val="-2"/>
        </w:rPr>
        <w:t> </w:t>
      </w:r>
      <w:r>
        <w:rPr/>
        <w:t>tudjuk </w:t>
      </w:r>
      <w:r>
        <w:rPr>
          <w:spacing w:val="-2"/>
        </w:rPr>
        <w:t>betartani:</w:t>
      </w:r>
    </w:p>
    <w:p>
      <w:pPr>
        <w:pStyle w:val="ListParagraph"/>
        <w:numPr>
          <w:ilvl w:val="0"/>
          <w:numId w:val="22"/>
        </w:numPr>
        <w:tabs>
          <w:tab w:pos="653" w:val="left" w:leader="none"/>
        </w:tabs>
        <w:spacing w:line="278" w:lineRule="auto" w:before="46" w:after="0"/>
        <w:ind w:left="138" w:right="127" w:firstLine="283"/>
        <w:jc w:val="left"/>
        <w:rPr>
          <w:sz w:val="24"/>
        </w:rPr>
      </w:pPr>
      <w:r>
        <w:rPr>
          <w:sz w:val="24"/>
        </w:rPr>
        <w:t>Hozzájárulásunk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kívánt</w:t>
      </w:r>
      <w:r>
        <w:rPr>
          <w:spacing w:val="-11"/>
          <w:sz w:val="24"/>
        </w:rPr>
        <w:t> </w:t>
      </w:r>
      <w:r>
        <w:rPr>
          <w:sz w:val="24"/>
        </w:rPr>
        <w:t>mértékben</w:t>
      </w:r>
      <w:r>
        <w:rPr>
          <w:spacing w:val="-11"/>
          <w:sz w:val="24"/>
        </w:rPr>
        <w:t> </w:t>
      </w:r>
      <w:r>
        <w:rPr>
          <w:sz w:val="24"/>
        </w:rPr>
        <w:t>informatív,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infor- matívabb a szükségesnél (mennyiségi maxima),</w:t>
      </w:r>
    </w:p>
    <w:p>
      <w:pPr>
        <w:pStyle w:val="ListParagraph"/>
        <w:numPr>
          <w:ilvl w:val="0"/>
          <w:numId w:val="22"/>
        </w:numPr>
        <w:tabs>
          <w:tab w:pos="658" w:val="left" w:leader="none"/>
        </w:tabs>
        <w:spacing w:line="280" w:lineRule="auto" w:before="0" w:after="0"/>
        <w:ind w:left="138" w:right="128" w:firstLine="283"/>
        <w:jc w:val="left"/>
        <w:rPr>
          <w:sz w:val="24"/>
        </w:rPr>
      </w:pP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mondjunk</w:t>
      </w:r>
      <w:r>
        <w:rPr>
          <w:spacing w:val="-6"/>
          <w:sz w:val="24"/>
        </w:rPr>
        <w:t> </w:t>
      </w:r>
      <w:r>
        <w:rPr>
          <w:sz w:val="24"/>
        </w:rPr>
        <w:t>olyasmit,</w:t>
      </w:r>
      <w:r>
        <w:rPr>
          <w:spacing w:val="-5"/>
          <w:sz w:val="24"/>
        </w:rPr>
        <w:t> </w:t>
      </w:r>
      <w:r>
        <w:rPr>
          <w:sz w:val="24"/>
        </w:rPr>
        <w:t>amiről</w:t>
      </w:r>
      <w:r>
        <w:rPr>
          <w:spacing w:val="-6"/>
          <w:sz w:val="24"/>
        </w:rPr>
        <w:t> </w:t>
      </w:r>
      <w:r>
        <w:rPr>
          <w:sz w:val="24"/>
        </w:rPr>
        <w:t>úgy</w:t>
      </w:r>
      <w:r>
        <w:rPr>
          <w:spacing w:val="-8"/>
          <w:sz w:val="24"/>
        </w:rPr>
        <w:t> </w:t>
      </w:r>
      <w:r>
        <w:rPr>
          <w:sz w:val="24"/>
        </w:rPr>
        <w:t>hisszük,</w:t>
      </w:r>
      <w:r>
        <w:rPr>
          <w:spacing w:val="-6"/>
          <w:sz w:val="24"/>
        </w:rPr>
        <w:t> </w:t>
      </w:r>
      <w:r>
        <w:rPr>
          <w:sz w:val="24"/>
        </w:rPr>
        <w:t>hamis,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8"/>
          <w:sz w:val="24"/>
        </w:rPr>
        <w:t> </w:t>
      </w:r>
      <w:r>
        <w:rPr>
          <w:sz w:val="24"/>
        </w:rPr>
        <w:t>amire</w:t>
      </w:r>
      <w:r>
        <w:rPr>
          <w:spacing w:val="-8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meg- felelő és elegendő bizonyítékunk (minőségi maxima),</w:t>
      </w:r>
    </w:p>
    <w:p>
      <w:pPr>
        <w:pStyle w:val="ListParagraph"/>
        <w:numPr>
          <w:ilvl w:val="0"/>
          <w:numId w:val="22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relevánsak,</w:t>
      </w:r>
      <w:r>
        <w:rPr>
          <w:spacing w:val="-2"/>
          <w:sz w:val="24"/>
        </w:rPr>
        <w:t> </w:t>
      </w:r>
      <w:r>
        <w:rPr>
          <w:sz w:val="24"/>
        </w:rPr>
        <w:t>hozzájárulásunk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lényegi</w:t>
      </w:r>
      <w:r>
        <w:rPr>
          <w:spacing w:val="-1"/>
          <w:sz w:val="24"/>
        </w:rPr>
        <w:t> </w:t>
      </w:r>
      <w:r>
        <w:rPr>
          <w:sz w:val="24"/>
        </w:rPr>
        <w:t>(viszony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maximája),</w:t>
      </w:r>
    </w:p>
    <w:p>
      <w:pPr>
        <w:pStyle w:val="ListParagraph"/>
        <w:numPr>
          <w:ilvl w:val="0"/>
          <w:numId w:val="22"/>
        </w:numPr>
        <w:tabs>
          <w:tab w:pos="665" w:val="left" w:leader="none"/>
        </w:tabs>
        <w:spacing w:line="280" w:lineRule="auto" w:before="41" w:after="0"/>
        <w:ind w:left="138" w:right="130" w:firstLine="283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tömörek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rendezettek,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homályosak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kétértelműek (modor maximája).</w:t>
      </w:r>
    </w:p>
    <w:p>
      <w:pPr>
        <w:pStyle w:val="BodyText"/>
        <w:spacing w:line="278" w:lineRule="auto"/>
        <w:ind w:right="125"/>
      </w:pPr>
      <w:r>
        <w:rPr/>
        <w:t>A beszélgetések szerveződését alapvetően két tényező határozza meg. Az egyik a közlő és befogadó </w:t>
      </w:r>
      <w:r>
        <w:rPr>
          <w:i/>
        </w:rPr>
        <w:t>szerepviszonya</w:t>
      </w:r>
      <w:r>
        <w:rPr/>
        <w:t>, ami lehet szolidáris és hierarchikus, a</w:t>
      </w:r>
      <w:r>
        <w:rPr>
          <w:spacing w:val="-7"/>
        </w:rPr>
        <w:t> </w:t>
      </w:r>
      <w:r>
        <w:rPr/>
        <w:t>másik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i/>
        </w:rPr>
        <w:t>beszédhelyzet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társalgások</w:t>
      </w:r>
      <w:r>
        <w:rPr>
          <w:spacing w:val="-6"/>
        </w:rPr>
        <w:t> </w:t>
      </w:r>
      <w:r>
        <w:rPr/>
        <w:t>fontos</w:t>
      </w:r>
      <w:r>
        <w:rPr>
          <w:spacing w:val="-6"/>
        </w:rPr>
        <w:t> </w:t>
      </w:r>
      <w:r>
        <w:rPr/>
        <w:t>jellemzője,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szekvenciális</w:t>
      </w:r>
      <w:r>
        <w:rPr>
          <w:spacing w:val="-6"/>
        </w:rPr>
        <w:t> </w:t>
      </w:r>
      <w:r>
        <w:rPr/>
        <w:t>el- rendeződésűek, az egyes megszólalások ugyanis szorosan összekapcsolódnak. Jellemzője</w:t>
      </w:r>
      <w:r>
        <w:rPr>
          <w:spacing w:val="-11"/>
        </w:rPr>
        <w:t> </w:t>
      </w:r>
      <w:r>
        <w:rPr/>
        <w:t>továbbá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beszélgetéseknek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tematikai</w:t>
      </w:r>
      <w:r>
        <w:rPr>
          <w:spacing w:val="-8"/>
        </w:rPr>
        <w:t> </w:t>
      </w:r>
      <w:r>
        <w:rPr/>
        <w:t>rend.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nyitó</w:t>
      </w:r>
      <w:r>
        <w:rPr>
          <w:spacing w:val="-11"/>
        </w:rPr>
        <w:t> </w:t>
      </w:r>
      <w:r>
        <w:rPr/>
        <w:t>témát</w:t>
      </w:r>
      <w:r>
        <w:rPr>
          <w:spacing w:val="-10"/>
        </w:rPr>
        <w:t> </w:t>
      </w:r>
      <w:r>
        <w:rPr/>
        <w:t>követően bármikor bevezethetnek a beszédpartnerek újat, persze nem biztos, hogy azt a másik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fogadja.</w:t>
      </w:r>
      <w:r>
        <w:rPr>
          <w:spacing w:val="-2"/>
        </w:rPr>
        <w:t> </w:t>
      </w:r>
      <w:r>
        <w:rPr/>
        <w:t>Így</w:t>
      </w:r>
      <w:r>
        <w:rPr>
          <w:spacing w:val="-6"/>
        </w:rPr>
        <w:t> </w:t>
      </w:r>
      <w:r>
        <w:rPr/>
        <w:t>tehát</w:t>
      </w:r>
      <w:r>
        <w:rPr>
          <w:spacing w:val="-3"/>
        </w:rPr>
        <w:t> </w:t>
      </w:r>
      <w:r>
        <w:rPr/>
        <w:t>kötött</w:t>
      </w:r>
      <w:r>
        <w:rPr>
          <w:spacing w:val="-3"/>
        </w:rPr>
        <w:t> </w:t>
      </w:r>
      <w:r>
        <w:rPr/>
        <w:t>témáról</w:t>
      </w:r>
      <w:r>
        <w:rPr>
          <w:spacing w:val="-3"/>
        </w:rPr>
        <w:t> </w:t>
      </w:r>
      <w:r>
        <w:rPr/>
        <w:t>ugyan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beszélhetünk,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is teljes a</w:t>
      </w:r>
      <w:r>
        <w:rPr>
          <w:spacing w:val="-1"/>
        </w:rPr>
        <w:t> </w:t>
      </w:r>
      <w:r>
        <w:rPr/>
        <w:t>szabadság. A beszélgetések között vannak kötöttebb tematikájúak,</w:t>
      </w:r>
      <w:r>
        <w:rPr>
          <w:spacing w:val="-3"/>
        </w:rPr>
        <w:t> </w:t>
      </w:r>
      <w:r>
        <w:rPr/>
        <w:t>ami- kor a téma mellett a cél is meghatározott. Ebben az esetben az egyik fél többé- kevésbé meg is tervezi a beszélgetés menetét. A tervezett beszélgetések egyik fajtája a tárgyalás, ami a gazdasági, üzleti élet egyik legfontosabb kommuniká- ciós formája. A résztvevők többnyire egyenrangú felek, s hivatalos jellegénél fogva világos felépítésű, forgatókönyve rituális elemeket is tartalmaz.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5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202634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9555pt;width:144.020pt;height:.6000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Vö.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az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előző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fejezet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3–5.</w:t>
      </w:r>
      <w:r>
        <w:rPr>
          <w:spacing w:val="-2"/>
          <w:sz w:val="20"/>
          <w:vertAlign w:val="baseline"/>
        </w:rPr>
        <w:t> pontjával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60" w:bottom="176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A</w:t>
      </w:r>
      <w:r>
        <w:rPr>
          <w:spacing w:val="-12"/>
        </w:rPr>
        <w:t> </w:t>
      </w:r>
      <w:r>
        <w:rPr/>
        <w:t>beszédpartnerek</w:t>
      </w:r>
      <w:r>
        <w:rPr>
          <w:spacing w:val="-11"/>
        </w:rPr>
        <w:t> </w:t>
      </w:r>
      <w:r>
        <w:rPr/>
        <w:t>számától</w:t>
      </w:r>
      <w:r>
        <w:rPr>
          <w:spacing w:val="-11"/>
        </w:rPr>
        <w:t> </w:t>
      </w:r>
      <w:r>
        <w:rPr/>
        <w:t>függően</w:t>
      </w:r>
      <w:r>
        <w:rPr>
          <w:spacing w:val="-11"/>
        </w:rPr>
        <w:t> </w:t>
      </w:r>
      <w:r>
        <w:rPr/>
        <w:t>megkülönböztetünk</w:t>
      </w:r>
      <w:r>
        <w:rPr>
          <w:spacing w:val="-11"/>
        </w:rPr>
        <w:t> </w:t>
      </w:r>
      <w:r>
        <w:rPr/>
        <w:t>monológ,</w:t>
      </w:r>
      <w:r>
        <w:rPr>
          <w:spacing w:val="-11"/>
        </w:rPr>
        <w:t> </w:t>
      </w:r>
      <w:r>
        <w:rPr/>
        <w:t>dialóg</w:t>
      </w:r>
      <w:r>
        <w:rPr>
          <w:spacing w:val="-13"/>
        </w:rPr>
        <w:t> </w:t>
      </w:r>
      <w:r>
        <w:rPr/>
        <w:t>és polilóg</w:t>
      </w:r>
      <w:r>
        <w:rPr>
          <w:spacing w:val="-1"/>
        </w:rPr>
        <w:t> </w:t>
      </w:r>
      <w:r>
        <w:rPr/>
        <w:t>szövegépítkezést. A monológ egy-egy</w:t>
      </w:r>
      <w:r>
        <w:rPr>
          <w:spacing w:val="-4"/>
        </w:rPr>
        <w:t> </w:t>
      </w:r>
      <w:r>
        <w:rPr/>
        <w:t>történet elmesélése, elsősorban a szépirodalmi művekben. Jellemzője a pontos, szabályos, nyelvi és formai szö- vegépítkezés. A dialógus két személy által alakított, többnyire megtervezetlen szöveg.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szövegalkotásban</w:t>
      </w:r>
      <w:r>
        <w:rPr>
          <w:spacing w:val="-8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8"/>
        </w:rPr>
        <w:t> </w:t>
      </w:r>
      <w:r>
        <w:rPr/>
        <w:t>aktív.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polilóg</w:t>
      </w:r>
      <w:r>
        <w:rPr>
          <w:spacing w:val="-10"/>
        </w:rPr>
        <w:t> </w:t>
      </w:r>
      <w:r>
        <w:rPr/>
        <w:t>szöveg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párbeszédhez hasonló,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kettőnél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szereplő</w:t>
      </w:r>
      <w:r>
        <w:rPr>
          <w:spacing w:val="-15"/>
        </w:rPr>
        <w:t> </w:t>
      </w:r>
      <w:r>
        <w:rPr/>
        <w:t>alakítja.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lehetnek</w:t>
      </w:r>
      <w:r>
        <w:rPr>
          <w:spacing w:val="-15"/>
        </w:rPr>
        <w:t> </w:t>
      </w:r>
      <w:r>
        <w:rPr/>
        <w:t>olyanok is,</w:t>
      </w:r>
      <w:r>
        <w:rPr>
          <w:spacing w:val="-11"/>
        </w:rPr>
        <w:t> </w:t>
      </w:r>
      <w:r>
        <w:rPr/>
        <w:t>akik</w:t>
      </w:r>
      <w:r>
        <w:rPr>
          <w:spacing w:val="-11"/>
        </w:rPr>
        <w:t> </w:t>
      </w:r>
      <w:r>
        <w:rPr/>
        <w:t>passzívak,</w:t>
      </w:r>
      <w:r>
        <w:rPr>
          <w:spacing w:val="-12"/>
        </w:rPr>
        <w:t> </w:t>
      </w:r>
      <w:r>
        <w:rPr/>
        <w:t>véletlenül</w:t>
      </w:r>
      <w:r>
        <w:rPr>
          <w:spacing w:val="-12"/>
        </w:rPr>
        <w:t> </w:t>
      </w:r>
      <w:r>
        <w:rPr/>
        <w:t>nem</w:t>
      </w:r>
      <w:r>
        <w:rPr>
          <w:spacing w:val="-11"/>
        </w:rPr>
        <w:t> </w:t>
      </w:r>
      <w:r>
        <w:rPr/>
        <w:t>vesznek</w:t>
      </w:r>
      <w:r>
        <w:rPr>
          <w:spacing w:val="-12"/>
        </w:rPr>
        <w:t> </w:t>
      </w:r>
      <w:r>
        <w:rPr/>
        <w:t>tevékenyen</w:t>
      </w:r>
      <w:r>
        <w:rPr>
          <w:spacing w:val="-9"/>
        </w:rPr>
        <w:t> </w:t>
      </w:r>
      <w:r>
        <w:rPr/>
        <w:t>részt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társalgásban,</w:t>
      </w:r>
      <w:r>
        <w:rPr>
          <w:spacing w:val="-9"/>
        </w:rPr>
        <w:t> </w:t>
      </w:r>
      <w:r>
        <w:rPr/>
        <w:t>vagy szándékosan nem kívánnak megszólalni.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Csoportkommunikáció</w:t>
      </w:r>
    </w:p>
    <w:p>
      <w:pPr>
        <w:pStyle w:val="BodyText"/>
        <w:spacing w:line="278" w:lineRule="auto" w:before="161"/>
        <w:ind w:right="124"/>
      </w:pPr>
      <w:r>
        <w:rPr/>
        <w:t>A</w:t>
      </w:r>
      <w:r>
        <w:rPr>
          <w:spacing w:val="-15"/>
        </w:rPr>
        <w:t> </w:t>
      </w:r>
      <w:r>
        <w:rPr/>
        <w:t>többszereplős</w:t>
      </w:r>
      <w:r>
        <w:rPr>
          <w:spacing w:val="-15"/>
        </w:rPr>
        <w:t> </w:t>
      </w:r>
      <w:r>
        <w:rPr/>
        <w:t>társalgásokban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intimitás</w:t>
      </w:r>
      <w:r>
        <w:rPr>
          <w:spacing w:val="-15"/>
        </w:rPr>
        <w:t> </w:t>
      </w:r>
      <w:r>
        <w:rPr/>
        <w:t>foka</w:t>
      </w:r>
      <w:r>
        <w:rPr>
          <w:spacing w:val="-15"/>
        </w:rPr>
        <w:t> </w:t>
      </w:r>
      <w:r>
        <w:rPr/>
        <w:t>többnyire</w:t>
      </w:r>
      <w:r>
        <w:rPr>
          <w:spacing w:val="-15"/>
        </w:rPr>
        <w:t> </w:t>
      </w:r>
      <w:r>
        <w:rPr/>
        <w:t>kisebb</w:t>
      </w:r>
      <w:r>
        <w:rPr>
          <w:spacing w:val="-14"/>
        </w:rPr>
        <w:t> </w:t>
      </w:r>
      <w:r>
        <w:rPr/>
        <w:t>mint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pár- beszédek</w:t>
      </w:r>
      <w:r>
        <w:rPr>
          <w:spacing w:val="-2"/>
        </w:rPr>
        <w:t> </w:t>
      </w:r>
      <w:r>
        <w:rPr/>
        <w:t>esetében,</w:t>
      </w:r>
      <w:r>
        <w:rPr>
          <w:spacing w:val="-2"/>
        </w:rPr>
        <w:t> </w:t>
      </w:r>
      <w:r>
        <w:rPr/>
        <w:t>bár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nyelvi</w:t>
      </w:r>
      <w:r>
        <w:rPr>
          <w:spacing w:val="-2"/>
        </w:rPr>
        <w:t> </w:t>
      </w:r>
      <w:r>
        <w:rPr/>
        <w:t>eszközökben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fejeződik</w:t>
      </w:r>
      <w:r>
        <w:rPr>
          <w:spacing w:val="-2"/>
        </w:rPr>
        <w:t> </w:t>
      </w:r>
      <w:r>
        <w:rPr/>
        <w:t>ki.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szóátadás</w:t>
      </w:r>
      <w:r>
        <w:rPr>
          <w:spacing w:val="-2"/>
        </w:rPr>
        <w:t> </w:t>
      </w:r>
      <w:r>
        <w:rPr/>
        <w:t>és szóátvétel</w:t>
      </w:r>
      <w:r>
        <w:rPr>
          <w:spacing w:val="-15"/>
        </w:rPr>
        <w:t> </w:t>
      </w:r>
      <w:r>
        <w:rPr/>
        <w:t>bonyolultabb</w:t>
      </w:r>
      <w:r>
        <w:rPr>
          <w:spacing w:val="-15"/>
        </w:rPr>
        <w:t> </w:t>
      </w:r>
      <w:r>
        <w:rPr/>
        <w:t>szabályok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történik,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aktuális</w:t>
      </w:r>
      <w:r>
        <w:rPr>
          <w:spacing w:val="-15"/>
        </w:rPr>
        <w:t> </w:t>
      </w:r>
      <w:r>
        <w:rPr/>
        <w:t>beszélő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tudja olyan</w:t>
      </w:r>
      <w:r>
        <w:rPr>
          <w:spacing w:val="-9"/>
        </w:rPr>
        <w:t> </w:t>
      </w:r>
      <w:r>
        <w:rPr/>
        <w:t>szorosan</w:t>
      </w:r>
      <w:r>
        <w:rPr>
          <w:spacing w:val="-9"/>
        </w:rPr>
        <w:t> </w:t>
      </w:r>
      <w:r>
        <w:rPr/>
        <w:t>követni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befogadók</w:t>
      </w:r>
      <w:r>
        <w:rPr>
          <w:spacing w:val="-7"/>
        </w:rPr>
        <w:t> </w:t>
      </w:r>
      <w:r>
        <w:rPr/>
        <w:t>reakcióit,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hallgató</w:t>
      </w:r>
      <w:r>
        <w:rPr>
          <w:spacing w:val="-6"/>
        </w:rPr>
        <w:t> </w:t>
      </w:r>
      <w:r>
        <w:rPr/>
        <w:t>figyelme</w:t>
      </w:r>
      <w:r>
        <w:rPr>
          <w:spacing w:val="-10"/>
        </w:rPr>
        <w:t> </w:t>
      </w:r>
      <w:r>
        <w:rPr/>
        <w:t>sem</w:t>
      </w:r>
      <w:r>
        <w:rPr>
          <w:spacing w:val="-9"/>
        </w:rPr>
        <w:t> </w:t>
      </w:r>
      <w:r>
        <w:rPr/>
        <w:t>annyira aktív, mint a kétszereplős beszélgetésekben.</w:t>
      </w:r>
    </w:p>
    <w:p>
      <w:pPr>
        <w:pStyle w:val="BodyText"/>
        <w:spacing w:line="280" w:lineRule="auto"/>
        <w:ind w:right="131"/>
      </w:pPr>
      <w:r>
        <w:rPr/>
        <w:t>A</w:t>
      </w:r>
      <w:r>
        <w:rPr>
          <w:spacing w:val="-1"/>
        </w:rPr>
        <w:t> </w:t>
      </w:r>
      <w:r>
        <w:rPr/>
        <w:t>csoportos</w:t>
      </w:r>
      <w:r>
        <w:rPr>
          <w:spacing w:val="-1"/>
        </w:rPr>
        <w:t> </w:t>
      </w:r>
      <w:r>
        <w:rPr/>
        <w:t>beszélgetések</w:t>
      </w:r>
      <w:r>
        <w:rPr>
          <w:spacing w:val="-1"/>
        </w:rPr>
        <w:t> </w:t>
      </w:r>
      <w:r>
        <w:rPr/>
        <w:t>is lehetnek</w:t>
      </w:r>
      <w:r>
        <w:rPr>
          <w:spacing w:val="-1"/>
        </w:rPr>
        <w:t> </w:t>
      </w:r>
      <w:r>
        <w:rPr/>
        <w:t>magánéleti és</w:t>
      </w:r>
      <w:r>
        <w:rPr>
          <w:spacing w:val="-1"/>
        </w:rPr>
        <w:t> </w:t>
      </w:r>
      <w:r>
        <w:rPr/>
        <w:t>közéleti társalgások,</w:t>
      </w:r>
      <w:r>
        <w:rPr>
          <w:spacing w:val="-1"/>
        </w:rPr>
        <w:t> </w:t>
      </w:r>
      <w:r>
        <w:rPr/>
        <w:t>le- hetnek továbbá irányítottak és kötetlenek.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csoportkommunikáció</w:t>
      </w:r>
      <w:r>
        <w:rPr>
          <w:spacing w:val="-1"/>
        </w:rPr>
        <w:t> </w:t>
      </w:r>
      <w:r>
        <w:rPr/>
        <w:t>sajátos</w:t>
      </w:r>
      <w:r>
        <w:rPr>
          <w:spacing w:val="-1"/>
        </w:rPr>
        <w:t> </w:t>
      </w:r>
      <w:r>
        <w:rPr/>
        <w:t>típusa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vita,</w:t>
      </w:r>
      <w:r>
        <w:rPr>
          <w:spacing w:val="-1"/>
        </w:rPr>
        <w:t> </w:t>
      </w:r>
      <w:r>
        <w:rPr/>
        <w:t>ami</w:t>
      </w:r>
      <w:r>
        <w:rPr>
          <w:spacing w:val="-1"/>
        </w:rPr>
        <w:t> </w:t>
      </w:r>
      <w:r>
        <w:rPr/>
        <w:t>itt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műfajra</w:t>
      </w:r>
      <w:r>
        <w:rPr>
          <w:spacing w:val="-2"/>
        </w:rPr>
        <w:t> </w:t>
      </w:r>
      <w:r>
        <w:rPr/>
        <w:t>utal,</w:t>
      </w:r>
      <w:r>
        <w:rPr>
          <w:spacing w:val="-1"/>
        </w:rPr>
        <w:t> </w:t>
      </w:r>
      <w:r>
        <w:rPr/>
        <w:t>ha- nem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beszédhelyzetre,</w:t>
      </w:r>
      <w:r>
        <w:rPr>
          <w:spacing w:val="-8"/>
        </w:rPr>
        <w:t> </w:t>
      </w:r>
      <w:r>
        <w:rPr/>
        <w:t>amelyben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beszédpartnerek</w:t>
      </w:r>
      <w:r>
        <w:rPr>
          <w:spacing w:val="-10"/>
        </w:rPr>
        <w:t> </w:t>
      </w:r>
      <w:r>
        <w:rPr/>
        <w:t>egyenrangúak,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lehet</w:t>
      </w:r>
      <w:r>
        <w:rPr>
          <w:spacing w:val="-10"/>
        </w:rPr>
        <w:t> </w:t>
      </w:r>
      <w:r>
        <w:rPr/>
        <w:t>egy kijelölt személy, aki a társalgást irányítja. Ilyenek lehetnek például a fórumok, </w:t>
      </w:r>
      <w:r>
        <w:rPr>
          <w:spacing w:val="-2"/>
        </w:rPr>
        <w:t>értekezletek.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Nyilvános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7"/>
      </w:pPr>
      <w:r>
        <w:rPr/>
        <w:t>Az eddigiektől eltérő kommunikációs helyzet, hiszen a résztvevők magas száma már nem teszi lehetővé, hogy</w:t>
      </w:r>
      <w:r>
        <w:rPr>
          <w:spacing w:val="-4"/>
        </w:rPr>
        <w:t> </w:t>
      </w:r>
      <w:r>
        <w:rPr/>
        <w:t>egyenrangúan vegyenek részt a kommuni- kációban. A nyilvános kommunikációban egy közlő szól sok befogadóhoz. Az ilyen típusú közlésnek többféle célja lehet:</w:t>
      </w:r>
    </w:p>
    <w:p>
      <w:pPr>
        <w:pStyle w:val="Heading4"/>
        <w:spacing w:before="64"/>
        <w:ind w:left="422"/>
        <w:rPr>
          <w:i/>
        </w:rPr>
      </w:pPr>
      <w:r>
        <w:rPr>
          <w:i/>
          <w:spacing w:val="-2"/>
        </w:rPr>
        <w:t>Tájékoztatás</w:t>
      </w:r>
    </w:p>
    <w:p>
      <w:pPr>
        <w:pStyle w:val="BodyText"/>
        <w:spacing w:line="278" w:lineRule="auto" w:before="99"/>
        <w:ind w:right="124"/>
      </w:pPr>
      <w:r>
        <w:rPr/>
        <w:t>A</w:t>
      </w:r>
      <w:r>
        <w:rPr>
          <w:spacing w:val="-3"/>
        </w:rPr>
        <w:t> </w:t>
      </w:r>
      <w:r>
        <w:rPr/>
        <w:t>tájékoztatás,</w:t>
      </w:r>
      <w:r>
        <w:rPr>
          <w:spacing w:val="-2"/>
        </w:rPr>
        <w:t> </w:t>
      </w:r>
      <w:r>
        <w:rPr/>
        <w:t>informálás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célja</w:t>
      </w:r>
      <w:r>
        <w:rPr>
          <w:spacing w:val="-3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előadásnak,</w:t>
      </w:r>
      <w:r>
        <w:rPr>
          <w:spacing w:val="-2"/>
        </w:rPr>
        <w:t> </w:t>
      </w:r>
      <w:r>
        <w:rPr/>
        <w:t>ami</w:t>
      </w:r>
      <w:r>
        <w:rPr>
          <w:spacing w:val="-2"/>
        </w:rPr>
        <w:t> </w:t>
      </w:r>
      <w:r>
        <w:rPr/>
        <w:t>többnyire</w:t>
      </w:r>
      <w:r>
        <w:rPr>
          <w:spacing w:val="-4"/>
        </w:rPr>
        <w:t> </w:t>
      </w:r>
      <w:r>
        <w:rPr/>
        <w:t>vala- milyen tudományos-közérdekű téma részletesebb, igényes és módszeres kifej- tése. Gondos felkészülés előzi meg, jobbára előre megírt, tehát nyelvileg is ter- vezett, szerkesztett beszédfajta.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ind w:left="422"/>
        <w:rPr>
          <w:i/>
        </w:rPr>
      </w:pPr>
      <w:r>
        <w:rPr>
          <w:i/>
          <w:spacing w:val="-2"/>
        </w:rPr>
        <w:t>Meggyőzés</w:t>
      </w:r>
    </w:p>
    <w:p>
      <w:pPr>
        <w:pStyle w:val="BodyText"/>
        <w:spacing w:line="278" w:lineRule="auto" w:before="98"/>
        <w:ind w:right="124"/>
      </w:pPr>
      <w:r>
        <w:rPr/>
        <w:t>A meggyőzés a</w:t>
      </w:r>
      <w:r>
        <w:rPr>
          <w:spacing w:val="-1"/>
        </w:rPr>
        <w:t> </w:t>
      </w:r>
      <w:r>
        <w:rPr/>
        <w:t>beszélő szándéka, hallgatóra</w:t>
      </w:r>
      <w:r>
        <w:rPr>
          <w:spacing w:val="-1"/>
        </w:rPr>
        <w:t> </w:t>
      </w:r>
      <w:r>
        <w:rPr/>
        <w:t>tett hatása. A meggyőző beszé- dek célja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hallgatóság</w:t>
      </w:r>
      <w:r>
        <w:rPr>
          <w:spacing w:val="-2"/>
        </w:rPr>
        <w:t> </w:t>
      </w:r>
      <w:r>
        <w:rPr/>
        <w:t>attitűdjének kialakítása, megváltoztatása</w:t>
      </w:r>
      <w:r>
        <w:rPr>
          <w:spacing w:val="-1"/>
        </w:rPr>
        <w:t> </w:t>
      </w:r>
      <w:r>
        <w:rPr/>
        <w:t>valamivel kap- csolatban.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mindennapi</w:t>
      </w:r>
      <w:r>
        <w:rPr>
          <w:spacing w:val="-12"/>
        </w:rPr>
        <w:t> </w:t>
      </w:r>
      <w:r>
        <w:rPr/>
        <w:t>szóhasználatban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közéleti</w:t>
      </w:r>
      <w:r>
        <w:rPr>
          <w:spacing w:val="-13"/>
        </w:rPr>
        <w:t> </w:t>
      </w:r>
      <w:r>
        <w:rPr/>
        <w:t>beszéddel</w:t>
      </w:r>
      <w:r>
        <w:rPr>
          <w:spacing w:val="-15"/>
        </w:rPr>
        <w:t> </w:t>
      </w:r>
      <w:r>
        <w:rPr/>
        <w:t>azonosítjuk,</w:t>
      </w:r>
      <w:r>
        <w:rPr>
          <w:spacing w:val="-15"/>
        </w:rPr>
        <w:t> </w:t>
      </w:r>
      <w:r>
        <w:rPr/>
        <w:t>ami- nek témája valamely kisebb-nagyobb közösséget érintő gazdasági, szervezeti, igazgatási döntés előkészítése, indoklása, bírálata.</w:t>
      </w:r>
    </w:p>
    <w:p>
      <w:pPr>
        <w:pStyle w:val="Heading4"/>
        <w:spacing w:before="65"/>
        <w:ind w:left="422"/>
        <w:rPr>
          <w:i/>
        </w:rPr>
      </w:pPr>
      <w:r>
        <w:rPr>
          <w:i/>
          <w:spacing w:val="-2"/>
        </w:rPr>
        <w:t>Gyönyörködtetés</w:t>
      </w:r>
    </w:p>
    <w:p>
      <w:pPr>
        <w:pStyle w:val="BodyText"/>
        <w:spacing w:line="278" w:lineRule="auto" w:before="99"/>
        <w:ind w:right="123" w:firstLine="0"/>
      </w:pPr>
      <w:r>
        <w:rPr/>
        <w:t>A közéleti beszédek egy részének célja, hogy valamilyen eseményt, alkalmat emlékezetessé tegyenek. Ezekben a beszédekben az emocionális, esztétikai funkció dominál. Ilyenek például az ünnepi beszédek, megemlékezések, avató- vagy búcsúbeszédek.</w:t>
      </w: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199" w:after="0"/>
        <w:ind w:left="912" w:right="0" w:hanging="490"/>
        <w:jc w:val="left"/>
      </w:pPr>
      <w:bookmarkStart w:name="_bookmark32" w:id="33"/>
      <w:bookmarkEnd w:id="33"/>
      <w:r>
        <w:rPr>
          <w:b w:val="0"/>
        </w:rPr>
      </w:r>
      <w:r>
        <w:rPr/>
        <w:t>Írásos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5"/>
      </w:pPr>
      <w:r>
        <w:rPr/>
        <w:t>Az</w:t>
      </w:r>
      <w:r>
        <w:rPr>
          <w:spacing w:val="-2"/>
        </w:rPr>
        <w:t> </w:t>
      </w:r>
      <w:r>
        <w:rPr/>
        <w:t>írásos</w:t>
      </w:r>
      <w:r>
        <w:rPr>
          <w:spacing w:val="-2"/>
        </w:rPr>
        <w:t> </w:t>
      </w:r>
      <w:r>
        <w:rPr/>
        <w:t>kommunikáció a</w:t>
      </w:r>
      <w:r>
        <w:rPr>
          <w:spacing w:val="-3"/>
        </w:rPr>
        <w:t> </w:t>
      </w:r>
      <w:r>
        <w:rPr/>
        <w:t>hangos</w:t>
      </w:r>
      <w:r>
        <w:rPr>
          <w:spacing w:val="-2"/>
        </w:rPr>
        <w:t> </w:t>
      </w:r>
      <w:r>
        <w:rPr/>
        <w:t>beszéddel</w:t>
      </w:r>
      <w:r>
        <w:rPr>
          <w:spacing w:val="-2"/>
        </w:rPr>
        <w:t> </w:t>
      </w:r>
      <w:r>
        <w:rPr/>
        <w:t>ellentétben általában</w:t>
      </w:r>
      <w:r>
        <w:rPr>
          <w:spacing w:val="39"/>
        </w:rPr>
        <w:t> </w:t>
      </w:r>
      <w:r>
        <w:rPr/>
        <w:t>közvetet- ten</w:t>
      </w:r>
      <w:r>
        <w:rPr>
          <w:spacing w:val="-11"/>
        </w:rPr>
        <w:t> </w:t>
      </w:r>
      <w:r>
        <w:rPr/>
        <w:t>hat,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közlő</w:t>
      </w:r>
      <w:r>
        <w:rPr>
          <w:spacing w:val="-10"/>
        </w:rPr>
        <w:t> </w:t>
      </w:r>
      <w:r>
        <w:rPr/>
        <w:t>(író)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(olvasó)</w:t>
      </w:r>
      <w:r>
        <w:rPr>
          <w:spacing w:val="-9"/>
        </w:rPr>
        <w:t> </w:t>
      </w:r>
      <w:r>
        <w:rPr/>
        <w:t>nincs</w:t>
      </w:r>
      <w:r>
        <w:rPr>
          <w:spacing w:val="-11"/>
        </w:rPr>
        <w:t> </w:t>
      </w:r>
      <w:r>
        <w:rPr/>
        <w:t>közvetlen</w:t>
      </w:r>
      <w:r>
        <w:rPr>
          <w:spacing w:val="-11"/>
        </w:rPr>
        <w:t> </w:t>
      </w:r>
      <w:r>
        <w:rPr/>
        <w:t>kapcsolatban egymással. Míg a hangos beszéd esetében a befogadó azonnal reagálhat a hal- lottakra, addig az írásos kommunikáció esetében erre nincs lehetősége.</w:t>
      </w:r>
    </w:p>
    <w:p>
      <w:pPr>
        <w:pStyle w:val="BodyText"/>
        <w:spacing w:line="278" w:lineRule="auto"/>
        <w:ind w:right="122"/>
      </w:pPr>
      <w:r>
        <w:rPr/>
        <w:t>Bár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írás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hangos</w:t>
      </w:r>
      <w:r>
        <w:rPr>
          <w:spacing w:val="-10"/>
        </w:rPr>
        <w:t> </w:t>
      </w:r>
      <w:r>
        <w:rPr/>
        <w:t>beszéd</w:t>
      </w:r>
      <w:r>
        <w:rPr>
          <w:spacing w:val="-11"/>
        </w:rPr>
        <w:t> </w:t>
      </w:r>
      <w:r>
        <w:rPr/>
        <w:t>rögzítésére</w:t>
      </w:r>
      <w:r>
        <w:rPr>
          <w:spacing w:val="-12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létre,</w:t>
      </w:r>
      <w:r>
        <w:rPr>
          <w:spacing w:val="-11"/>
        </w:rPr>
        <w:t> </w:t>
      </w:r>
      <w:r>
        <w:rPr/>
        <w:t>attól</w:t>
      </w:r>
      <w:r>
        <w:rPr>
          <w:spacing w:val="-10"/>
        </w:rPr>
        <w:t> </w:t>
      </w:r>
      <w:r>
        <w:rPr/>
        <w:t>azonban</w:t>
      </w:r>
      <w:r>
        <w:rPr>
          <w:spacing w:val="-11"/>
        </w:rPr>
        <w:t> </w:t>
      </w:r>
      <w:r>
        <w:rPr/>
        <w:t>különbözik</w:t>
      </w:r>
      <w:r>
        <w:rPr>
          <w:spacing w:val="-10"/>
        </w:rPr>
        <w:t> </w:t>
      </w:r>
      <w:r>
        <w:rPr/>
        <w:t>is. Alapvetően</w:t>
      </w:r>
      <w:r>
        <w:rPr>
          <w:spacing w:val="-15"/>
        </w:rPr>
        <w:t> </w:t>
      </w:r>
      <w:r>
        <w:rPr/>
        <w:t>abban,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másképpen</w:t>
      </w:r>
      <w:r>
        <w:rPr>
          <w:spacing w:val="-15"/>
        </w:rPr>
        <w:t> </w:t>
      </w:r>
      <w:r>
        <w:rPr/>
        <w:t>érzékeljük:</w:t>
      </w:r>
      <w:r>
        <w:rPr>
          <w:spacing w:val="-15"/>
        </w:rPr>
        <w:t> </w:t>
      </w:r>
      <w:r>
        <w:rPr/>
        <w:t>vizuális</w:t>
      </w:r>
      <w:r>
        <w:rPr>
          <w:spacing w:val="-14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valósítja</w:t>
      </w:r>
      <w:r>
        <w:rPr>
          <w:spacing w:val="-15"/>
        </w:rPr>
        <w:t> </w:t>
      </w:r>
      <w:r>
        <w:rPr/>
        <w:t>meg a kommunikációt. Ez aztán különféle változásokat hozott magával a mondani- való megformálásában. Írásban nem segít bennünket a szituáció, hiányzik a gesztus, a mimika, a hanglejtés stb. Ezért részletesebben és pontosabban kell megfogalmaznunk mondandónkat.</w:t>
      </w:r>
    </w:p>
    <w:p>
      <w:pPr>
        <w:pStyle w:val="BodyText"/>
        <w:spacing w:line="275" w:lineRule="exact"/>
        <w:ind w:left="422" w:firstLine="0"/>
      </w:pPr>
      <w:r>
        <w:rPr/>
        <w:t>Az</w:t>
      </w:r>
      <w:r>
        <w:rPr>
          <w:spacing w:val="-7"/>
        </w:rPr>
        <w:t> </w:t>
      </w:r>
      <w:r>
        <w:rPr/>
        <w:t>írásos</w:t>
      </w:r>
      <w:r>
        <w:rPr>
          <w:spacing w:val="-4"/>
        </w:rPr>
        <w:t> </w:t>
      </w:r>
      <w:r>
        <w:rPr/>
        <w:t>közlés</w:t>
      </w:r>
      <w:r>
        <w:rPr>
          <w:spacing w:val="-5"/>
        </w:rPr>
        <w:t> </w:t>
      </w:r>
      <w:r>
        <w:rPr/>
        <w:t>ettől</w:t>
      </w:r>
      <w:r>
        <w:rPr>
          <w:spacing w:val="-4"/>
        </w:rPr>
        <w:t> </w:t>
      </w:r>
      <w:r>
        <w:rPr/>
        <w:t>válik</w:t>
      </w:r>
      <w:r>
        <w:rPr>
          <w:spacing w:val="-4"/>
        </w:rPr>
        <w:t> </w:t>
      </w:r>
      <w:r>
        <w:rPr/>
        <w:t>kidolgozottabbá,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hangos</w:t>
      </w:r>
      <w:r>
        <w:rPr>
          <w:spacing w:val="-5"/>
        </w:rPr>
        <w:t> </w:t>
      </w:r>
      <w:r>
        <w:rPr/>
        <w:t>beszédnél</w:t>
      </w:r>
      <w:r>
        <w:rPr>
          <w:spacing w:val="-4"/>
        </w:rPr>
        <w:t> </w:t>
      </w:r>
      <w:r>
        <w:rPr>
          <w:spacing w:val="-2"/>
        </w:rPr>
        <w:t>pontosabbá.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33" w:id="34"/>
      <w:bookmarkEnd w:id="34"/>
      <w:r>
        <w:rPr>
          <w:b w:val="0"/>
        </w:rPr>
      </w:r>
      <w:r>
        <w:rPr/>
        <w:t>Az</w:t>
      </w:r>
      <w:r>
        <w:rPr>
          <w:spacing w:val="-4"/>
        </w:rPr>
        <w:t> </w:t>
      </w:r>
      <w:r>
        <w:rPr/>
        <w:t>újmédia</w:t>
      </w:r>
      <w:r>
        <w:rPr>
          <w:spacing w:val="-3"/>
        </w:rPr>
        <w:t> </w:t>
      </w:r>
      <w:r>
        <w:rPr/>
        <w:t>hatása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írott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0"/>
        <w:ind w:right="126"/>
      </w:pPr>
      <w:r>
        <w:rPr/>
        <w:t>Az</w:t>
      </w:r>
      <w:r>
        <w:rPr>
          <w:spacing w:val="-3"/>
        </w:rPr>
        <w:t> </w:t>
      </w:r>
      <w:r>
        <w:rPr/>
        <w:t>információtechnika</w:t>
      </w:r>
      <w:r>
        <w:rPr>
          <w:spacing w:val="-4"/>
        </w:rPr>
        <w:t> </w:t>
      </w:r>
      <w:r>
        <w:rPr/>
        <w:t>fejlődése</w:t>
      </w:r>
      <w:r>
        <w:rPr>
          <w:spacing w:val="-4"/>
        </w:rPr>
        <w:t> </w:t>
      </w:r>
      <w:r>
        <w:rPr/>
        <w:t>lehetővé</w:t>
      </w:r>
      <w:r>
        <w:rPr>
          <w:spacing w:val="-4"/>
        </w:rPr>
        <w:t> </w:t>
      </w:r>
      <w:r>
        <w:rPr/>
        <w:t>tette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gyorsulását, így az szükségszerűen egyszerűsödött, hogy az üzenetváltások folytonosságát fenn tudják tartani. A gyorsaság</w:t>
      </w:r>
      <w:r>
        <w:rPr>
          <w:spacing w:val="-2"/>
        </w:rPr>
        <w:t> </w:t>
      </w:r>
      <w:r>
        <w:rPr/>
        <w:t>okán az üzenetek rövidülnek, a gondolatoknak éppen csak a megértéshez elegendő formát adnak.</w:t>
      </w:r>
    </w:p>
    <w:p>
      <w:pPr>
        <w:pStyle w:val="BodyText"/>
        <w:spacing w:line="278" w:lineRule="auto" w:before="1"/>
        <w:ind w:right="126"/>
      </w:pPr>
      <w:r>
        <w:rPr/>
        <w:t>Az online nyelvhasználat legfontosabb jellemzője a kifejezésrendszer kon- vergálódása, kialakul az írott beszéd (Bódi Zoltán 2004), amit neveznek írásos dialógusnak</w:t>
      </w:r>
      <w:r>
        <w:rPr>
          <w:spacing w:val="47"/>
        </w:rPr>
        <w:t> </w:t>
      </w:r>
      <w:r>
        <w:rPr/>
        <w:t>(Kis</w:t>
      </w:r>
      <w:r>
        <w:rPr>
          <w:spacing w:val="50"/>
        </w:rPr>
        <w:t> </w:t>
      </w:r>
      <w:r>
        <w:rPr/>
        <w:t>Ádám</w:t>
      </w:r>
      <w:r>
        <w:rPr>
          <w:spacing w:val="53"/>
        </w:rPr>
        <w:t> </w:t>
      </w:r>
      <w:r>
        <w:rPr/>
        <w:t>1997),</w:t>
      </w:r>
      <w:r>
        <w:rPr>
          <w:spacing w:val="48"/>
        </w:rPr>
        <w:t> </w:t>
      </w:r>
      <w:r>
        <w:rPr/>
        <w:t>szimulált</w:t>
      </w:r>
      <w:r>
        <w:rPr>
          <w:spacing w:val="51"/>
        </w:rPr>
        <w:t> </w:t>
      </w:r>
      <w:r>
        <w:rPr/>
        <w:t>szóbeliségnek</w:t>
      </w:r>
      <w:r>
        <w:rPr>
          <w:spacing w:val="49"/>
        </w:rPr>
        <w:t> </w:t>
      </w:r>
      <w:r>
        <w:rPr/>
        <w:t>(Aczél</w:t>
      </w:r>
      <w:r>
        <w:rPr>
          <w:spacing w:val="50"/>
        </w:rPr>
        <w:t> </w:t>
      </w:r>
      <w:r>
        <w:rPr/>
        <w:t>Petra</w:t>
      </w:r>
      <w:r>
        <w:rPr>
          <w:spacing w:val="49"/>
        </w:rPr>
        <w:t> </w:t>
      </w:r>
      <w:r>
        <w:rPr>
          <w:spacing w:val="-2"/>
        </w:rPr>
        <w:t>2013),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digilektusnak (Veszelszki Ágnes 2010) és virtuális írásbeliségnek is (Érsok Ni- koletta 2003). „A virtuális írásbeliséget a szituáció és a sajátos nyelvhasználat alapján</w:t>
      </w:r>
      <w:r>
        <w:rPr>
          <w:spacing w:val="-4"/>
        </w:rPr>
        <w:t> </w:t>
      </w:r>
      <w:r>
        <w:rPr/>
        <w:t>ismerhetjük</w:t>
      </w:r>
      <w:r>
        <w:rPr>
          <w:spacing w:val="-4"/>
        </w:rPr>
        <w:t> </w:t>
      </w:r>
      <w:r>
        <w:rPr/>
        <w:t>fel.</w:t>
      </w:r>
      <w:r>
        <w:rPr>
          <w:spacing w:val="-2"/>
        </w:rPr>
        <w:t> </w:t>
      </w:r>
      <w:r>
        <w:rPr/>
        <w:t>Ilyenkor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közvetítő</w:t>
      </w:r>
      <w:r>
        <w:rPr>
          <w:spacing w:val="-4"/>
        </w:rPr>
        <w:t> </w:t>
      </w:r>
      <w:r>
        <w:rPr/>
        <w:t>közeg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hálózat.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virtuális</w:t>
      </w:r>
      <w:r>
        <w:rPr>
          <w:spacing w:val="-5"/>
        </w:rPr>
        <w:t> </w:t>
      </w:r>
      <w:r>
        <w:rPr/>
        <w:t>írásbe- liség egyszerre hordozza magán az írásbeli és a szóbeli kommunikáció jellem- zőit. Laza, kötetlen hangvételével, felszínesebb nyelvhasználatával tartalmilag és funkcionálisan a szóbeliséghez áll közelebb, ám írott formában realizálódik, tehát az írás eddigi funkcióját újabbal bővíti (Érsok 2003: 100).</w:t>
      </w:r>
    </w:p>
    <w:p>
      <w:pPr>
        <w:pStyle w:val="BodyText"/>
        <w:spacing w:line="278" w:lineRule="auto"/>
        <w:ind w:right="125"/>
      </w:pPr>
      <w:r>
        <w:rPr/>
        <w:t>A változás nyelvi velejárói között leggyakrabban a képi információ bevoná- sát, a beszéltnyelviség erőteljes hatását és a spontán írásbeliséget említik. A vi- zualitásnak a korábbi kommunikációs korszakokban megszokottnál sokkal na- gyobb szerep jut.</w:t>
      </w:r>
    </w:p>
    <w:p>
      <w:pPr>
        <w:pStyle w:val="BodyText"/>
        <w:spacing w:line="278" w:lineRule="auto"/>
        <w:ind w:right="122"/>
      </w:pPr>
      <w:r>
        <w:rPr/>
        <w:t>Veszelszki Ágens (2015) a változásokat többek között pragmatikai-szöveg- tani, lexikai, grammatikai és formai szempontok szerint rendszerezte: a </w:t>
      </w:r>
      <w:r>
        <w:rPr>
          <w:b/>
        </w:rPr>
        <w:t>prag- matikai-szövegtani tulajdonságok </w:t>
      </w:r>
      <w:r>
        <w:rPr/>
        <w:t>közül kiemelhető a fatikus (kapcsolattar- tási)</w:t>
      </w:r>
      <w:r>
        <w:rPr>
          <w:spacing w:val="-15"/>
        </w:rPr>
        <w:t> </w:t>
      </w:r>
      <w:r>
        <w:rPr/>
        <w:t>funkció</w:t>
      </w:r>
      <w:r>
        <w:rPr>
          <w:spacing w:val="-15"/>
        </w:rPr>
        <w:t> </w:t>
      </w:r>
      <w:r>
        <w:rPr/>
        <w:t>jelentősége.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internetes</w:t>
      </w:r>
      <w:r>
        <w:rPr>
          <w:spacing w:val="-15"/>
        </w:rPr>
        <w:t> </w:t>
      </w:r>
      <w:r>
        <w:rPr/>
        <w:t>kommunikációban</w:t>
      </w:r>
      <w:r>
        <w:rPr>
          <w:spacing w:val="-15"/>
        </w:rPr>
        <w:t> </w:t>
      </w:r>
      <w:r>
        <w:rPr/>
        <w:t>fő</w:t>
      </w:r>
      <w:r>
        <w:rPr>
          <w:spacing w:val="-15"/>
        </w:rPr>
        <w:t> </w:t>
      </w:r>
      <w:r>
        <w:rPr/>
        <w:t>motivációs</w:t>
      </w:r>
      <w:r>
        <w:rPr>
          <w:spacing w:val="-15"/>
        </w:rPr>
        <w:t> </w:t>
      </w:r>
      <w:r>
        <w:rPr/>
        <w:t>tényező az információgyűjtés mellett a figyelemfelkeltés. Ez szolgál magyarázatul arra, hogy</w:t>
      </w:r>
      <w:r>
        <w:rPr>
          <w:spacing w:val="-4"/>
        </w:rPr>
        <w:t> </w:t>
      </w:r>
      <w:r>
        <w:rPr/>
        <w:t>a fatikus elemeknek, a nyelvi rituáléknak (a köszönésnek, a kapcsolat fel- vételének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lezárásának,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köszönetmondásnak)</w:t>
      </w:r>
      <w:r>
        <w:rPr>
          <w:spacing w:val="-15"/>
        </w:rPr>
        <w:t> </w:t>
      </w:r>
      <w:r>
        <w:rPr/>
        <w:t>kiemelt</w:t>
      </w:r>
      <w:r>
        <w:rPr>
          <w:spacing w:val="-15"/>
        </w:rPr>
        <w:t> </w:t>
      </w:r>
      <w:r>
        <w:rPr/>
        <w:t>szerepük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digitális kommunikáció magánjellegű szövegeiben.</w:t>
      </w:r>
    </w:p>
    <w:p>
      <w:pPr>
        <w:spacing w:line="278" w:lineRule="auto" w:before="0"/>
        <w:ind w:left="138" w:right="12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lexikai-grammatikai jellemzők </w:t>
      </w:r>
      <w:r>
        <w:rPr>
          <w:sz w:val="24"/>
        </w:rPr>
        <w:t>között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informatikai</w:t>
      </w:r>
      <w:r>
        <w:rPr>
          <w:spacing w:val="-3"/>
          <w:sz w:val="24"/>
        </w:rPr>
        <w:t> </w:t>
      </w:r>
      <w:r>
        <w:rPr>
          <w:sz w:val="24"/>
        </w:rPr>
        <w:t>szakszókincs</w:t>
      </w:r>
      <w:r>
        <w:rPr>
          <w:spacing w:val="-4"/>
          <w:sz w:val="24"/>
        </w:rPr>
        <w:t> </w:t>
      </w:r>
      <w:r>
        <w:rPr>
          <w:sz w:val="24"/>
        </w:rPr>
        <w:t>álta- lános</w:t>
      </w:r>
      <w:r>
        <w:rPr>
          <w:spacing w:val="-1"/>
          <w:sz w:val="24"/>
        </w:rPr>
        <w:t> </w:t>
      </w:r>
      <w:r>
        <w:rPr>
          <w:sz w:val="24"/>
        </w:rPr>
        <w:t>használatúvá</w:t>
      </w:r>
      <w:r>
        <w:rPr>
          <w:spacing w:val="-2"/>
          <w:sz w:val="24"/>
        </w:rPr>
        <w:t> </w:t>
      </w:r>
      <w:r>
        <w:rPr>
          <w:sz w:val="24"/>
        </w:rPr>
        <w:t>válását, az idegen</w:t>
      </w:r>
      <w:r>
        <w:rPr>
          <w:spacing w:val="-1"/>
          <w:sz w:val="24"/>
        </w:rPr>
        <w:t> </w:t>
      </w:r>
      <w:r>
        <w:rPr>
          <w:sz w:val="24"/>
        </w:rPr>
        <w:t>(elsősorban angol) nyelvi hatást említhet- jük, a </w:t>
      </w:r>
      <w:r>
        <w:rPr>
          <w:b/>
          <w:sz w:val="24"/>
        </w:rPr>
        <w:t>grammatikai tulajdonságai </w:t>
      </w:r>
      <w:r>
        <w:rPr>
          <w:sz w:val="24"/>
        </w:rPr>
        <w:t>közé pedig a beszélt nyelvi, néhol redukált grammatika használatát sorolhatjuk.</w:t>
      </w:r>
    </w:p>
    <w:p>
      <w:pPr>
        <w:pStyle w:val="BodyText"/>
        <w:spacing w:line="278" w:lineRule="auto"/>
        <w:ind w:right="121"/>
        <w:rPr>
          <w:i/>
        </w:rPr>
      </w:pPr>
      <w:r>
        <w:rPr/>
        <w:t>A</w:t>
      </w:r>
      <w:r>
        <w:rPr>
          <w:spacing w:val="-15"/>
        </w:rPr>
        <w:t> </w:t>
      </w:r>
      <w:r>
        <w:rPr>
          <w:b/>
        </w:rPr>
        <w:t>formai-írástechnikai</w:t>
      </w:r>
      <w:r>
        <w:rPr>
          <w:b/>
          <w:spacing w:val="-15"/>
        </w:rPr>
        <w:t> </w:t>
      </w:r>
      <w:r>
        <w:rPr>
          <w:b/>
        </w:rPr>
        <w:t>tulajdonságok</w:t>
      </w:r>
      <w:r>
        <w:rPr>
          <w:b/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legszembetűnőbb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helyesírási változatok</w:t>
      </w:r>
      <w:r>
        <w:rPr>
          <w:spacing w:val="-4"/>
        </w:rPr>
        <w:t> </w:t>
      </w:r>
      <w:r>
        <w:rPr/>
        <w:t>megjelenése.</w:t>
      </w:r>
      <w:r>
        <w:rPr>
          <w:spacing w:val="-2"/>
        </w:rPr>
        <w:t> </w:t>
      </w:r>
      <w:r>
        <w:rPr/>
        <w:t>Szövegeket</w:t>
      </w:r>
      <w:r>
        <w:rPr>
          <w:spacing w:val="-4"/>
        </w:rPr>
        <w:t> </w:t>
      </w:r>
      <w:r>
        <w:rPr/>
        <w:t>vizsgálva</w:t>
      </w:r>
      <w:r>
        <w:rPr>
          <w:spacing w:val="-2"/>
        </w:rPr>
        <w:t> </w:t>
      </w:r>
      <w:r>
        <w:rPr/>
        <w:t>több</w:t>
      </w:r>
      <w:r>
        <w:rPr>
          <w:spacing w:val="-4"/>
        </w:rPr>
        <w:t> </w:t>
      </w:r>
      <w:r>
        <w:rPr/>
        <w:t>esetben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úgy</w:t>
      </w:r>
      <w:r>
        <w:rPr>
          <w:spacing w:val="-9"/>
        </w:rPr>
        <w:t> </w:t>
      </w:r>
      <w:r>
        <w:rPr/>
        <w:t>tűnik,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 fonetikus</w:t>
      </w:r>
      <w:r>
        <w:rPr>
          <w:spacing w:val="11"/>
        </w:rPr>
        <w:t> </w:t>
      </w:r>
      <w:r>
        <w:rPr/>
        <w:t>írásmód</w:t>
      </w:r>
      <w:r>
        <w:rPr>
          <w:spacing w:val="15"/>
        </w:rPr>
        <w:t> </w:t>
      </w:r>
      <w:r>
        <w:rPr/>
        <w:t>felülírja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helyesírás</w:t>
      </w:r>
      <w:r>
        <w:rPr>
          <w:spacing w:val="15"/>
        </w:rPr>
        <w:t> </w:t>
      </w:r>
      <w:r>
        <w:rPr/>
        <w:t>szóelemző</w:t>
      </w:r>
      <w:r>
        <w:rPr>
          <w:spacing w:val="13"/>
        </w:rPr>
        <w:t> </w:t>
      </w:r>
      <w:r>
        <w:rPr/>
        <w:t>alapelvét</w:t>
      </w:r>
      <w:r>
        <w:rPr>
          <w:spacing w:val="13"/>
        </w:rPr>
        <w:t> </w:t>
      </w:r>
      <w:r>
        <w:rPr/>
        <w:t>(például:</w:t>
      </w:r>
      <w:r>
        <w:rPr>
          <w:spacing w:val="17"/>
        </w:rPr>
        <w:t> </w:t>
      </w:r>
      <w:r>
        <w:rPr>
          <w:i/>
          <w:spacing w:val="-2"/>
        </w:rPr>
        <w:t>mondjuk</w:t>
      </w:r>
    </w:p>
    <w:p>
      <w:pPr>
        <w:spacing w:line="280" w:lineRule="auto" w:before="0"/>
        <w:ind w:left="138" w:right="122" w:firstLine="0"/>
        <w:jc w:val="both"/>
        <w:rPr>
          <w:sz w:val="24"/>
        </w:rPr>
      </w:pPr>
      <w:r>
        <w:rPr>
          <w:i/>
          <w:sz w:val="24"/>
        </w:rPr>
        <w:t>&gt; mongyuk </w:t>
      </w:r>
      <w:r>
        <w:rPr>
          <w:sz w:val="24"/>
        </w:rPr>
        <w:t>vagy </w:t>
      </w:r>
      <w:r>
        <w:rPr>
          <w:i/>
          <w:sz w:val="24"/>
        </w:rPr>
        <w:t>monnyuk</w:t>
      </w:r>
      <w:r>
        <w:rPr>
          <w:sz w:val="24"/>
        </w:rPr>
        <w:t>; </w:t>
      </w:r>
      <w:r>
        <w:rPr>
          <w:i/>
          <w:sz w:val="24"/>
        </w:rPr>
        <w:t>játszani </w:t>
      </w:r>
      <w:r>
        <w:rPr>
          <w:sz w:val="24"/>
        </w:rPr>
        <w:t>&gt; </w:t>
      </w:r>
      <w:r>
        <w:rPr>
          <w:i/>
          <w:sz w:val="24"/>
        </w:rPr>
        <w:t>jáccani</w:t>
      </w:r>
      <w:r>
        <w:rPr>
          <w:sz w:val="24"/>
        </w:rPr>
        <w:t>). Rendszerint a szövegbevitel gyorsítási szándékából adódóan jellemző a kisbetűs mondatkezdés.</w:t>
      </w:r>
    </w:p>
    <w:p>
      <w:pPr>
        <w:pStyle w:val="BodyText"/>
        <w:spacing w:line="278" w:lineRule="auto"/>
        <w:ind w:right="124"/>
      </w:pPr>
      <w:r>
        <w:rPr/>
        <w:t>Viszonylag</w:t>
      </w:r>
      <w:r>
        <w:rPr>
          <w:spacing w:val="-15"/>
        </w:rPr>
        <w:t> </w:t>
      </w:r>
      <w:r>
        <w:rPr/>
        <w:t>új</w:t>
      </w:r>
      <w:r>
        <w:rPr>
          <w:spacing w:val="-15"/>
        </w:rPr>
        <w:t> </w:t>
      </w:r>
      <w:r>
        <w:rPr/>
        <w:t>jelenségnek</w:t>
      </w:r>
      <w:r>
        <w:rPr>
          <w:spacing w:val="-15"/>
        </w:rPr>
        <w:t> </w:t>
      </w:r>
      <w:r>
        <w:rPr/>
        <w:t>számít,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egységet</w:t>
      </w:r>
      <w:r>
        <w:rPr>
          <w:spacing w:val="-15"/>
        </w:rPr>
        <w:t> </w:t>
      </w:r>
      <w:r>
        <w:rPr/>
        <w:t>jelölő</w:t>
      </w:r>
      <w:r>
        <w:rPr>
          <w:spacing w:val="-15"/>
        </w:rPr>
        <w:t> </w:t>
      </w:r>
      <w:r>
        <w:rPr/>
        <w:t>szer- kezeteket egybe írnak: nemááááár, neröhögj :D :D. Megváltozik az írásjelek használata</w:t>
      </w:r>
      <w:r>
        <w:rPr>
          <w:spacing w:val="-13"/>
        </w:rPr>
        <w:t> </w:t>
      </w:r>
      <w:r>
        <w:rPr/>
        <w:t>is: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mondatzáró</w:t>
      </w:r>
      <w:r>
        <w:rPr>
          <w:spacing w:val="-12"/>
        </w:rPr>
        <w:t> </w:t>
      </w:r>
      <w:r>
        <w:rPr/>
        <w:t>pont</w:t>
      </w:r>
      <w:r>
        <w:rPr>
          <w:spacing w:val="-11"/>
        </w:rPr>
        <w:t> </w:t>
      </w:r>
      <w:r>
        <w:rPr/>
        <w:t>rendszerint</w:t>
      </w:r>
      <w:r>
        <w:rPr>
          <w:spacing w:val="-11"/>
        </w:rPr>
        <w:t> </w:t>
      </w:r>
      <w:r>
        <w:rPr/>
        <w:t>elmarad,</w:t>
      </w:r>
      <w:r>
        <w:rPr>
          <w:spacing w:val="-12"/>
        </w:rPr>
        <w:t> </w:t>
      </w:r>
      <w:r>
        <w:rPr/>
        <w:t>az</w:t>
      </w:r>
      <w:r>
        <w:rPr>
          <w:spacing w:val="-9"/>
        </w:rPr>
        <w:t> </w:t>
      </w:r>
      <w:r>
        <w:rPr/>
        <w:t>egyéb</w:t>
      </w:r>
      <w:r>
        <w:rPr>
          <w:spacing w:val="-11"/>
        </w:rPr>
        <w:t> </w:t>
      </w:r>
      <w:r>
        <w:rPr/>
        <w:t>modalitást</w:t>
      </w:r>
      <w:r>
        <w:rPr>
          <w:spacing w:val="-11"/>
        </w:rPr>
        <w:t> </w:t>
      </w:r>
      <w:r>
        <w:rPr/>
        <w:t>jelző- ket (a felkiáltójel, kérdőjel) viszont kiteszik a megnyilatkozásokban.</w:t>
      </w:r>
    </w:p>
    <w:p>
      <w:pPr>
        <w:pStyle w:val="BodyText"/>
        <w:spacing w:line="280" w:lineRule="auto"/>
        <w:ind w:right="126"/>
      </w:pPr>
      <w:r>
        <w:rPr/>
        <w:t>A digitális írástudásnak csoportösszetartó és másokat nyelvileg kizáró funk- ciója</w:t>
      </w:r>
      <w:r>
        <w:rPr>
          <w:spacing w:val="34"/>
        </w:rPr>
        <w:t> </w:t>
      </w:r>
      <w:r>
        <w:rPr/>
        <w:t>van.</w:t>
      </w:r>
      <w:r>
        <w:rPr>
          <w:spacing w:val="39"/>
        </w:rPr>
        <w:t> </w:t>
      </w:r>
      <w:r>
        <w:rPr/>
        <w:t>Ahhoz,</w:t>
      </w:r>
      <w:r>
        <w:rPr>
          <w:spacing w:val="37"/>
        </w:rPr>
        <w:t> </w:t>
      </w:r>
      <w:r>
        <w:rPr/>
        <w:t>hogy</w:t>
      </w:r>
      <w:r>
        <w:rPr>
          <w:spacing w:val="34"/>
        </w:rPr>
        <w:t> </w:t>
      </w:r>
      <w:r>
        <w:rPr/>
        <w:t>valaki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digitális</w:t>
      </w:r>
      <w:r>
        <w:rPr>
          <w:spacing w:val="37"/>
        </w:rPr>
        <w:t> </w:t>
      </w:r>
      <w:r>
        <w:rPr/>
        <w:t>kommunikációban</w:t>
      </w:r>
      <w:r>
        <w:rPr>
          <w:spacing w:val="36"/>
        </w:rPr>
        <w:t> </w:t>
      </w:r>
      <w:r>
        <w:rPr/>
        <w:t>teljes</w:t>
      </w:r>
      <w:r>
        <w:rPr>
          <w:spacing w:val="40"/>
        </w:rPr>
        <w:t> </w:t>
      </w:r>
      <w:r>
        <w:rPr>
          <w:spacing w:val="-2"/>
        </w:rPr>
        <w:t>értékűnek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részt</w:t>
      </w:r>
      <w:r>
        <w:rPr>
          <w:spacing w:val="-5"/>
        </w:rPr>
        <w:t> </w:t>
      </w:r>
      <w:r>
        <w:rPr/>
        <w:t>tudjon</w:t>
      </w:r>
      <w:r>
        <w:rPr>
          <w:spacing w:val="-5"/>
        </w:rPr>
        <w:t> </w:t>
      </w:r>
      <w:r>
        <w:rPr/>
        <w:t>venni,</w:t>
      </w:r>
      <w:r>
        <w:rPr>
          <w:spacing w:val="-7"/>
        </w:rPr>
        <w:t> </w:t>
      </w:r>
      <w:r>
        <w:rPr/>
        <w:t>elengedhetetlen</w:t>
      </w:r>
      <w:r>
        <w:rPr>
          <w:spacing w:val="-5"/>
        </w:rPr>
        <w:t> </w:t>
      </w:r>
      <w:r>
        <w:rPr/>
        <w:t>például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speciális</w:t>
      </w:r>
      <w:r>
        <w:rPr>
          <w:spacing w:val="-6"/>
        </w:rPr>
        <w:t> </w:t>
      </w:r>
      <w:r>
        <w:rPr/>
        <w:t>rövidítések,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szókincs</w:t>
      </w:r>
      <w:r>
        <w:rPr>
          <w:spacing w:val="-6"/>
        </w:rPr>
        <w:t> </w:t>
      </w:r>
      <w:r>
        <w:rPr/>
        <w:t>és az érzelmek kifejezésére alkalmazott emotikonok ismerete.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3"/>
        </w:numPr>
        <w:tabs>
          <w:tab w:pos="665" w:val="left" w:leader="none"/>
        </w:tabs>
        <w:spacing w:line="278" w:lineRule="auto" w:before="161" w:after="0"/>
        <w:ind w:left="138" w:right="129" w:firstLine="283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megadott szempontok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 szóbeli és írásbeli formáját, vegye számba a kettő közötti átmenet jellemzőit is: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381"/>
        <w:gridCol w:w="2384"/>
      </w:tblGrid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57" w:lineRule="exact" w:before="44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Szempontok</w:t>
            </w:r>
          </w:p>
        </w:tc>
        <w:tc>
          <w:tcPr>
            <w:tcW w:w="2381" w:type="dxa"/>
          </w:tcPr>
          <w:p>
            <w:pPr>
              <w:pStyle w:val="TableParagraph"/>
              <w:spacing w:line="257" w:lineRule="exact" w:before="4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Szóbeli</w:t>
            </w:r>
          </w:p>
        </w:tc>
        <w:tc>
          <w:tcPr>
            <w:tcW w:w="2384" w:type="dxa"/>
          </w:tcPr>
          <w:p>
            <w:pPr>
              <w:pStyle w:val="TableParagraph"/>
              <w:spacing w:line="257" w:lineRule="exact" w:before="44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Írásbeli</w:t>
            </w: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Közvetlenség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40"/>
              <w:ind w:left="107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Időbeli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Szerkesztettség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Nyelvi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megformáltság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Információgazdagság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Megértést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segítő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tényezők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4"/>
        <w:ind w:left="0" w:firstLine="0"/>
        <w:jc w:val="left"/>
      </w:pPr>
    </w:p>
    <w:p>
      <w:pPr>
        <w:pStyle w:val="ListParagraph"/>
        <w:numPr>
          <w:ilvl w:val="0"/>
          <w:numId w:val="23"/>
        </w:numPr>
        <w:tabs>
          <w:tab w:pos="662" w:val="left" w:leader="none"/>
        </w:tabs>
        <w:spacing w:line="240" w:lineRule="auto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Szájról</w:t>
      </w:r>
      <w:r>
        <w:rPr>
          <w:spacing w:val="-1"/>
          <w:sz w:val="24"/>
        </w:rPr>
        <w:t> </w:t>
      </w:r>
      <w:r>
        <w:rPr>
          <w:sz w:val="24"/>
        </w:rPr>
        <w:t>szájra</w:t>
      </w:r>
      <w:r>
        <w:rPr>
          <w:spacing w:val="-3"/>
          <w:sz w:val="24"/>
        </w:rPr>
        <w:t> </w:t>
      </w:r>
      <w:r>
        <w:rPr>
          <w:sz w:val="24"/>
        </w:rPr>
        <w:t>(Németh</w:t>
      </w:r>
      <w:r>
        <w:rPr>
          <w:spacing w:val="-1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alapján)</w:t>
      </w:r>
    </w:p>
    <w:p>
      <w:pPr>
        <w:pStyle w:val="BodyText"/>
        <w:spacing w:line="278" w:lineRule="auto" w:before="44"/>
        <w:ind w:left="705" w:right="125" w:firstLine="0"/>
      </w:pPr>
      <w:r>
        <w:rPr/>
        <w:t>A csoportvezető öt önként jelentkezőt kér, a csoport többi tagja megfi- gyelő.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önként</w:t>
      </w:r>
      <w:r>
        <w:rPr>
          <w:spacing w:val="-10"/>
        </w:rPr>
        <w:t> </w:t>
      </w:r>
      <w:r>
        <w:rPr/>
        <w:t>jelentkezők</w:t>
      </w:r>
      <w:r>
        <w:rPr>
          <w:spacing w:val="-10"/>
        </w:rPr>
        <w:t> </w:t>
      </w:r>
      <w:r>
        <w:rPr/>
        <w:t>egyikük</w:t>
      </w:r>
      <w:r>
        <w:rPr>
          <w:spacing w:val="-10"/>
        </w:rPr>
        <w:t> </w:t>
      </w:r>
      <w:r>
        <w:rPr/>
        <w:t>kivételével</w:t>
      </w:r>
      <w:r>
        <w:rPr>
          <w:spacing w:val="-10"/>
        </w:rPr>
        <w:t> </w:t>
      </w:r>
      <w:r>
        <w:rPr/>
        <w:t>kimennek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teremből.</w:t>
      </w:r>
      <w:r>
        <w:rPr>
          <w:spacing w:val="-10"/>
        </w:rPr>
        <w:t> </w:t>
      </w:r>
      <w:r>
        <w:rPr/>
        <w:t>A bent maradónak a csoportvezető lassan és jól érthetően felolvas egy üze- netet egy papírról. Ezután még egyszer felolvassa ugyanígy. Behívják a második</w:t>
      </w:r>
      <w:r>
        <w:rPr>
          <w:spacing w:val="-8"/>
        </w:rPr>
        <w:t> </w:t>
      </w:r>
      <w:r>
        <w:rPr/>
        <w:t>személyt,</w:t>
      </w:r>
      <w:r>
        <w:rPr>
          <w:spacing w:val="-5"/>
        </w:rPr>
        <w:t> </w:t>
      </w:r>
      <w:r>
        <w:rPr/>
        <w:t>akinek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első</w:t>
      </w:r>
      <w:r>
        <w:rPr>
          <w:spacing w:val="-7"/>
        </w:rPr>
        <w:t> </w:t>
      </w:r>
      <w:r>
        <w:rPr/>
        <w:t>emlékezetből</w:t>
      </w:r>
      <w:r>
        <w:rPr>
          <w:spacing w:val="-7"/>
        </w:rPr>
        <w:t> </w:t>
      </w:r>
      <w:r>
        <w:rPr/>
        <w:t>elmondja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üzenetet.</w:t>
      </w:r>
      <w:r>
        <w:rPr>
          <w:spacing w:val="-8"/>
        </w:rPr>
        <w:t> </w:t>
      </w:r>
      <w:r>
        <w:rPr/>
        <w:t>Ké- résre még egyszer elmondhatja ő is. A gyakorlat ugyanígy folytatódik, amíg</w:t>
      </w:r>
      <w:r>
        <w:rPr>
          <w:spacing w:val="-1"/>
        </w:rPr>
        <w:t> </w:t>
      </w:r>
      <w:r>
        <w:rPr/>
        <w:t>az utolsónak</w:t>
      </w:r>
      <w:r>
        <w:rPr>
          <w:spacing w:val="-1"/>
        </w:rPr>
        <w:t> </w:t>
      </w:r>
      <w:r>
        <w:rPr/>
        <w:t>maradó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meg</w:t>
      </w:r>
      <w:r>
        <w:rPr>
          <w:spacing w:val="-4"/>
        </w:rPr>
        <w:t> </w:t>
      </w:r>
      <w:r>
        <w:rPr/>
        <w:t>nem hallgatja az üzenetet.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megfigye- lők beszámolnak a tapasztalatokról.</w:t>
      </w:r>
    </w:p>
    <w:p>
      <w:pPr>
        <w:pStyle w:val="BodyText"/>
        <w:ind w:left="422" w:firstLine="0"/>
        <w:jc w:val="left"/>
      </w:pPr>
      <w:r>
        <w:rPr>
          <w:spacing w:val="-2"/>
        </w:rPr>
        <w:t>Szöveg:</w:t>
      </w:r>
    </w:p>
    <w:p>
      <w:pPr>
        <w:pStyle w:val="BodyText"/>
        <w:spacing w:line="278" w:lineRule="auto" w:before="43"/>
        <w:ind w:left="705" w:right="121" w:firstLine="0"/>
      </w:pPr>
      <w:r>
        <w:rPr/>
        <w:t>Körülbelül tíz órás gyakorlást igénylő mozdulatsor bemutatása, ami vé- gezhető egyénileg, párban vagy csoportosan is, terepen vagy tornaterem- ben, adatrögzítést, a</w:t>
      </w:r>
      <w:r>
        <w:rPr>
          <w:spacing w:val="-1"/>
        </w:rPr>
        <w:t> </w:t>
      </w:r>
      <w:r>
        <w:rPr/>
        <w:t>tapasztalatok leírását eredményezi, s amit a</w:t>
      </w:r>
      <w:r>
        <w:rPr>
          <w:spacing w:val="-1"/>
        </w:rPr>
        <w:t> </w:t>
      </w:r>
      <w:r>
        <w:rPr/>
        <w:t>hallgató- nak</w:t>
      </w:r>
      <w:r>
        <w:rPr>
          <w:spacing w:val="-13"/>
        </w:rPr>
        <w:t> </w:t>
      </w:r>
      <w:r>
        <w:rPr/>
        <w:t>prezentálnia</w:t>
      </w:r>
      <w:r>
        <w:rPr>
          <w:spacing w:val="-13"/>
        </w:rPr>
        <w:t> </w:t>
      </w:r>
      <w:r>
        <w:rPr/>
        <w:t>kell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csoporttársai,</w:t>
      </w:r>
      <w:r>
        <w:rPr>
          <w:spacing w:val="-12"/>
        </w:rPr>
        <w:t> </w:t>
      </w:r>
      <w:r>
        <w:rPr/>
        <w:t>gyakorlatvezető</w:t>
      </w:r>
      <w:r>
        <w:rPr>
          <w:spacing w:val="-12"/>
        </w:rPr>
        <w:t> </w:t>
      </w:r>
      <w:r>
        <w:rPr/>
        <w:t>tanára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vizsgáztató tanára</w:t>
      </w:r>
      <w:r>
        <w:rPr>
          <w:spacing w:val="-15"/>
        </w:rPr>
        <w:t> </w:t>
      </w:r>
      <w:r>
        <w:rPr/>
        <w:t>előtt</w:t>
      </w:r>
      <w:r>
        <w:rPr>
          <w:spacing w:val="-14"/>
        </w:rPr>
        <w:t> </w:t>
      </w:r>
      <w:r>
        <w:rPr/>
        <w:t>is.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mozdulatsor</w:t>
      </w:r>
      <w:r>
        <w:rPr>
          <w:spacing w:val="-15"/>
        </w:rPr>
        <w:t> </w:t>
      </w:r>
      <w:r>
        <w:rPr/>
        <w:t>kidolgozása</w:t>
      </w:r>
      <w:r>
        <w:rPr>
          <w:spacing w:val="-15"/>
        </w:rPr>
        <w:t> </w:t>
      </w:r>
      <w:r>
        <w:rPr/>
        <w:t>elméleti</w:t>
      </w:r>
      <w:r>
        <w:rPr>
          <w:spacing w:val="-14"/>
        </w:rPr>
        <w:t> </w:t>
      </w:r>
      <w:r>
        <w:rPr/>
        <w:t>fölkészülést,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kötelező tananyagon túl utánolvasást is igényel.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160" w:after="0"/>
        <w:ind w:left="857" w:right="0" w:hanging="35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kommunikáció </w:t>
      </w:r>
      <w:r>
        <w:rPr>
          <w:spacing w:val="-2"/>
          <w:sz w:val="24"/>
        </w:rPr>
        <w:t>működését!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63" w:after="0"/>
        <w:ind w:left="857" w:right="0" w:hanging="359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beszédfajtáit!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3" w:after="0"/>
        <w:ind w:left="857" w:right="0" w:hanging="359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4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írásbeli </w:t>
      </w:r>
      <w:r>
        <w:rPr>
          <w:spacing w:val="-2"/>
          <w:sz w:val="24"/>
        </w:rPr>
        <w:t>formáját!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4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3"/>
          <w:sz w:val="24"/>
        </w:rPr>
        <w:t> </w:t>
      </w:r>
      <w:r>
        <w:rPr>
          <w:sz w:val="24"/>
        </w:rPr>
        <w:t>az újmédia</w:t>
      </w:r>
      <w:r>
        <w:rPr>
          <w:spacing w:val="-2"/>
          <w:sz w:val="24"/>
        </w:rPr>
        <w:t> </w:t>
      </w:r>
      <w:r>
        <w:rPr>
          <w:sz w:val="24"/>
        </w:rPr>
        <w:t>hatását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kommunikációra!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368" w:lineRule="exact" w:before="0" w:after="0"/>
        <w:ind w:left="842" w:right="0" w:hanging="440"/>
        <w:jc w:val="both"/>
        <w:rPr>
          <w:b/>
          <w:sz w:val="32"/>
        </w:rPr>
      </w:pPr>
      <w:bookmarkStart w:name="_bookmark34" w:id="35"/>
      <w:bookmarkEnd w:id="35"/>
      <w:r>
        <w:rPr/>
      </w:r>
      <w:r>
        <w:rPr>
          <w:b/>
          <w:sz w:val="32"/>
        </w:rPr>
        <w:t>A</w:t>
      </w:r>
      <w:r>
        <w:rPr>
          <w:b/>
          <w:spacing w:val="29"/>
          <w:sz w:val="32"/>
        </w:rPr>
        <w:t> </w:t>
      </w:r>
      <w:r>
        <w:rPr>
          <w:b/>
          <w:spacing w:val="26"/>
          <w:sz w:val="32"/>
        </w:rPr>
        <w:t>KOM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71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EM</w:t>
      </w:r>
      <w:r>
        <w:rPr>
          <w:b/>
          <w:spacing w:val="68"/>
          <w:sz w:val="32"/>
        </w:rPr>
        <w:t> </w:t>
      </w:r>
      <w:r>
        <w:rPr>
          <w:b/>
          <w:sz w:val="32"/>
        </w:rPr>
        <w:t>V</w:t>
      </w:r>
      <w:r>
        <w:rPr>
          <w:b/>
          <w:spacing w:val="-33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RB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LI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spacing w:line="368" w:lineRule="exact" w:before="0"/>
        <w:ind w:left="2827" w:right="0" w:firstLine="0"/>
        <w:jc w:val="left"/>
        <w:rPr>
          <w:b/>
          <w:sz w:val="32"/>
        </w:rPr>
      </w:pP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8"/>
          <w:sz w:val="32"/>
        </w:rPr>
        <w:t>ATOR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pacing w:val="7"/>
          <w:sz w:val="32"/>
        </w:rPr>
        <w:t>JA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7"/>
      </w:pPr>
      <w:r>
        <w:rPr/>
        <w:t>A fejezet célja a nem verbális kommunikáció jellemzőinek, főbb formáinak bemutatása,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 folyamatában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értel- mezésének elősegítése. A fejezet taglalja a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77" w:lineRule="exact" w:before="0" w:after="0"/>
        <w:ind w:left="704" w:right="0" w:hanging="28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funkcióit,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dimenzióit,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8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csoportosítását,</w:t>
      </w:r>
    </w:p>
    <w:p>
      <w:pPr>
        <w:pStyle w:val="ListParagraph"/>
        <w:numPr>
          <w:ilvl w:val="0"/>
          <w:numId w:val="25"/>
        </w:numPr>
        <w:tabs>
          <w:tab w:pos="703" w:val="left" w:leader="none"/>
          <w:tab w:pos="705" w:val="left" w:leader="none"/>
        </w:tabs>
        <w:spacing w:line="273" w:lineRule="auto" w:before="25" w:after="0"/>
        <w:ind w:left="705" w:right="124" w:hanging="284"/>
        <w:jc w:val="left"/>
        <w:rPr>
          <w:sz w:val="24"/>
        </w:rPr>
      </w:pPr>
      <w:r>
        <w:rPr>
          <w:sz w:val="24"/>
        </w:rPr>
        <w:t>a nem verbális kommunikáció helyét és szerepét a teljes kommunikációs </w:t>
      </w:r>
      <w:r>
        <w:rPr>
          <w:spacing w:val="-2"/>
          <w:sz w:val="24"/>
        </w:rPr>
        <w:t>folyamatban,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85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kultúra</w:t>
      </w:r>
      <w:r>
        <w:rPr>
          <w:spacing w:val="-5"/>
          <w:sz w:val="24"/>
        </w:rPr>
        <w:t> </w:t>
      </w:r>
      <w:r>
        <w:rPr>
          <w:sz w:val="24"/>
        </w:rPr>
        <w:t>specifikus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sajátosságait.</w:t>
      </w:r>
    </w:p>
    <w:p>
      <w:pPr>
        <w:pStyle w:val="BodyText"/>
        <w:spacing w:line="278" w:lineRule="auto" w:before="43"/>
        <w:ind w:right="123"/>
      </w:pPr>
      <w:r>
        <w:rPr/>
        <w:t>Mint arról az előző fejezetekben szó volt, a kommunikáció sikerességének alapfeltétele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kongruencia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befogadásról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közlésről. Ahogy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egyik</w:t>
      </w:r>
      <w:r>
        <w:rPr>
          <w:spacing w:val="-6"/>
        </w:rPr>
        <w:t> </w:t>
      </w:r>
      <w:r>
        <w:rPr/>
        <w:t>axiómája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kimondja: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lehet</w:t>
      </w:r>
      <w:r>
        <w:rPr>
          <w:spacing w:val="-8"/>
        </w:rPr>
        <w:t> </w:t>
      </w:r>
      <w:r>
        <w:rPr/>
        <w:t>nem</w:t>
      </w:r>
      <w:r>
        <w:rPr>
          <w:spacing w:val="-6"/>
        </w:rPr>
        <w:t> </w:t>
      </w:r>
      <w:r>
        <w:rPr/>
        <w:t>kommuni- kálni. Hiába nem beszélünk folyamatosan, testünk és annak különböző részei folyamatos információt nyújtanak a befogadónak. A kommunikációoktatás so- rán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tanulókban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összemosódik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me- </w:t>
      </w:r>
      <w:r>
        <w:rPr>
          <w:spacing w:val="-2"/>
        </w:rPr>
        <w:t>takommunikáció</w:t>
      </w:r>
      <w:r>
        <w:rPr>
          <w:spacing w:val="-3"/>
        </w:rPr>
        <w:t> </w:t>
      </w:r>
      <w:r>
        <w:rPr>
          <w:spacing w:val="-2"/>
        </w:rPr>
        <w:t>fogalma.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két</w:t>
      </w:r>
      <w:r>
        <w:rPr>
          <w:spacing w:val="-3"/>
        </w:rPr>
        <w:t> </w:t>
      </w:r>
      <w:r>
        <w:rPr>
          <w:spacing w:val="-2"/>
        </w:rPr>
        <w:t>fogalom</w:t>
      </w:r>
      <w:r>
        <w:rPr>
          <w:spacing w:val="-3"/>
        </w:rPr>
        <w:t> </w:t>
      </w:r>
      <w:r>
        <w:rPr>
          <w:spacing w:val="-2"/>
        </w:rPr>
        <w:t>elkülönítését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4"/>
        </w:rPr>
        <w:t> </w:t>
      </w:r>
      <w:r>
        <w:rPr>
          <w:spacing w:val="-2"/>
        </w:rPr>
        <w:t>fejezetben</w:t>
      </w:r>
      <w:r>
        <w:rPr>
          <w:spacing w:val="-4"/>
        </w:rPr>
        <w:t> </w:t>
      </w:r>
      <w:r>
        <w:rPr>
          <w:spacing w:val="-2"/>
        </w:rPr>
        <w:t>megtettük, </w:t>
      </w:r>
      <w:r>
        <w:rPr/>
        <w:t>most mégis visszatérünk hozzá, hogy minden félreértést mellőzve mélyítsük el tudásunkat a nem verbális kommunikációra vonatkoztatva.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35" w:id="36"/>
      <w:bookmarkEnd w:id="36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metakommunikáció</w:t>
      </w:r>
    </w:p>
    <w:p>
      <w:pPr>
        <w:pStyle w:val="BodyText"/>
        <w:spacing w:line="278" w:lineRule="auto" w:before="279"/>
        <w:ind w:right="124"/>
      </w:pPr>
      <w:r>
        <w:rPr/>
        <w:t>Korábban már elmondtuk, hogy a kommunikáció információk közlése vagy cseréje valamilyen erre alkalmas eszköz, illetve jelrendszer (nyelv, gesztusok) segítségével. Lényege, hogy a kommunikáló felek az őket körbevevő világot, valamint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bennük</w:t>
      </w:r>
      <w:r>
        <w:rPr>
          <w:spacing w:val="-9"/>
        </w:rPr>
        <w:t> </w:t>
      </w:r>
      <w:r>
        <w:rPr/>
        <w:t>zajló</w:t>
      </w:r>
      <w:r>
        <w:rPr>
          <w:spacing w:val="-9"/>
        </w:rPr>
        <w:t> </w:t>
      </w:r>
      <w:r>
        <w:rPr/>
        <w:t>eseményeket</w:t>
      </w:r>
      <w:r>
        <w:rPr>
          <w:spacing w:val="-7"/>
        </w:rPr>
        <w:t> </w:t>
      </w:r>
      <w:r>
        <w:rPr/>
        <w:t>egy</w:t>
      </w:r>
      <w:r>
        <w:rPr>
          <w:spacing w:val="-14"/>
        </w:rPr>
        <w:t> </w:t>
      </w:r>
      <w:r>
        <w:rPr/>
        <w:t>önkényesen</w:t>
      </w:r>
      <w:r>
        <w:rPr>
          <w:spacing w:val="-8"/>
        </w:rPr>
        <w:t> </w:t>
      </w:r>
      <w:r>
        <w:rPr/>
        <w:t>kialakított</w:t>
      </w:r>
      <w:r>
        <w:rPr>
          <w:spacing w:val="-9"/>
        </w:rPr>
        <w:t> </w:t>
      </w:r>
      <w:r>
        <w:rPr/>
        <w:t>rendszer</w:t>
      </w:r>
      <w:r>
        <w:rPr>
          <w:spacing w:val="-10"/>
        </w:rPr>
        <w:t> </w:t>
      </w:r>
      <w:r>
        <w:rPr/>
        <w:t>segít- ségével közölni képesek. A kommunikáció milyenségét számos tényező befo- lyásolja.</w:t>
      </w:r>
      <w:r>
        <w:rPr>
          <w:spacing w:val="24"/>
        </w:rPr>
        <w:t> </w:t>
      </w:r>
      <w:r>
        <w:rPr/>
        <w:t>Minden</w:t>
      </w:r>
      <w:r>
        <w:rPr>
          <w:spacing w:val="26"/>
        </w:rPr>
        <w:t> </w:t>
      </w:r>
      <w:r>
        <w:rPr/>
        <w:t>ember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társadalomban</w:t>
      </w:r>
      <w:r>
        <w:rPr>
          <w:spacing w:val="26"/>
        </w:rPr>
        <w:t> </w:t>
      </w:r>
      <w:r>
        <w:rPr/>
        <w:t>jelrendszerek</w:t>
      </w:r>
      <w:r>
        <w:rPr>
          <w:spacing w:val="26"/>
        </w:rPr>
        <w:t> </w:t>
      </w:r>
      <w:r>
        <w:rPr/>
        <w:t>egész</w:t>
      </w:r>
      <w:r>
        <w:rPr>
          <w:spacing w:val="28"/>
        </w:rPr>
        <w:t> </w:t>
      </w:r>
      <w:r>
        <w:rPr/>
        <w:t>sorát</w:t>
      </w:r>
      <w:r>
        <w:rPr>
          <w:spacing w:val="27"/>
        </w:rPr>
        <w:t> </w:t>
      </w:r>
      <w:r>
        <w:rPr/>
        <w:t>sajátítja</w:t>
      </w:r>
      <w:r>
        <w:rPr>
          <w:spacing w:val="26"/>
        </w:rPr>
        <w:t> </w:t>
      </w:r>
      <w:r>
        <w:rPr>
          <w:spacing w:val="-5"/>
        </w:rPr>
        <w:t>el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(nyelv, gesztusok, térközszabályozás stb.), amiket meghatároz a kultúra, mely- ben</w:t>
      </w:r>
      <w:r>
        <w:rPr>
          <w:spacing w:val="-11"/>
        </w:rPr>
        <w:t> </w:t>
      </w: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1"/>
        </w:rPr>
        <w:t> </w:t>
      </w:r>
      <w:r>
        <w:rPr/>
        <w:t>szocializálódik,</w:t>
      </w:r>
      <w:r>
        <w:rPr>
          <w:spacing w:val="-11"/>
        </w:rPr>
        <w:t> </w:t>
      </w:r>
      <w:r>
        <w:rPr/>
        <w:t>valamint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közvetlen</w:t>
      </w:r>
      <w:r>
        <w:rPr>
          <w:spacing w:val="-9"/>
        </w:rPr>
        <w:t> </w:t>
      </w:r>
      <w:r>
        <w:rPr/>
        <w:t>közeg,</w:t>
      </w:r>
      <w:r>
        <w:rPr>
          <w:spacing w:val="-9"/>
        </w:rPr>
        <w:t> </w:t>
      </w:r>
      <w:r>
        <w:rPr/>
        <w:t>mely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elsődleges</w:t>
      </w:r>
      <w:r>
        <w:rPr>
          <w:spacing w:val="-10"/>
        </w:rPr>
        <w:t> </w:t>
      </w:r>
      <w:r>
        <w:rPr/>
        <w:t>és másodlagos szocializáció színtere. Mindezek együtt adják az értelmezés hátte- réül szolgáló kontextust,</w:t>
      </w:r>
      <w:r>
        <w:rPr>
          <w:spacing w:val="-5"/>
        </w:rPr>
        <w:t> </w:t>
      </w:r>
      <w:r>
        <w:rPr/>
        <w:t>egy</w:t>
      </w:r>
      <w:r>
        <w:rPr>
          <w:spacing w:val="-5"/>
        </w:rPr>
        <w:t> </w:t>
      </w:r>
      <w:r>
        <w:rPr/>
        <w:t>olyan közös kódrendszert, ami azonnali</w:t>
      </w:r>
      <w:r>
        <w:rPr>
          <w:spacing w:val="-2"/>
        </w:rPr>
        <w:t> </w:t>
      </w:r>
      <w:r>
        <w:rPr/>
        <w:t>megértést és közvetlen választ tesz lehetővé.</w:t>
      </w:r>
    </w:p>
    <w:p>
      <w:pPr>
        <w:pStyle w:val="BodyText"/>
        <w:spacing w:line="278" w:lineRule="auto"/>
        <w:ind w:right="123"/>
      </w:pPr>
      <w:r>
        <w:rPr/>
        <w:t>Ebben a folyamatban a kommunikációnak két szintjét különböztettük meg (vö.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fejezet).</w:t>
      </w:r>
      <w:r>
        <w:rPr>
          <w:spacing w:val="-6"/>
        </w:rPr>
        <w:t> </w:t>
      </w: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rejtett</w:t>
      </w:r>
      <w:r>
        <w:rPr>
          <w:spacing w:val="-5"/>
        </w:rPr>
        <w:t> </w:t>
      </w:r>
      <w:r>
        <w:rPr/>
        <w:t>szint.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szinten</w:t>
      </w:r>
      <w:r>
        <w:rPr>
          <w:spacing w:val="-6"/>
        </w:rPr>
        <w:t> </w:t>
      </w:r>
      <w:r>
        <w:rPr/>
        <w:t>történik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tényle- ges, tudatos információközlés, míg a rejtett szintet, a kommunikáció metakom- munikatív szintje határozza meg. Ezen keresztül kommunikáljuk a másikkal kapcsolatos</w:t>
      </w:r>
      <w:r>
        <w:rPr>
          <w:spacing w:val="-9"/>
        </w:rPr>
        <w:t> </w:t>
      </w:r>
      <w:r>
        <w:rPr/>
        <w:t>érzelmeinket,</w:t>
      </w:r>
      <w:r>
        <w:rPr>
          <w:spacing w:val="-9"/>
        </w:rPr>
        <w:t> </w:t>
      </w:r>
      <w:r>
        <w:rPr/>
        <w:t>fejezzük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saját</w:t>
      </w:r>
      <w:r>
        <w:rPr>
          <w:spacing w:val="-9"/>
        </w:rPr>
        <w:t> </w:t>
      </w:r>
      <w:r>
        <w:rPr/>
        <w:t>érzelmi</w:t>
      </w:r>
      <w:r>
        <w:rPr>
          <w:spacing w:val="-9"/>
        </w:rPr>
        <w:t> </w:t>
      </w:r>
      <w:r>
        <w:rPr/>
        <w:t>állapotunkat,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témához</w:t>
      </w:r>
      <w:r>
        <w:rPr>
          <w:spacing w:val="-7"/>
        </w:rPr>
        <w:t> </w:t>
      </w:r>
      <w:r>
        <w:rPr/>
        <w:t>való viszonyunkat.</w:t>
      </w:r>
      <w:r>
        <w:rPr>
          <w:spacing w:val="-6"/>
        </w:rPr>
        <w:t> </w:t>
      </w:r>
      <w:r>
        <w:rPr/>
        <w:t>Mindezek</w:t>
      </w:r>
      <w:r>
        <w:rPr>
          <w:spacing w:val="-7"/>
        </w:rPr>
        <w:t> </w:t>
      </w:r>
      <w:r>
        <w:rPr/>
        <w:t>mellett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humor</w:t>
      </w:r>
      <w:r>
        <w:rPr>
          <w:spacing w:val="-7"/>
        </w:rPr>
        <w:t> </w:t>
      </w:r>
      <w:r>
        <w:rPr/>
        <w:t>megjelenésének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metakommunika- tív</w:t>
      </w:r>
      <w:r>
        <w:rPr>
          <w:spacing w:val="-13"/>
        </w:rPr>
        <w:t> </w:t>
      </w:r>
      <w:r>
        <w:rPr/>
        <w:t>szint</w:t>
      </w:r>
      <w:r>
        <w:rPr>
          <w:spacing w:val="-12"/>
        </w:rPr>
        <w:t> </w:t>
      </w:r>
      <w:r>
        <w:rPr/>
        <w:t>enged</w:t>
      </w:r>
      <w:r>
        <w:rPr>
          <w:spacing w:val="-13"/>
        </w:rPr>
        <w:t> </w:t>
      </w:r>
      <w:r>
        <w:rPr/>
        <w:t>teret</w:t>
      </w:r>
      <w:r>
        <w:rPr>
          <w:spacing w:val="-13"/>
        </w:rPr>
        <w:t> </w:t>
      </w:r>
      <w:r>
        <w:rPr/>
        <w:t>például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utalások</w:t>
      </w:r>
      <w:r>
        <w:rPr>
          <w:spacing w:val="-13"/>
        </w:rPr>
        <w:t> </w:t>
      </w:r>
      <w:r>
        <w:rPr/>
        <w:t>által.</w:t>
      </w:r>
      <w:r>
        <w:rPr>
          <w:spacing w:val="-13"/>
        </w:rPr>
        <w:t> </w:t>
      </w:r>
      <w:r>
        <w:rPr/>
        <w:t>Tehát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szinten jelzéseket közvetítünk az érzelmi viszonyulásunkról: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77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tartalmához (igaz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hamis,</w:t>
      </w:r>
      <w:r>
        <w:rPr>
          <w:spacing w:val="-1"/>
          <w:sz w:val="24"/>
        </w:rPr>
        <w:t> </w:t>
      </w:r>
      <w:r>
        <w:rPr>
          <w:sz w:val="24"/>
        </w:rPr>
        <w:t>fontos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nem </w:t>
      </w:r>
      <w:r>
        <w:rPr>
          <w:spacing w:val="-2"/>
          <w:sz w:val="24"/>
        </w:rPr>
        <w:t>fontos),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3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szituációjához</w:t>
      </w:r>
      <w:r>
        <w:rPr>
          <w:spacing w:val="-1"/>
          <w:sz w:val="24"/>
        </w:rPr>
        <w:t> </w:t>
      </w:r>
      <w:r>
        <w:rPr>
          <w:sz w:val="24"/>
        </w:rPr>
        <w:t>(szerepviszony,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4"/>
          <w:sz w:val="24"/>
        </w:rPr>
        <w:t> </w:t>
      </w:r>
      <w:r>
        <w:rPr>
          <w:sz w:val="24"/>
        </w:rPr>
        <w:t>személyek</w:t>
      </w:r>
      <w:r>
        <w:rPr>
          <w:spacing w:val="-2"/>
          <w:sz w:val="24"/>
        </w:rPr>
        <w:t> jelenléte),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jellegéhez (humor,</w:t>
      </w:r>
      <w:r>
        <w:rPr>
          <w:spacing w:val="-1"/>
          <w:sz w:val="24"/>
        </w:rPr>
        <w:t> </w:t>
      </w:r>
      <w:r>
        <w:rPr>
          <w:sz w:val="24"/>
        </w:rPr>
        <w:t>játék)</w:t>
      </w:r>
      <w:r>
        <w:rPr>
          <w:spacing w:val="-1"/>
          <w:sz w:val="24"/>
        </w:rPr>
        <w:t> </w:t>
      </w:r>
      <w:r>
        <w:rPr>
          <w:sz w:val="24"/>
        </w:rPr>
        <w:t>(Buda</w:t>
      </w:r>
      <w:r>
        <w:rPr>
          <w:spacing w:val="-2"/>
          <w:sz w:val="24"/>
        </w:rPr>
        <w:t> 1994).</w:t>
      </w:r>
    </w:p>
    <w:p>
      <w:pPr>
        <w:pStyle w:val="BodyText"/>
        <w:spacing w:line="278" w:lineRule="auto" w:before="42"/>
        <w:ind w:right="123"/>
      </w:pPr>
      <w:r>
        <w:rPr/>
        <w:t>A</w:t>
      </w:r>
      <w:r>
        <w:rPr>
          <w:spacing w:val="-15"/>
        </w:rPr>
        <w:t> </w:t>
      </w:r>
      <w:r>
        <w:rPr/>
        <w:t>metakommunikáció</w:t>
      </w:r>
      <w:r>
        <w:rPr>
          <w:spacing w:val="-15"/>
        </w:rPr>
        <w:t> </w:t>
      </w:r>
      <w:r>
        <w:rPr/>
        <w:t>megjelenik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eszközök- kel. A szóbeli üzenetek a személyek közötti kommunikációnak csak egy</w:t>
      </w:r>
      <w:r>
        <w:rPr>
          <w:spacing w:val="-4"/>
        </w:rPr>
        <w:t> </w:t>
      </w:r>
      <w:r>
        <w:rPr/>
        <w:t>kis ré- szét alkotják. Miközben beszélünk, szavaink jelentését arckifejezéssel, gesztu- sokkal, testmozgással, szünetekkel, hanghordozásunkkal, vagy éppen a szavak jellegzetes</w:t>
      </w:r>
      <w:r>
        <w:rPr>
          <w:spacing w:val="-5"/>
        </w:rPr>
        <w:t> </w:t>
      </w:r>
      <w:r>
        <w:rPr/>
        <w:t>kiejtésével</w:t>
      </w:r>
      <w:r>
        <w:rPr>
          <w:spacing w:val="-4"/>
        </w:rPr>
        <w:t> </w:t>
      </w:r>
      <w:r>
        <w:rPr/>
        <w:t>hangsúlyozzuk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módosítjuk.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nonverbális</w:t>
      </w:r>
      <w:r>
        <w:rPr>
          <w:spacing w:val="-5"/>
        </w:rPr>
        <w:t> </w:t>
      </w:r>
      <w:r>
        <w:rPr/>
        <w:t>üzenetek különösen fontos szerepet játszanak a társas életben az értékek, attitűdök, von- zalmak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személyes</w:t>
      </w:r>
      <w:r>
        <w:rPr>
          <w:spacing w:val="-15"/>
        </w:rPr>
        <w:t> </w:t>
      </w:r>
      <w:r>
        <w:rPr/>
        <w:t>reakciók</w:t>
      </w:r>
      <w:r>
        <w:rPr>
          <w:spacing w:val="-14"/>
        </w:rPr>
        <w:t> </w:t>
      </w:r>
      <w:r>
        <w:rPr/>
        <w:t>kommunikálásában.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jelzéseket általában</w:t>
      </w:r>
      <w:r>
        <w:rPr>
          <w:spacing w:val="-15"/>
        </w:rPr>
        <w:t> </w:t>
      </w:r>
      <w:r>
        <w:rPr/>
        <w:t>gyorsabban</w:t>
      </w:r>
      <w:r>
        <w:rPr>
          <w:spacing w:val="-15"/>
        </w:rPr>
        <w:t> </w:t>
      </w:r>
      <w:r>
        <w:rPr/>
        <w:t>küldjük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fogadjuk,</w:t>
      </w:r>
      <w:r>
        <w:rPr>
          <w:spacing w:val="-15"/>
        </w:rPr>
        <w:t> </w:t>
      </w:r>
      <w:r>
        <w:rPr/>
        <w:t>jelentésüket</w:t>
      </w:r>
      <w:r>
        <w:rPr>
          <w:spacing w:val="-15"/>
        </w:rPr>
        <w:t> </w:t>
      </w:r>
      <w:r>
        <w:rPr/>
        <w:t>hitelesebbnek</w:t>
      </w:r>
      <w:r>
        <w:rPr>
          <w:spacing w:val="-15"/>
        </w:rPr>
        <w:t> </w:t>
      </w:r>
      <w:r>
        <w:rPr/>
        <w:t>tartjuk,</w:t>
      </w:r>
      <w:r>
        <w:rPr>
          <w:spacing w:val="-15"/>
        </w:rPr>
        <w:t> </w:t>
      </w:r>
      <w:r>
        <w:rPr/>
        <w:t>ke- vesebb tudatos kontroll irányul rájuk, és kevésbé követjük őket figyelemmel, mint a verbális kommunikációt.</w:t>
      </w:r>
    </w:p>
    <w:p>
      <w:pPr>
        <w:pStyle w:val="BodyText"/>
        <w:spacing w:line="278" w:lineRule="auto"/>
        <w:ind w:right="125"/>
      </w:pPr>
      <w:r>
        <w:rPr/>
        <w:t>A viszonyt meghatározó metakommunikációnak kiemelkedően fontos sze- repe</w:t>
      </w:r>
      <w:r>
        <w:rPr>
          <w:spacing w:val="-11"/>
        </w:rPr>
        <w:t> </w:t>
      </w:r>
      <w:r>
        <w:rPr/>
        <w:t>van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kapcsolatokban.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</w:t>
      </w:r>
      <w:r>
        <w:rPr>
          <w:spacing w:val="-8"/>
        </w:rPr>
        <w:t> </w:t>
      </w:r>
      <w:r>
        <w:rPr/>
        <w:t>jellemzően</w:t>
      </w:r>
      <w:r>
        <w:rPr>
          <w:spacing w:val="-10"/>
        </w:rPr>
        <w:t> </w:t>
      </w:r>
      <w:r>
        <w:rPr/>
        <w:t>folyamatosan</w:t>
      </w:r>
      <w:r>
        <w:rPr>
          <w:spacing w:val="-8"/>
        </w:rPr>
        <w:t> </w:t>
      </w:r>
      <w:r>
        <w:rPr/>
        <w:t>fej- lődő kétszemélyes rendszer, melynek az alapját a kommunikáció adja. A fejlő- dést a metakommunikáció biztosítja, azon keresztül megy</w:t>
      </w:r>
      <w:r>
        <w:rPr>
          <w:spacing w:val="-4"/>
        </w:rPr>
        <w:t> </w:t>
      </w:r>
      <w:r>
        <w:rPr/>
        <w:t>végbe. Egy</w:t>
      </w:r>
      <w:r>
        <w:rPr>
          <w:spacing w:val="-4"/>
        </w:rPr>
        <w:t> </w:t>
      </w:r>
      <w:r>
        <w:rPr/>
        <w:t>fiatal pár példáját alapul véve a következő öt főbb fázison mennek keresztül.</w:t>
      </w: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sz w:val="24"/>
        </w:rPr>
        <w:t>Megismerkedés</w:t>
      </w:r>
      <w:r>
        <w:rPr>
          <w:sz w:val="24"/>
        </w:rPr>
        <w:t>: átlépés az ismeretlen státuszból az ismerősbe. Ez a fajta viszonyváltozás</w:t>
      </w:r>
      <w:r>
        <w:rPr>
          <w:spacing w:val="-6"/>
          <w:sz w:val="24"/>
        </w:rPr>
        <w:t> </w:t>
      </w:r>
      <w:r>
        <w:rPr>
          <w:sz w:val="24"/>
        </w:rPr>
        <w:t>társadalmilag</w:t>
      </w:r>
      <w:r>
        <w:rPr>
          <w:spacing w:val="-8"/>
          <w:sz w:val="24"/>
        </w:rPr>
        <w:t> </w:t>
      </w:r>
      <w:r>
        <w:rPr>
          <w:sz w:val="24"/>
        </w:rPr>
        <w:t>szabályozott.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ismeretlenek</w:t>
      </w:r>
      <w:r>
        <w:rPr>
          <w:spacing w:val="-3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bizonyos</w:t>
      </w:r>
      <w:r>
        <w:rPr>
          <w:spacing w:val="-6"/>
          <w:sz w:val="24"/>
        </w:rPr>
        <w:t> </w:t>
      </w:r>
      <w:r>
        <w:rPr>
          <w:sz w:val="24"/>
        </w:rPr>
        <w:t>szi- tuációkban</w:t>
      </w:r>
      <w:r>
        <w:rPr>
          <w:spacing w:val="-13"/>
          <w:sz w:val="24"/>
        </w:rPr>
        <w:t> </w:t>
      </w:r>
      <w:r>
        <w:rPr>
          <w:sz w:val="24"/>
        </w:rPr>
        <w:t>szólíthatják</w:t>
      </w:r>
      <w:r>
        <w:rPr>
          <w:spacing w:val="-13"/>
          <w:sz w:val="24"/>
        </w:rPr>
        <w:t> </w:t>
      </w:r>
      <w:r>
        <w:rPr>
          <w:sz w:val="24"/>
        </w:rPr>
        <w:t>meg</w:t>
      </w:r>
      <w:r>
        <w:rPr>
          <w:spacing w:val="-13"/>
          <w:sz w:val="24"/>
        </w:rPr>
        <w:t> </w:t>
      </w:r>
      <w:r>
        <w:rPr>
          <w:sz w:val="24"/>
        </w:rPr>
        <w:t>egymást.</w:t>
      </w:r>
      <w:r>
        <w:rPr>
          <w:spacing w:val="-12"/>
          <w:sz w:val="24"/>
        </w:rPr>
        <w:t> </w:t>
      </w:r>
      <w:r>
        <w:rPr>
          <w:sz w:val="24"/>
        </w:rPr>
        <w:t>Erkölcsi,</w:t>
      </w:r>
      <w:r>
        <w:rPr>
          <w:spacing w:val="-12"/>
          <w:sz w:val="24"/>
        </w:rPr>
        <w:t> </w:t>
      </w:r>
      <w:r>
        <w:rPr>
          <w:sz w:val="24"/>
        </w:rPr>
        <w:t>hagyományokon</w:t>
      </w:r>
      <w:r>
        <w:rPr>
          <w:spacing w:val="-10"/>
          <w:sz w:val="24"/>
        </w:rPr>
        <w:t> </w:t>
      </w:r>
      <w:r>
        <w:rPr>
          <w:sz w:val="24"/>
        </w:rPr>
        <w:t>alapul,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sz w:val="24"/>
        </w:rPr>
        <w:t>bizo- nyos</w:t>
      </w:r>
      <w:r>
        <w:rPr>
          <w:spacing w:val="-2"/>
          <w:sz w:val="24"/>
        </w:rPr>
        <w:t> </w:t>
      </w:r>
      <w:r>
        <w:rPr>
          <w:sz w:val="24"/>
        </w:rPr>
        <w:t>helyzetekben törvényi</w:t>
      </w:r>
      <w:r>
        <w:rPr>
          <w:spacing w:val="1"/>
          <w:sz w:val="24"/>
        </w:rPr>
        <w:t> </w:t>
      </w:r>
      <w:r>
        <w:rPr>
          <w:sz w:val="24"/>
        </w:rPr>
        <w:t>keretei vannak a megszólításnak. Ezzel szemben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az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1" w:firstLine="0"/>
      </w:pPr>
      <w:r>
        <w:rPr/>
        <w:t>ismerősök már kötetlenül köszönnek egymásnak, és joguk van beszélgetésbe </w:t>
      </w:r>
      <w:r>
        <w:rPr>
          <w:spacing w:val="-2"/>
        </w:rPr>
        <w:t>elegyedni.</w:t>
      </w:r>
    </w:p>
    <w:p>
      <w:pPr>
        <w:pStyle w:val="ListParagraph"/>
        <w:numPr>
          <w:ilvl w:val="0"/>
          <w:numId w:val="27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sz w:val="24"/>
        </w:rPr>
        <w:t>Ismertség</w:t>
      </w:r>
      <w:r>
        <w:rPr>
          <w:sz w:val="24"/>
        </w:rPr>
        <w:t>: beszélgető viszony, melyben egy sor közös norma alakul ki. Ebben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fázisban</w:t>
      </w:r>
      <w:r>
        <w:rPr>
          <w:spacing w:val="-3"/>
          <w:sz w:val="24"/>
        </w:rPr>
        <w:t> </w:t>
      </w:r>
      <w:r>
        <w:rPr>
          <w:sz w:val="24"/>
        </w:rPr>
        <w:t>nagy</w:t>
      </w:r>
      <w:r>
        <w:rPr>
          <w:spacing w:val="-8"/>
          <w:sz w:val="24"/>
        </w:rPr>
        <w:t> </w:t>
      </w:r>
      <w:r>
        <w:rPr>
          <w:sz w:val="24"/>
        </w:rPr>
        <w:t>szerepük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kulturális</w:t>
      </w:r>
      <w:r>
        <w:rPr>
          <w:spacing w:val="-4"/>
          <w:sz w:val="24"/>
        </w:rPr>
        <w:t> </w:t>
      </w:r>
      <w:r>
        <w:rPr>
          <w:sz w:val="24"/>
        </w:rPr>
        <w:t>szignáloknak.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közös</w:t>
      </w:r>
      <w:r>
        <w:rPr>
          <w:spacing w:val="-4"/>
          <w:sz w:val="24"/>
        </w:rPr>
        <w:t> </w:t>
      </w:r>
      <w:r>
        <w:rPr>
          <w:sz w:val="24"/>
        </w:rPr>
        <w:t>normák itt</w:t>
      </w:r>
      <w:r>
        <w:rPr>
          <w:spacing w:val="-3"/>
          <w:sz w:val="24"/>
        </w:rPr>
        <w:t> </w:t>
      </w:r>
      <w:r>
        <w:rPr>
          <w:sz w:val="24"/>
        </w:rPr>
        <w:t>még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kapcsolat</w:t>
      </w:r>
      <w:r>
        <w:rPr>
          <w:spacing w:val="-1"/>
          <w:sz w:val="24"/>
        </w:rPr>
        <w:t> </w:t>
      </w:r>
      <w:r>
        <w:rPr>
          <w:sz w:val="24"/>
        </w:rPr>
        <w:t>mélyítését</w:t>
      </w:r>
      <w:r>
        <w:rPr>
          <w:spacing w:val="-3"/>
          <w:sz w:val="24"/>
        </w:rPr>
        <w:t> </w:t>
      </w:r>
      <w:r>
        <w:rPr>
          <w:sz w:val="24"/>
        </w:rPr>
        <w:t>szolgálják,</w:t>
      </w:r>
      <w:r>
        <w:rPr>
          <w:spacing w:val="-3"/>
          <w:sz w:val="24"/>
        </w:rPr>
        <w:t> </w:t>
      </w:r>
      <w:r>
        <w:rPr>
          <w:sz w:val="24"/>
        </w:rPr>
        <w:t>hanem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különböző</w:t>
      </w:r>
      <w:r>
        <w:rPr>
          <w:spacing w:val="-3"/>
          <w:sz w:val="24"/>
        </w:rPr>
        <w:t> </w:t>
      </w:r>
      <w:r>
        <w:rPr>
          <w:sz w:val="24"/>
        </w:rPr>
        <w:t>kommuniká- ciós tartalmakat (elfogadott szóhasználat, kifejezési stílus), és a szokványos in- terakciós területeket írják le.</w:t>
      </w:r>
    </w:p>
    <w:p>
      <w:pPr>
        <w:pStyle w:val="ListParagraph"/>
        <w:numPr>
          <w:ilvl w:val="0"/>
          <w:numId w:val="27"/>
        </w:numPr>
        <w:tabs>
          <w:tab w:pos="687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sz w:val="24"/>
        </w:rPr>
        <w:t>Udvarlás</w:t>
      </w:r>
      <w:r>
        <w:rPr>
          <w:sz w:val="24"/>
        </w:rPr>
        <w:t>: a kapcsolat fejlesztése az intimitás növelésével. Az ismertség általában nyilvános kommunikációs helyzetekhez kötődik. Az egymás szemé- lyéért</w:t>
      </w:r>
      <w:r>
        <w:rPr>
          <w:spacing w:val="-3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találkozás</w:t>
      </w:r>
      <w:r>
        <w:rPr>
          <w:spacing w:val="-2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barátság</w:t>
      </w:r>
      <w:r>
        <w:rPr>
          <w:spacing w:val="-5"/>
          <w:sz w:val="24"/>
        </w:rPr>
        <w:t> </w:t>
      </w:r>
      <w:r>
        <w:rPr>
          <w:sz w:val="24"/>
        </w:rPr>
        <w:t>alapfokát</w:t>
      </w:r>
      <w:r>
        <w:rPr>
          <w:spacing w:val="-2"/>
          <w:sz w:val="24"/>
        </w:rPr>
        <w:t> </w:t>
      </w:r>
      <w:r>
        <w:rPr>
          <w:sz w:val="24"/>
        </w:rPr>
        <w:t>jelöli.</w:t>
      </w:r>
      <w:r>
        <w:rPr>
          <w:spacing w:val="-2"/>
          <w:sz w:val="24"/>
        </w:rPr>
        <w:t> </w:t>
      </w:r>
      <w:r>
        <w:rPr>
          <w:sz w:val="24"/>
        </w:rPr>
        <w:t>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kezdeményezése, az ezt kísérő metakommunikáció fontos normaszabás, melynek elfogadása legitimizálja a találkozásokat egymás kedvéért.</w:t>
      </w:r>
    </w:p>
    <w:p>
      <w:pPr>
        <w:pStyle w:val="ListParagraph"/>
        <w:numPr>
          <w:ilvl w:val="0"/>
          <w:numId w:val="27"/>
        </w:numPr>
        <w:tabs>
          <w:tab w:pos="65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i/>
          <w:sz w:val="24"/>
        </w:rPr>
        <w:t>Szerelmi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viszony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udvarlás</w:t>
      </w:r>
      <w:r>
        <w:rPr>
          <w:spacing w:val="-9"/>
          <w:sz w:val="24"/>
        </w:rPr>
        <w:t> </w:t>
      </w:r>
      <w:r>
        <w:rPr>
          <w:sz w:val="24"/>
        </w:rPr>
        <w:t>fázisából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testi</w:t>
      </w:r>
      <w:r>
        <w:rPr>
          <w:spacing w:val="-10"/>
          <w:sz w:val="24"/>
        </w:rPr>
        <w:t> </w:t>
      </w:r>
      <w:r>
        <w:rPr>
          <w:sz w:val="24"/>
        </w:rPr>
        <w:t>közelség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kontaktus</w:t>
      </w:r>
      <w:r>
        <w:rPr>
          <w:spacing w:val="-10"/>
          <w:sz w:val="24"/>
        </w:rPr>
        <w:t> </w:t>
      </w:r>
      <w:r>
        <w:rPr>
          <w:sz w:val="24"/>
        </w:rPr>
        <w:t>külön- böző formáin át új normák képződnek, melynek köszönhetően kialakul a sze- relmi viszony. A normák kialakítását metakommunikatív kezdeményezés előzi meg, melybe a kommunikáció minden csatornája szerephez jut.</w:t>
      </w:r>
    </w:p>
    <w:p>
      <w:pPr>
        <w:pStyle w:val="ListParagraph"/>
        <w:numPr>
          <w:ilvl w:val="0"/>
          <w:numId w:val="27"/>
        </w:numPr>
        <w:tabs>
          <w:tab w:pos="66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viszony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legitimizálása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lépések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társadalmi</w:t>
      </w:r>
      <w:r>
        <w:rPr>
          <w:spacing w:val="-3"/>
          <w:sz w:val="24"/>
        </w:rPr>
        <w:t> </w:t>
      </w:r>
      <w:r>
        <w:rPr>
          <w:sz w:val="24"/>
        </w:rPr>
        <w:t>legitimi- zálására – állandó partner, jegyespár, házaspár (Buda 1994).</w:t>
      </w:r>
    </w:p>
    <w:p>
      <w:pPr>
        <w:pStyle w:val="BodyText"/>
        <w:spacing w:line="278" w:lineRule="auto"/>
        <w:ind w:right="124"/>
      </w:pPr>
      <w:r>
        <w:rPr/>
        <w:t>Összegezve,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csatornát</w:t>
      </w:r>
      <w:r>
        <w:rPr>
          <w:spacing w:val="-7"/>
        </w:rPr>
        <w:t> </w:t>
      </w:r>
      <w:r>
        <w:rPr/>
        <w:t>kiegészíti</w:t>
      </w:r>
      <w:r>
        <w:rPr>
          <w:spacing w:val="-7"/>
        </w:rPr>
        <w:t> </w:t>
      </w:r>
      <w:r>
        <w:rPr/>
        <w:t>a kommunikáció</w:t>
      </w:r>
      <w:r>
        <w:rPr>
          <w:spacing w:val="-5"/>
        </w:rPr>
        <w:t> </w:t>
      </w:r>
      <w:r>
        <w:rPr/>
        <w:t>metakommunikatív,</w:t>
      </w:r>
      <w:r>
        <w:rPr>
          <w:spacing w:val="-5"/>
        </w:rPr>
        <w:t> </w:t>
      </w:r>
      <w:r>
        <w:rPr/>
        <w:t>tudattalan</w:t>
      </w:r>
      <w:r>
        <w:rPr>
          <w:spacing w:val="-5"/>
        </w:rPr>
        <w:t> </w:t>
      </w:r>
      <w:r>
        <w:rPr/>
        <w:t>szintje,</w:t>
      </w:r>
      <w:r>
        <w:rPr>
          <w:spacing w:val="-5"/>
        </w:rPr>
        <w:t> </w:t>
      </w:r>
      <w:r>
        <w:rPr/>
        <w:t>amely</w:t>
      </w:r>
      <w:r>
        <w:rPr>
          <w:spacing w:val="-10"/>
        </w:rPr>
        <w:t> </w:t>
      </w:r>
      <w:r>
        <w:rPr/>
        <w:t>mindkét</w:t>
      </w:r>
      <w:r>
        <w:rPr>
          <w:spacing w:val="-5"/>
        </w:rPr>
        <w:t> </w:t>
      </w:r>
      <w:r>
        <w:rPr/>
        <w:t>csatornán továbbítódik, és amely többletinformációkat hordoz magában. A metakommu- nikációnak mindezek alapján fontos szabályozó funkciója van. Metakommuni- kációval a személy</w:t>
      </w:r>
      <w:r>
        <w:rPr>
          <w:spacing w:val="-3"/>
        </w:rPr>
        <w:t> </w:t>
      </w:r>
      <w:r>
        <w:rPr/>
        <w:t>megszabja, hogy</w:t>
      </w:r>
      <w:r>
        <w:rPr>
          <w:spacing w:val="-3"/>
        </w:rPr>
        <w:t> </w:t>
      </w:r>
      <w:r>
        <w:rPr/>
        <w:t>milyen jellegű, stílusú kommunikációs vi- szonyban van a másikkal az adott szituációban, és az adott kontextusban, vala- mint a kommunikáció tárgyát, témáját illetően.</w:t>
      </w:r>
    </w:p>
    <w:p>
      <w:pPr>
        <w:pStyle w:val="Heading4"/>
        <w:spacing w:before="242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5"/>
      </w:pPr>
      <w:r>
        <w:rPr/>
        <w:t>Tegyük próbára a vicceket! Keressünk egy olyan viccet, melyet korábban még nem ismertünk. Olvassuk el, élvezzük. Ha megértettük („leesett”), tegyük félre egy időre, majd később újra olvassuk el, ekkor már tudatosan arra a tarta- lomra</w:t>
      </w:r>
      <w:r>
        <w:rPr>
          <w:spacing w:val="-15"/>
        </w:rPr>
        <w:t> </w:t>
      </w:r>
      <w:r>
        <w:rPr/>
        <w:t>figyelve,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oda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írva.</w:t>
      </w:r>
      <w:r>
        <w:rPr>
          <w:spacing w:val="-15"/>
        </w:rPr>
        <w:t> </w:t>
      </w:r>
      <w:r>
        <w:rPr/>
        <w:t>Mellőzzünk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többlettartalmat!</w:t>
      </w:r>
      <w:r>
        <w:rPr>
          <w:spacing w:val="-15"/>
        </w:rPr>
        <w:t> </w:t>
      </w:r>
      <w:r>
        <w:rPr/>
        <w:t>Pontosan azt</w:t>
      </w:r>
      <w:r>
        <w:rPr>
          <w:spacing w:val="-10"/>
        </w:rPr>
        <w:t> </w:t>
      </w:r>
      <w:r>
        <w:rPr/>
        <w:t>olvassuk,</w:t>
      </w:r>
      <w:r>
        <w:rPr>
          <w:spacing w:val="-11"/>
        </w:rPr>
        <w:t> </w:t>
      </w:r>
      <w:r>
        <w:rPr/>
        <w:t>ami</w:t>
      </w:r>
      <w:r>
        <w:rPr>
          <w:spacing w:val="-10"/>
        </w:rPr>
        <w:t> </w:t>
      </w:r>
      <w:r>
        <w:rPr/>
        <w:t>oda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írva!</w:t>
      </w:r>
      <w:r>
        <w:rPr>
          <w:spacing w:val="-7"/>
        </w:rPr>
        <w:t> </w:t>
      </w:r>
      <w:r>
        <w:rPr/>
        <w:t>Igyekezzünk</w:t>
      </w:r>
      <w:r>
        <w:rPr>
          <w:spacing w:val="-11"/>
        </w:rPr>
        <w:t> </w:t>
      </w:r>
      <w:r>
        <w:rPr/>
        <w:t>megmagyarázni,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mitől</w:t>
      </w:r>
      <w:r>
        <w:rPr>
          <w:spacing w:val="-10"/>
        </w:rPr>
        <w:t> </w:t>
      </w:r>
      <w:r>
        <w:rPr/>
        <w:t>humo- ros az írás, mi segít abban, hogy „leessen”. Hogyan működik a vicc?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  <w:rPr>
          <w:sz w:val="13"/>
        </w:rPr>
      </w:pPr>
      <w:bookmarkStart w:name="_bookmark36" w:id="37"/>
      <w:bookmarkEnd w:id="37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funkciói</w:t>
      </w:r>
      <w:r>
        <w:rPr>
          <w:spacing w:val="-2"/>
          <w:position w:val="7"/>
          <w:sz w:val="13"/>
        </w:rPr>
        <w:t>3</w:t>
      </w:r>
    </w:p>
    <w:p>
      <w:pPr>
        <w:pStyle w:val="BodyText"/>
        <w:spacing w:line="278" w:lineRule="auto" w:before="280"/>
        <w:ind w:right="122"/>
      </w:pPr>
      <w:r>
        <w:rPr/>
        <w:t>Most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egyértelművé</w:t>
      </w:r>
      <w:r>
        <w:rPr>
          <w:spacing w:val="-8"/>
        </w:rPr>
        <w:t> </w:t>
      </w:r>
      <w:r>
        <w:rPr/>
        <w:t>vált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különbség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6"/>
        </w:rPr>
        <w:t> </w:t>
      </w:r>
      <w:r>
        <w:rPr/>
        <w:t>gyakran</w:t>
      </w:r>
      <w:r>
        <w:rPr>
          <w:spacing w:val="-9"/>
        </w:rPr>
        <w:t> </w:t>
      </w:r>
      <w:r>
        <w:rPr/>
        <w:t>összekevert</w:t>
      </w:r>
      <w:r>
        <w:rPr>
          <w:spacing w:val="-9"/>
        </w:rPr>
        <w:t> </w:t>
      </w:r>
      <w:r>
        <w:rPr/>
        <w:t>fogalom között, nézzük meg, mit is jelent a nem verbális kommunikáció. Egy egyszerű, elméleti megközelítésben azt mondhatjuk, hogy a nem verbális kommunikáció a verbális kommunikációt kísérő analóg kódok összessége. Jellemzője, hogy nem mindig szándékos (közlés), ahogyan az érzékelése sem feltétlenül tudatos. Egyezményes jelrendszere nincs, bár tudunk univerzális jelzésekről. Erősen kultúraspecifikus,</w:t>
      </w:r>
      <w:r>
        <w:rPr>
          <w:spacing w:val="-11"/>
        </w:rPr>
        <w:t> </w:t>
      </w:r>
      <w:r>
        <w:rPr/>
        <w:t>nehezen</w:t>
      </w:r>
      <w:r>
        <w:rPr>
          <w:spacing w:val="-12"/>
        </w:rPr>
        <w:t> </w:t>
      </w:r>
      <w:r>
        <w:rPr/>
        <w:t>dekódolható,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könnyen</w:t>
      </w:r>
      <w:r>
        <w:rPr>
          <w:spacing w:val="-12"/>
        </w:rPr>
        <w:t> </w:t>
      </w:r>
      <w:r>
        <w:rPr/>
        <w:t>félreérthető.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jelenség</w:t>
      </w:r>
      <w:r>
        <w:rPr>
          <w:spacing w:val="-12"/>
        </w:rPr>
        <w:t> </w:t>
      </w:r>
      <w:r>
        <w:rPr/>
        <w:t>tar- talmának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működésének</w:t>
      </w:r>
      <w:r>
        <w:rPr>
          <w:spacing w:val="-13"/>
        </w:rPr>
        <w:t> </w:t>
      </w:r>
      <w:r>
        <w:rPr/>
        <w:t>megértéséhez</w:t>
      </w:r>
      <w:r>
        <w:rPr>
          <w:spacing w:val="-12"/>
        </w:rPr>
        <w:t> </w:t>
      </w:r>
      <w:r>
        <w:rPr/>
        <w:t>járjuk</w:t>
      </w:r>
      <w:r>
        <w:rPr>
          <w:spacing w:val="-13"/>
        </w:rPr>
        <w:t> </w:t>
      </w:r>
      <w:r>
        <w:rPr/>
        <w:t>körbe,</w:t>
      </w:r>
      <w:r>
        <w:rPr>
          <w:spacing w:val="-13"/>
        </w:rPr>
        <w:t> </w:t>
      </w:r>
      <w:r>
        <w:rPr/>
        <w:t>miről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van</w:t>
      </w:r>
      <w:r>
        <w:rPr>
          <w:spacing w:val="-13"/>
        </w:rPr>
        <w:t> </w:t>
      </w:r>
      <w:r>
        <w:rPr/>
        <w:t>pontosan</w:t>
      </w:r>
      <w:r>
        <w:rPr>
          <w:spacing w:val="-13"/>
        </w:rPr>
        <w:t> </w:t>
      </w:r>
      <w:r>
        <w:rPr/>
        <w:t>szó, mire használjuk, milyen szerepe van a mindennapokban.</w:t>
      </w:r>
    </w:p>
    <w:p>
      <w:pPr>
        <w:pStyle w:val="BodyText"/>
        <w:spacing w:line="278" w:lineRule="auto"/>
        <w:ind w:right="122"/>
      </w:pPr>
      <w:r>
        <w:rPr/>
        <w:t>A nem verbális kommunikáció jelentőségéről eltérő nézetekkel találkozha- tunk. Egyes megközelítések 7:93 százalékos arányt találják elfogadhatónak – természetesen a nem verbális kommunikáció javára (Mehrabin kutatását idézi Pease 2000), míg más elemzések a 35:65 százalékos arányt vélik helyesnek (Birdwhistel, idézi Pease 2000). Mindenesetre abban egyet kell értenünk, hogy 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megléte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működése</w:t>
      </w:r>
      <w:r>
        <w:rPr>
          <w:spacing w:val="-15"/>
        </w:rPr>
        <w:t> </w:t>
      </w:r>
      <w:r>
        <w:rPr/>
        <w:t>kellőképpen</w:t>
      </w:r>
      <w:r>
        <w:rPr>
          <w:spacing w:val="-14"/>
        </w:rPr>
        <w:t> </w:t>
      </w:r>
      <w:r>
        <w:rPr/>
        <w:t>fontos</w:t>
      </w:r>
      <w:r>
        <w:rPr>
          <w:spacing w:val="-15"/>
        </w:rPr>
        <w:t> </w:t>
      </w:r>
      <w:r>
        <w:rPr/>
        <w:t>szerepet tölt be a személyközi (face to face) kommunikációban (is). Gondoljunk csak azokra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beszélgetéseinkre,</w:t>
      </w:r>
      <w:r>
        <w:rPr>
          <w:spacing w:val="-12"/>
        </w:rPr>
        <w:t> </w:t>
      </w:r>
      <w:r>
        <w:rPr/>
        <w:t>amikor</w:t>
      </w:r>
      <w:r>
        <w:rPr>
          <w:spacing w:val="-10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csak</w:t>
      </w:r>
      <w:r>
        <w:rPr>
          <w:spacing w:val="-9"/>
        </w:rPr>
        <w:t> </w:t>
      </w:r>
      <w:r>
        <w:rPr/>
        <w:t>hallgattuk</w:t>
      </w:r>
      <w:r>
        <w:rPr>
          <w:spacing w:val="-12"/>
        </w:rPr>
        <w:t> </w:t>
      </w:r>
      <w:r>
        <w:rPr/>
        <w:t>partnerünket,</w:t>
      </w:r>
      <w:r>
        <w:rPr>
          <w:spacing w:val="-9"/>
        </w:rPr>
        <w:t> </w:t>
      </w:r>
      <w:r>
        <w:rPr/>
        <w:t>vagy olvastuk az írását, akkor is működött a nem verbális kommunikáció. Folyama- tosan</w:t>
      </w:r>
      <w:r>
        <w:rPr>
          <w:spacing w:val="-3"/>
        </w:rPr>
        <w:t> </w:t>
      </w:r>
      <w:r>
        <w:rPr/>
        <w:t>információval</w:t>
      </w:r>
      <w:r>
        <w:rPr>
          <w:spacing w:val="-2"/>
        </w:rPr>
        <w:t> </w:t>
      </w:r>
      <w:r>
        <w:rPr/>
        <w:t>látott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bennünket,</w:t>
      </w:r>
      <w:r>
        <w:rPr>
          <w:spacing w:val="-2"/>
        </w:rPr>
        <w:t> </w:t>
      </w:r>
      <w:r>
        <w:rPr/>
        <w:t>útmutatást</w:t>
      </w:r>
      <w:r>
        <w:rPr>
          <w:spacing w:val="-2"/>
        </w:rPr>
        <w:t> </w:t>
      </w:r>
      <w:r>
        <w:rPr/>
        <w:t>adott</w:t>
      </w:r>
      <w:r>
        <w:rPr>
          <w:spacing w:val="-2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kommuniká- ció folyamatához.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0"/>
        </w:rPr>
        <w:t> </w:t>
      </w:r>
      <w:r>
        <w:rPr/>
        <w:t>„útmutatáson”</w:t>
      </w:r>
      <w:r>
        <w:rPr>
          <w:spacing w:val="-11"/>
        </w:rPr>
        <w:t> </w:t>
      </w:r>
      <w:r>
        <w:rPr/>
        <w:t>túl</w:t>
      </w:r>
      <w:r>
        <w:rPr>
          <w:spacing w:val="-10"/>
        </w:rPr>
        <w:t> </w:t>
      </w:r>
      <w:r>
        <w:rPr/>
        <w:t>több</w:t>
      </w:r>
      <w:r>
        <w:rPr>
          <w:spacing w:val="-10"/>
        </w:rPr>
        <w:t> </w:t>
      </w:r>
      <w:r>
        <w:rPr/>
        <w:t>funkcióról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beszélhetünk,</w:t>
      </w:r>
      <w:r>
        <w:rPr>
          <w:spacing w:val="-11"/>
        </w:rPr>
        <w:t> </w:t>
      </w:r>
      <w:r>
        <w:rPr/>
        <w:t>melyeket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közvetítenek.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társas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kezelése,</w:t>
      </w:r>
      <w:r>
        <w:rPr>
          <w:spacing w:val="-15"/>
        </w:rPr>
        <w:t> </w:t>
      </w:r>
      <w:r>
        <w:rPr/>
        <w:t>szabályozása</w:t>
      </w:r>
      <w:r>
        <w:rPr>
          <w:spacing w:val="-15"/>
        </w:rPr>
        <w:t> </w:t>
      </w:r>
      <w:r>
        <w:rPr/>
        <w:t>(előbb útmutatás), az én-reprezentáció, az érzelmi állapotok tükrözése, az attitűdök kommunikációja és a verbális kommunikációs csatorna vezérlése. Vizsgáljuk meg ezeket közelebbről.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A társas helyzet kezelése. </w:t>
      </w:r>
      <w:r>
        <w:rPr/>
        <w:t>A nem verbális jelzések segítségével olyan in- formációt</w:t>
      </w:r>
      <w:r>
        <w:rPr>
          <w:spacing w:val="-10"/>
        </w:rPr>
        <w:t> </w:t>
      </w:r>
      <w:r>
        <w:rPr/>
        <w:t>tudunk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partnerünk</w:t>
      </w:r>
      <w:r>
        <w:rPr>
          <w:spacing w:val="-11"/>
        </w:rPr>
        <w:t> </w:t>
      </w:r>
      <w:r>
        <w:rPr/>
        <w:t>számára</w:t>
      </w:r>
      <w:r>
        <w:rPr>
          <w:spacing w:val="-11"/>
        </w:rPr>
        <w:t> </w:t>
      </w:r>
      <w:r>
        <w:rPr/>
        <w:t>hozzáférhetővé</w:t>
      </w:r>
      <w:r>
        <w:rPr>
          <w:spacing w:val="-11"/>
        </w:rPr>
        <w:t> </w:t>
      </w:r>
      <w:r>
        <w:rPr/>
        <w:t>tenni,</w:t>
      </w:r>
      <w:r>
        <w:rPr>
          <w:spacing w:val="-10"/>
        </w:rPr>
        <w:t> </w:t>
      </w:r>
      <w:r>
        <w:rPr/>
        <w:t>mellyel</w:t>
      </w:r>
      <w:r>
        <w:rPr>
          <w:spacing w:val="-10"/>
        </w:rPr>
        <w:t> </w:t>
      </w:r>
      <w:r>
        <w:rPr/>
        <w:t>je- lenlétünk,</w:t>
      </w:r>
      <w:r>
        <w:rPr>
          <w:spacing w:val="-15"/>
        </w:rPr>
        <w:t> </w:t>
      </w:r>
      <w:r>
        <w:rPr/>
        <w:t>érdeklődésünk</w:t>
      </w:r>
      <w:r>
        <w:rPr>
          <w:spacing w:val="-15"/>
        </w:rPr>
        <w:t> </w:t>
      </w:r>
      <w:r>
        <w:rPr/>
        <w:t>mértékének</w:t>
      </w:r>
      <w:r>
        <w:rPr>
          <w:spacing w:val="-15"/>
        </w:rPr>
        <w:t> </w:t>
      </w:r>
      <w:r>
        <w:rPr/>
        <w:t>változását,</w:t>
      </w:r>
      <w:r>
        <w:rPr>
          <w:spacing w:val="-15"/>
        </w:rPr>
        <w:t> </w:t>
      </w:r>
      <w:r>
        <w:rPr/>
        <w:t>valamint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meg- változtatására való szándékunkat fejezzük ki.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Én-bemutatás. </w:t>
      </w:r>
      <w:r>
        <w:rPr/>
        <w:t>Vannak olyan, az identitásunkkal, személyiségünkkel, tár- sadalmi</w:t>
      </w:r>
      <w:r>
        <w:rPr>
          <w:spacing w:val="33"/>
        </w:rPr>
        <w:t> </w:t>
      </w:r>
      <w:r>
        <w:rPr/>
        <w:t>státuszunkkal,</w:t>
      </w:r>
      <w:r>
        <w:rPr>
          <w:spacing w:val="35"/>
        </w:rPr>
        <w:t> </w:t>
      </w:r>
      <w:r>
        <w:rPr/>
        <w:t>anyagi</w:t>
      </w:r>
      <w:r>
        <w:rPr>
          <w:spacing w:val="35"/>
        </w:rPr>
        <w:t> </w:t>
      </w:r>
      <w:r>
        <w:rPr/>
        <w:t>helyzetünkkel</w:t>
      </w:r>
      <w:r>
        <w:rPr>
          <w:spacing w:val="35"/>
        </w:rPr>
        <w:t> </w:t>
      </w:r>
      <w:r>
        <w:rPr/>
        <w:t>kapcsolatos</w:t>
      </w:r>
      <w:r>
        <w:rPr>
          <w:spacing w:val="39"/>
        </w:rPr>
        <w:t> </w:t>
      </w:r>
      <w:r>
        <w:rPr>
          <w:spacing w:val="-2"/>
        </w:rPr>
        <w:t>információk,</w:t>
      </w: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126562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9.965528pt;width:144.020pt;height:.59998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kommunikáció területeinek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(mimika, tekintet,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gesztusok,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testtartás, teststi- lizáció, térközszabályozás) áttekintését lásd a 2. fejezet végén.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40" w:bottom="1760" w:left="1280" w:right="1120"/>
        </w:sectPr>
      </w:pPr>
    </w:p>
    <w:p>
      <w:pPr>
        <w:pStyle w:val="BodyText"/>
        <w:spacing w:line="278" w:lineRule="auto" w:before="63"/>
        <w:ind w:left="846" w:right="127" w:firstLine="0"/>
      </w:pPr>
      <w:r>
        <w:rPr/>
        <w:t>amelyeket nem akarunk vagy nem tudunk verbálisan kifejezni. Ezeket megjelenésünk, öltözködésünk, hajviseletünk stb. közvetíti.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Érzelmi állapotok kommunikációja. </w:t>
      </w:r>
      <w:r>
        <w:rPr/>
        <w:t>A nyugati kultúrkör</w:t>
      </w:r>
      <w:r>
        <w:rPr>
          <w:spacing w:val="-1"/>
        </w:rPr>
        <w:t> </w:t>
      </w:r>
      <w:r>
        <w:rPr/>
        <w:t>sajátja, hogy</w:t>
      </w:r>
      <w:r>
        <w:rPr>
          <w:spacing w:val="-5"/>
        </w:rPr>
        <w:t> </w:t>
      </w:r>
      <w:r>
        <w:rPr/>
        <w:t>az érzelmekről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nyílt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általánosságban</w:t>
      </w:r>
      <w:r>
        <w:rPr>
          <w:spacing w:val="-2"/>
        </w:rPr>
        <w:t> </w:t>
      </w:r>
      <w:r>
        <w:rPr/>
        <w:t>háttérbe szorítja. Bár</w:t>
      </w:r>
      <w:r>
        <w:rPr>
          <w:spacing w:val="-1"/>
        </w:rPr>
        <w:t> </w:t>
      </w:r>
      <w:r>
        <w:rPr/>
        <w:t>találkozunk az érzelmek verbális kifejezésével, mégis azok kommunikációjára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jóval</w:t>
      </w:r>
      <w:r>
        <w:rPr>
          <w:spacing w:val="-15"/>
        </w:rPr>
        <w:t> </w:t>
      </w:r>
      <w:r>
        <w:rPr/>
        <w:t>pontosabb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árnyaltabb</w:t>
      </w:r>
      <w:r>
        <w:rPr>
          <w:spacing w:val="-15"/>
        </w:rPr>
        <w:t> </w:t>
      </w:r>
      <w:r>
        <w:rPr/>
        <w:t>képet</w:t>
      </w:r>
      <w:r>
        <w:rPr>
          <w:spacing w:val="-15"/>
        </w:rPr>
        <w:t> </w:t>
      </w:r>
      <w:r>
        <w:rPr/>
        <w:t>nyújtó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ver- bális</w:t>
      </w:r>
      <w:r>
        <w:rPr>
          <w:spacing w:val="-15"/>
        </w:rPr>
        <w:t> </w:t>
      </w:r>
      <w:r>
        <w:rPr/>
        <w:t>jelzéseket</w:t>
      </w:r>
      <w:r>
        <w:rPr>
          <w:spacing w:val="-15"/>
        </w:rPr>
        <w:t> </w:t>
      </w:r>
      <w:r>
        <w:rPr/>
        <w:t>használjuk.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testbeszéd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érzelmek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olyan</w:t>
      </w:r>
      <w:r>
        <w:rPr>
          <w:spacing w:val="-15"/>
        </w:rPr>
        <w:t> </w:t>
      </w:r>
      <w:r>
        <w:rPr/>
        <w:t>erős a kapcsolat, hogy egyes vizsgálatok kérdésként vetik fel, mi volt előbb: az érzelem, és azt követte a viselkedés, vagy</w:t>
      </w:r>
      <w:r>
        <w:rPr>
          <w:spacing w:val="-3"/>
        </w:rPr>
        <w:t> </w:t>
      </w:r>
      <w:r>
        <w:rPr/>
        <w:t>fordítva. Bizonyított, hogy az</w:t>
      </w:r>
      <w:r>
        <w:rPr>
          <w:spacing w:val="-15"/>
        </w:rPr>
        <w:t> </w:t>
      </w:r>
      <w:r>
        <w:rPr/>
        <w:t>egyes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viselkedések</w:t>
      </w:r>
      <w:r>
        <w:rPr>
          <w:spacing w:val="-15"/>
        </w:rPr>
        <w:t> </w:t>
      </w:r>
      <w:r>
        <w:rPr/>
        <w:t>tudatos</w:t>
      </w:r>
      <w:r>
        <w:rPr>
          <w:spacing w:val="-15"/>
        </w:rPr>
        <w:t> </w:t>
      </w:r>
      <w:r>
        <w:rPr/>
        <w:t>alkalmazásával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ahhoz</w:t>
      </w:r>
      <w:r>
        <w:rPr>
          <w:spacing w:val="-15"/>
        </w:rPr>
        <w:t> </w:t>
      </w:r>
      <w:r>
        <w:rPr/>
        <w:t>kap- csolódó érzelem is átélhető. Ilyen például az öröm és a mosoly kapcso- </w:t>
      </w:r>
      <w:r>
        <w:rPr>
          <w:spacing w:val="-2"/>
        </w:rPr>
        <w:t>lata.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Attitűdök</w:t>
      </w:r>
      <w:r>
        <w:rPr>
          <w:b/>
          <w:spacing w:val="-7"/>
        </w:rPr>
        <w:t> </w:t>
      </w:r>
      <w:r>
        <w:rPr>
          <w:b/>
        </w:rPr>
        <w:t>kommunikációja.</w:t>
      </w:r>
      <w:r>
        <w:rPr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külvilághoz</w:t>
      </w:r>
      <w:r>
        <w:rPr>
          <w:spacing w:val="-6"/>
        </w:rPr>
        <w:t> </w:t>
      </w:r>
      <w:r>
        <w:rPr/>
        <w:t>való</w:t>
      </w:r>
      <w:r>
        <w:rPr>
          <w:spacing w:val="-8"/>
        </w:rPr>
        <w:t> </w:t>
      </w:r>
      <w:r>
        <w:rPr/>
        <w:t>viszonyunk,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partnerünk cselekedeteihez, mondandójához, illetve saját mondandónk tartalmával kapcsolatos beállítódásainkat főként nem verbálisan tudjuk közölni. Itt dominánsan megjelenhet a mimika, a testtartás és a gesztusok szerepe.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Verbális kommunikációs csatorna vezérlése. </w:t>
      </w:r>
      <w:r>
        <w:rPr/>
        <w:t>A verbális csatorna irányí- tásában,</w:t>
      </w:r>
      <w:r>
        <w:rPr>
          <w:spacing w:val="-15"/>
        </w:rPr>
        <w:t> </w:t>
      </w:r>
      <w:r>
        <w:rPr/>
        <w:t>ellenőrzésében,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adás-kapás</w:t>
      </w:r>
      <w:r>
        <w:rPr>
          <w:spacing w:val="-15"/>
        </w:rPr>
        <w:t> </w:t>
      </w:r>
      <w:r>
        <w:rPr/>
        <w:t>folyamatában</w:t>
      </w:r>
      <w:r>
        <w:rPr>
          <w:spacing w:val="-15"/>
        </w:rPr>
        <w:t> </w:t>
      </w:r>
      <w:r>
        <w:rPr/>
        <w:t>dominánsan</w:t>
      </w:r>
      <w:r>
        <w:rPr>
          <w:spacing w:val="-15"/>
        </w:rPr>
        <w:t> </w:t>
      </w:r>
      <w:r>
        <w:rPr/>
        <w:t>nem verbális jelzések figyelhetőek meg, például: figyelemfelhívó sóhajtás, kézgesztusok, az óra rendszeres ellenőrzése, a testtartás változása, a hangszín csökkenése stb. (Vö.: Forgács 2006.)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9"/>
        <w:ind w:left="422" w:firstLine="0"/>
        <w:jc w:val="left"/>
      </w:pPr>
      <w:r>
        <w:rPr/>
        <w:t>Gyűjtsön</w:t>
      </w:r>
      <w:r>
        <w:rPr>
          <w:spacing w:val="-4"/>
        </w:rPr>
        <w:t> </w:t>
      </w:r>
      <w:r>
        <w:rPr/>
        <w:t>példát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1"/>
        </w:rPr>
        <w:t> </w:t>
      </w:r>
      <w:r>
        <w:rPr/>
        <w:t>funkciók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2"/>
        </w:rPr>
        <w:t> megnyilvánulásaira!</w:t>
      </w:r>
    </w:p>
    <w:p>
      <w:pPr>
        <w:pStyle w:val="BodyText"/>
        <w:spacing w:before="9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társas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helyzet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kezelése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Én-bemutatás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sz w:val="24"/>
              </w:rPr>
            </w:pPr>
            <w:r>
              <w:rPr>
                <w:sz w:val="24"/>
              </w:rPr>
              <w:t>Érzelmi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állapotok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Attitűdök</w:t>
            </w:r>
            <w:r>
              <w:rPr>
                <w:spacing w:val="-2"/>
                <w:sz w:val="24"/>
              </w:rPr>
              <w:t> 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Verbális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kommunikációs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csatorna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vezérlése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0" w:after="0"/>
        <w:ind w:left="913" w:right="0" w:hanging="491"/>
        <w:jc w:val="left"/>
        <w:rPr>
          <w:b/>
          <w:sz w:val="28"/>
        </w:rPr>
      </w:pPr>
      <w:bookmarkStart w:name="_bookmark37" w:id="38"/>
      <w:bookmarkEnd w:id="38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dimenziói</w:t>
      </w:r>
      <w:r>
        <w:rPr>
          <w:b/>
          <w:spacing w:val="-2"/>
          <w:sz w:val="28"/>
          <w:vertAlign w:val="superscript"/>
        </w:rPr>
        <w:t>4</w:t>
      </w:r>
    </w:p>
    <w:p>
      <w:pPr>
        <w:pStyle w:val="BodyText"/>
        <w:spacing w:line="278" w:lineRule="auto" w:before="280"/>
        <w:ind w:right="125"/>
      </w:pPr>
      <w:r>
        <w:rPr/>
        <w:t>A nem verbális kommunikáció csoportosítására két, egymástól eltérő, egy- mást kiegészítő megközelítést ismertetünk. Az első csoportosítás a folyamatot, a</w:t>
      </w:r>
      <w:r>
        <w:rPr>
          <w:spacing w:val="-13"/>
        </w:rPr>
        <w:t> </w:t>
      </w:r>
      <w:r>
        <w:rPr/>
        <w:t>nem</w:t>
      </w:r>
      <w:r>
        <w:rPr>
          <w:spacing w:val="-12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jelzés</w:t>
      </w:r>
      <w:r>
        <w:rPr>
          <w:spacing w:val="-12"/>
        </w:rPr>
        <w:t> </w:t>
      </w:r>
      <w:r>
        <w:rPr/>
        <w:t>funkcióját</w:t>
      </w:r>
      <w:r>
        <w:rPr>
          <w:spacing w:val="-12"/>
        </w:rPr>
        <w:t> </w:t>
      </w:r>
      <w:r>
        <w:rPr/>
        <w:t>(célját)</w:t>
      </w:r>
      <w:r>
        <w:rPr>
          <w:spacing w:val="-12"/>
        </w:rPr>
        <w:t> </w:t>
      </w:r>
      <w:r>
        <w:rPr/>
        <w:t>ragadja</w:t>
      </w:r>
      <w:r>
        <w:rPr>
          <w:spacing w:val="-12"/>
        </w:rPr>
        <w:t> </w:t>
      </w:r>
      <w:r>
        <w:rPr/>
        <w:t>meg.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tágabb</w:t>
      </w:r>
      <w:r>
        <w:rPr>
          <w:spacing w:val="-12"/>
        </w:rPr>
        <w:t> </w:t>
      </w:r>
      <w:r>
        <w:rPr/>
        <w:t>értelmezés</w:t>
      </w:r>
      <w:r>
        <w:rPr>
          <w:spacing w:val="-12"/>
        </w:rPr>
        <w:t> </w:t>
      </w:r>
      <w:r>
        <w:rPr/>
        <w:t>három kategóriát</w:t>
      </w:r>
      <w:r>
        <w:rPr>
          <w:spacing w:val="-12"/>
        </w:rPr>
        <w:t> </w:t>
      </w:r>
      <w:r>
        <w:rPr/>
        <w:t>különít</w:t>
      </w:r>
      <w:r>
        <w:rPr>
          <w:spacing w:val="-12"/>
        </w:rPr>
        <w:t> </w:t>
      </w:r>
      <w:r>
        <w:rPr/>
        <w:t>el:</w:t>
      </w:r>
      <w:r>
        <w:rPr>
          <w:spacing w:val="-11"/>
        </w:rPr>
        <w:t> </w:t>
      </w:r>
      <w:r>
        <w:rPr/>
        <w:t>jelnyelv,</w:t>
      </w:r>
      <w:r>
        <w:rPr>
          <w:spacing w:val="-10"/>
        </w:rPr>
        <w:t> </w:t>
      </w:r>
      <w:r>
        <w:rPr/>
        <w:t>tevékenységnyelv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tárgynyelv.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másik</w:t>
      </w:r>
      <w:r>
        <w:rPr>
          <w:spacing w:val="-10"/>
        </w:rPr>
        <w:t> </w:t>
      </w:r>
      <w:r>
        <w:rPr/>
        <w:t>meg- közelítés a nem verbális jelzés létrehozásának helyét, módját veszi számításba. Kiinduló</w:t>
      </w:r>
      <w:r>
        <w:rPr>
          <w:spacing w:val="-5"/>
        </w:rPr>
        <w:t> </w:t>
      </w:r>
      <w:r>
        <w:rPr/>
        <w:t>gondolata</w:t>
      </w:r>
      <w:r>
        <w:rPr>
          <w:spacing w:val="-6"/>
        </w:rPr>
        <w:t> </w:t>
      </w:r>
      <w:r>
        <w:rPr/>
        <w:t>szerint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kategóriába</w:t>
      </w:r>
      <w:r>
        <w:rPr>
          <w:spacing w:val="-6"/>
        </w:rPr>
        <w:t> </w:t>
      </w:r>
      <w:r>
        <w:rPr/>
        <w:t>azokat</w:t>
      </w:r>
      <w:r>
        <w:rPr>
          <w:spacing w:val="-5"/>
        </w:rPr>
        <w:t> </w:t>
      </w:r>
      <w:r>
        <w:rPr/>
        <w:t>az eseményeket foglalhatjuk, melyek során a szavakat nem mondják ki, vagy</w:t>
      </w:r>
      <w:r>
        <w:rPr>
          <w:spacing w:val="-1"/>
        </w:rPr>
        <w:t> </w:t>
      </w:r>
      <w:r>
        <w:rPr/>
        <w:t>nem írják le. Vizsgáljuk meg, mi tartozik az egyik és a másik értelmezésbe.</w:t>
      </w:r>
    </w:p>
    <w:p>
      <w:pPr>
        <w:pStyle w:val="BodyText"/>
        <w:spacing w:line="278" w:lineRule="auto"/>
        <w:ind w:left="846" w:right="130" w:hanging="296"/>
      </w:pPr>
      <w:r>
        <w:rPr>
          <w:b/>
        </w:rPr>
        <w:t>Jelnyelv. </w:t>
      </w:r>
      <w:r>
        <w:rPr/>
        <w:t>Tartalmazza mindazokat a kódolási formákat, amelyekben a sza- vakat,</w:t>
      </w:r>
      <w:r>
        <w:rPr>
          <w:spacing w:val="-3"/>
        </w:rPr>
        <w:t> </w:t>
      </w:r>
      <w:r>
        <w:rPr/>
        <w:t>számokat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központozási</w:t>
      </w:r>
      <w:r>
        <w:rPr>
          <w:spacing w:val="-3"/>
        </w:rPr>
        <w:t> </w:t>
      </w:r>
      <w:r>
        <w:rPr/>
        <w:t>formákat</w:t>
      </w:r>
      <w:r>
        <w:rPr>
          <w:spacing w:val="-3"/>
        </w:rPr>
        <w:t> </w:t>
      </w:r>
      <w:r>
        <w:rPr/>
        <w:t>kiszorították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gesztusok.</w:t>
      </w:r>
      <w:r>
        <w:rPr>
          <w:spacing w:val="-1"/>
        </w:rPr>
        <w:t> </w:t>
      </w:r>
      <w:r>
        <w:rPr/>
        <w:t>Ide sorolható az autóstopposok jele vagy a siketek jelnyelve.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Tevékenységnyelv.</w:t>
      </w:r>
      <w:r>
        <w:rPr>
          <w:b/>
          <w:spacing w:val="-15"/>
        </w:rPr>
        <w:t> </w:t>
      </w:r>
      <w:r>
        <w:rPr/>
        <w:t>Azokat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mozdulatokat</w:t>
      </w:r>
      <w:r>
        <w:rPr>
          <w:spacing w:val="-15"/>
        </w:rPr>
        <w:t> </w:t>
      </w:r>
      <w:r>
        <w:rPr/>
        <w:t>tartalmazza,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kizá- rólagos</w:t>
      </w:r>
      <w:r>
        <w:rPr>
          <w:spacing w:val="-15"/>
        </w:rPr>
        <w:t> </w:t>
      </w:r>
      <w:r>
        <w:rPr/>
        <w:t>jelzésként</w:t>
      </w:r>
      <w:r>
        <w:rPr>
          <w:spacing w:val="-14"/>
        </w:rPr>
        <w:t> </w:t>
      </w:r>
      <w:r>
        <w:rPr/>
        <w:t>használatosak.</w:t>
      </w:r>
      <w:r>
        <w:rPr>
          <w:spacing w:val="-12"/>
        </w:rPr>
        <w:t> </w:t>
      </w:r>
      <w:r>
        <w:rPr/>
        <w:t>Ide</w:t>
      </w:r>
      <w:r>
        <w:rPr>
          <w:spacing w:val="-14"/>
        </w:rPr>
        <w:t> </w:t>
      </w:r>
      <w:r>
        <w:rPr/>
        <w:t>sorolható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sétálás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2"/>
        </w:rPr>
        <w:t> </w:t>
      </w:r>
      <w:r>
        <w:rPr/>
        <w:t>ivás</w:t>
      </w:r>
      <w:r>
        <w:rPr>
          <w:spacing w:val="-13"/>
        </w:rPr>
        <w:t> </w:t>
      </w:r>
      <w:r>
        <w:rPr/>
        <w:t>ket- tős funkciója, melyek egyrészt személyes szükségleteket szolgálnak, másrészt pedig észlelőik számára megállapításokat fejeznek ki.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Tárgynyelv.</w:t>
      </w:r>
      <w:r>
        <w:rPr>
          <w:b/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anyagi</w:t>
      </w:r>
      <w:r>
        <w:rPr>
          <w:spacing w:val="-15"/>
        </w:rPr>
        <w:t> </w:t>
      </w:r>
      <w:r>
        <w:rPr/>
        <w:t>dolgok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felmutatását foglalja magába.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második,</w:t>
      </w:r>
      <w:r>
        <w:rPr>
          <w:spacing w:val="-15"/>
        </w:rPr>
        <w:t> </w:t>
      </w:r>
      <w:r>
        <w:rPr/>
        <w:t>szerteágazóbb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aprólékosabb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kom- munikáció</w:t>
      </w:r>
      <w:r>
        <w:rPr>
          <w:spacing w:val="-2"/>
        </w:rPr>
        <w:t> </w:t>
      </w:r>
      <w:r>
        <w:rPr/>
        <w:t>tudományterületének</w:t>
      </w:r>
      <w:r>
        <w:rPr>
          <w:spacing w:val="-3"/>
        </w:rPr>
        <w:t> </w:t>
      </w:r>
      <w:r>
        <w:rPr/>
        <w:t>egyfajta</w:t>
      </w:r>
      <w:r>
        <w:rPr>
          <w:spacing w:val="-4"/>
        </w:rPr>
        <w:t> </w:t>
      </w:r>
      <w:r>
        <w:rPr/>
        <w:t>meghatározása.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eddigi</w:t>
      </w:r>
      <w:r>
        <w:rPr>
          <w:spacing w:val="-2"/>
        </w:rPr>
        <w:t> </w:t>
      </w:r>
      <w:r>
        <w:rPr/>
        <w:t>vizsgálatok felméréséből és a közös irányvonalak meghatározásából alakították ki a követ- kező dimenziókat.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57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261064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56269pt;width:144.020pt;height:.6000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Knapp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(é.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n.)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kommunikáció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tanulmánya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alapján.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38" w:id="39"/>
      <w:bookmarkEnd w:id="39"/>
      <w:r>
        <w:rPr>
          <w:b w:val="0"/>
        </w:rPr>
      </w:r>
      <w:r>
        <w:rPr/>
        <w:t>Testmozgás</w:t>
      </w:r>
      <w:r>
        <w:rPr>
          <w:spacing w:val="-4"/>
        </w:rPr>
        <w:t> </w:t>
      </w:r>
      <w:r>
        <w:rPr/>
        <w:t>vagy</w:t>
      </w:r>
      <w:r>
        <w:rPr>
          <w:spacing w:val="-1"/>
        </w:rPr>
        <w:t> </w:t>
      </w:r>
      <w:r>
        <w:rPr/>
        <w:t>kinezikus</w:t>
      </w:r>
      <w:r>
        <w:rPr>
          <w:spacing w:val="-1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3"/>
      </w:pPr>
      <w:r>
        <w:rPr/>
        <w:t>Ide</w:t>
      </w:r>
      <w:r>
        <w:rPr>
          <w:spacing w:val="-7"/>
        </w:rPr>
        <w:t> </w:t>
      </w:r>
      <w:r>
        <w:rPr/>
        <w:t>tartoznak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gesztusok,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végtagok,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kéz,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láb,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fej</w:t>
      </w:r>
      <w:r>
        <w:rPr>
          <w:spacing w:val="-5"/>
        </w:rPr>
        <w:t> </w:t>
      </w:r>
      <w:r>
        <w:rPr/>
        <w:t>mozdulatai,</w:t>
      </w:r>
      <w:r>
        <w:rPr>
          <w:spacing w:val="-5"/>
        </w:rPr>
        <w:t> </w:t>
      </w:r>
      <w:r>
        <w:rPr/>
        <w:t>az arckifejezések, a tekintet, valamint a testtartás, homlokráncolás, a váll leeresz- tése.</w:t>
      </w:r>
      <w:r>
        <w:rPr>
          <w:spacing w:val="-3"/>
        </w:rPr>
        <w:t> </w:t>
      </w:r>
      <w:r>
        <w:rPr/>
        <w:t>Jól</w:t>
      </w:r>
      <w:r>
        <w:rPr>
          <w:spacing w:val="-5"/>
        </w:rPr>
        <w:t> </w:t>
      </w:r>
      <w:r>
        <w:rPr/>
        <w:t>látható,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ebbe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csoportba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teljes</w:t>
      </w:r>
      <w:r>
        <w:rPr>
          <w:spacing w:val="-4"/>
        </w:rPr>
        <w:t> </w:t>
      </w:r>
      <w:r>
        <w:rPr/>
        <w:t>emberi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jelzé- sei belekerülnek. A verbális viselkedésekhez hasonlóan a</w:t>
      </w:r>
      <w:r>
        <w:rPr>
          <w:spacing w:val="-1"/>
        </w:rPr>
        <w:t> </w:t>
      </w:r>
      <w:r>
        <w:rPr/>
        <w:t>nem verbális viselke- déseknél is találkozhatunk egészen egyedi jelzésekkel és általánosakkal egy- aránt. Egyesek kommunikációs célokat szolgálnak, mások kifejező jellegűek. Ekman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Friesen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viselkedések</w:t>
      </w:r>
      <w:r>
        <w:rPr>
          <w:spacing w:val="-10"/>
        </w:rPr>
        <w:t> </w:t>
      </w:r>
      <w:r>
        <w:rPr/>
        <w:t>aktusait</w:t>
      </w:r>
      <w:r>
        <w:rPr>
          <w:spacing w:val="-12"/>
        </w:rPr>
        <w:t> </w:t>
      </w:r>
      <w:r>
        <w:rPr/>
        <w:t>osztályozó</w:t>
      </w:r>
      <w:r>
        <w:rPr>
          <w:spacing w:val="-13"/>
        </w:rPr>
        <w:t> </w:t>
      </w:r>
      <w:r>
        <w:rPr/>
        <w:t>rendszert</w:t>
      </w:r>
      <w:r>
        <w:rPr>
          <w:spacing w:val="-12"/>
        </w:rPr>
        <w:t> </w:t>
      </w:r>
      <w:r>
        <w:rPr/>
        <w:t>dol- goztak ki. A következő kategóriákat határozták meg.</w:t>
      </w:r>
    </w:p>
    <w:p>
      <w:pPr>
        <w:pStyle w:val="BodyText"/>
        <w:spacing w:line="278" w:lineRule="auto" w:before="1"/>
        <w:ind w:left="846" w:right="126" w:hanging="296"/>
      </w:pPr>
      <w:r>
        <w:rPr>
          <w:b/>
        </w:rPr>
        <w:t>Emblémák. </w:t>
      </w:r>
      <w:r>
        <w:rPr/>
        <w:t>Olyan nem verbális jelzések, amelyek közvetlen verbális for- dításban vagy szótári definícióban megadhatók. A verbális definíció te- kintetében</w:t>
      </w:r>
      <w:r>
        <w:rPr>
          <w:spacing w:val="-15"/>
        </w:rPr>
        <w:t> </w:t>
      </w:r>
      <w:r>
        <w:rPr/>
        <w:t>magas</w:t>
      </w:r>
      <w:r>
        <w:rPr>
          <w:spacing w:val="-15"/>
        </w:rPr>
        <w:t> </w:t>
      </w:r>
      <w:r>
        <w:rPr/>
        <w:t>fokú</w:t>
      </w:r>
      <w:r>
        <w:rPr>
          <w:spacing w:val="-15"/>
        </w:rPr>
        <w:t> </w:t>
      </w:r>
      <w:r>
        <w:rPr/>
        <w:t>megegyezés</w:t>
      </w:r>
      <w:r>
        <w:rPr>
          <w:spacing w:val="-15"/>
        </w:rPr>
        <w:t> </w:t>
      </w:r>
      <w:r>
        <w:rPr/>
        <w:t>tapasztalható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szubkul- túra tagjainál.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Szemléltetők. </w:t>
      </w:r>
      <w:r>
        <w:rPr/>
        <w:t>Olyan nem verbális jelzések, amelyek közvetlenül kísérik a beszédet vagy ahhoz közvetlenül kötődnek. Céljuk a verbális közlés </w:t>
      </w:r>
      <w:r>
        <w:rPr>
          <w:spacing w:val="-2"/>
        </w:rPr>
        <w:t>szemléltetése.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Érzelemmutatók. </w:t>
      </w:r>
      <w:r>
        <w:rPr/>
        <w:t>Egyszerű arckifejezés-alakzatok, amelyek érzelmi álla- potokat árulnak el. Az érzelmekkel kapcsolatos nyelvi közléseket ismé- telik, bevezetik, megtagadják (ellentmondás, inkongruencia) vagy sem- leges viszonyban állhatnak velük.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Szabályozók.</w:t>
      </w:r>
      <w:r>
        <w:rPr>
          <w:b/>
          <w:spacing w:val="-3"/>
        </w:rPr>
        <w:t> </w:t>
      </w:r>
      <w:r>
        <w:rPr/>
        <w:t>Ezek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jelek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két</w:t>
      </w:r>
      <w:r>
        <w:rPr>
          <w:spacing w:val="-3"/>
        </w:rPr>
        <w:t> </w:t>
      </w:r>
      <w:r>
        <w:rPr/>
        <w:t>vagy</w:t>
      </w:r>
      <w:r>
        <w:rPr>
          <w:spacing w:val="-8"/>
        </w:rPr>
        <w:t> </w:t>
      </w:r>
      <w:r>
        <w:rPr/>
        <w:t>több</w:t>
      </w:r>
      <w:r>
        <w:rPr>
          <w:spacing w:val="-1"/>
        </w:rPr>
        <w:t> </w:t>
      </w:r>
      <w:r>
        <w:rPr/>
        <w:t>résztvevője közötti beszélés–hallgatás váltakozó természetét tartják fönn. Tudomá- sára</w:t>
      </w:r>
      <w:r>
        <w:rPr>
          <w:spacing w:val="-8"/>
        </w:rPr>
        <w:t> </w:t>
      </w:r>
      <w:r>
        <w:rPr/>
        <w:t>hozza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beszélőnek,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folytassa-e,</w:t>
      </w:r>
      <w:r>
        <w:rPr>
          <w:spacing w:val="-4"/>
        </w:rPr>
        <w:t> </w:t>
      </w:r>
      <w:r>
        <w:rPr/>
        <w:t>ismételje-e,</w:t>
      </w:r>
      <w:r>
        <w:rPr>
          <w:spacing w:val="-6"/>
        </w:rPr>
        <w:t> </w:t>
      </w:r>
      <w:r>
        <w:rPr/>
        <w:t>vagy</w:t>
      </w:r>
      <w:r>
        <w:rPr>
          <w:spacing w:val="-10"/>
        </w:rPr>
        <w:t> </w:t>
      </w:r>
      <w:r>
        <w:rPr/>
        <w:t>fejtse</w:t>
      </w:r>
      <w:r>
        <w:rPr>
          <w:spacing w:val="-7"/>
        </w:rPr>
        <w:t> </w:t>
      </w:r>
      <w:r>
        <w:rPr/>
        <w:t>ki</w:t>
      </w:r>
      <w:r>
        <w:rPr>
          <w:spacing w:val="-5"/>
        </w:rPr>
        <w:t> </w:t>
      </w:r>
      <w:r>
        <w:rPr/>
        <w:t>bő- vebben mondandóját.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Alkalmazkodók. </w:t>
      </w:r>
      <w:r>
        <w:rPr/>
        <w:t>Kialakulások valószínűleg a gyermekkori alkalmazko- dásra tett olyan erőfeszítésekhez köthetők, mint a szükségletek kielégí- tése,</w:t>
      </w:r>
      <w:r>
        <w:rPr>
          <w:spacing w:val="-2"/>
        </w:rPr>
        <w:t> </w:t>
      </w:r>
      <w:r>
        <w:rPr/>
        <w:t>cselekvések</w:t>
      </w:r>
      <w:r>
        <w:rPr>
          <w:spacing w:val="-2"/>
        </w:rPr>
        <w:t> </w:t>
      </w:r>
      <w:r>
        <w:rPr/>
        <w:t>végrehajtása,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indulatok</w:t>
      </w:r>
      <w:r>
        <w:rPr>
          <w:spacing w:val="-2"/>
        </w:rPr>
        <w:t> </w:t>
      </w:r>
      <w:r>
        <w:rPr/>
        <w:t>fölötti</w:t>
      </w:r>
      <w:r>
        <w:rPr>
          <w:spacing w:val="-2"/>
        </w:rPr>
        <w:t> </w:t>
      </w:r>
      <w:r>
        <w:rPr/>
        <w:t>uralkodás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tár- sas kapcsolatok kiépítése. Ezek tulajdonképpen nincsenek kódolva: az agresszív,</w:t>
      </w:r>
      <w:r>
        <w:rPr>
          <w:spacing w:val="-5"/>
        </w:rPr>
        <w:t> </w:t>
      </w:r>
      <w:r>
        <w:rPr/>
        <w:t>szexuális</w:t>
      </w:r>
      <w:r>
        <w:rPr>
          <w:spacing w:val="-5"/>
        </w:rPr>
        <w:t> </w:t>
      </w:r>
      <w:r>
        <w:rPr/>
        <w:t>vagy</w:t>
      </w:r>
      <w:r>
        <w:rPr>
          <w:spacing w:val="-8"/>
        </w:rPr>
        <w:t> </w:t>
      </w:r>
      <w:r>
        <w:rPr/>
        <w:t>bizalmas</w:t>
      </w:r>
      <w:r>
        <w:rPr>
          <w:spacing w:val="-5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töredékes</w:t>
      </w:r>
      <w:r>
        <w:rPr>
          <w:spacing w:val="-5"/>
        </w:rPr>
        <w:t> </w:t>
      </w:r>
      <w:r>
        <w:rPr/>
        <w:t>megnyilvánulá- </w:t>
      </w:r>
      <w:r>
        <w:rPr>
          <w:spacing w:val="-4"/>
        </w:rPr>
        <w:t>sai.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39" w:id="40"/>
      <w:bookmarkEnd w:id="40"/>
      <w:r>
        <w:rPr>
          <w:b w:val="0"/>
        </w:rPr>
      </w:r>
      <w:r>
        <w:rPr/>
        <w:t>Testi</w:t>
      </w:r>
      <w:r>
        <w:rPr>
          <w:spacing w:val="-1"/>
        </w:rPr>
        <w:t> </w:t>
      </w:r>
      <w:r>
        <w:rPr>
          <w:spacing w:val="-2"/>
        </w:rPr>
        <w:t>jellemzők</w:t>
      </w:r>
    </w:p>
    <w:p>
      <w:pPr>
        <w:pStyle w:val="BodyText"/>
        <w:spacing w:line="278" w:lineRule="auto" w:before="158"/>
        <w:ind w:right="126"/>
      </w:pPr>
      <w:r>
        <w:rPr/>
        <w:t>Ebbe</w:t>
      </w:r>
      <w:r>
        <w:rPr>
          <w:spacing w:val="-2"/>
        </w:rPr>
        <w:t> </w:t>
      </w:r>
      <w:r>
        <w:rPr/>
        <w:t>a csoportba azok</w:t>
      </w:r>
      <w:r>
        <w:rPr>
          <w:spacing w:val="-1"/>
        </w:rPr>
        <w:t> </w:t>
      </w:r>
      <w:r>
        <w:rPr/>
        <w:t>a nem</w:t>
      </w:r>
      <w:r>
        <w:rPr>
          <w:spacing w:val="-1"/>
        </w:rPr>
        <w:t> </w:t>
      </w:r>
      <w:r>
        <w:rPr/>
        <w:t>mozgásos</w:t>
      </w:r>
      <w:r>
        <w:rPr>
          <w:spacing w:val="-1"/>
        </w:rPr>
        <w:t> </w:t>
      </w:r>
      <w:r>
        <w:rPr/>
        <w:t>nonverbális</w:t>
      </w:r>
      <w:r>
        <w:rPr>
          <w:spacing w:val="-1"/>
        </w:rPr>
        <w:t> </w:t>
      </w:r>
      <w:r>
        <w:rPr/>
        <w:t>jelzések</w:t>
      </w:r>
      <w:r>
        <w:rPr>
          <w:spacing w:val="-1"/>
        </w:rPr>
        <w:t> </w:t>
      </w:r>
      <w:r>
        <w:rPr/>
        <w:t>tartoznak,</w:t>
      </w:r>
      <w:r>
        <w:rPr>
          <w:spacing w:val="-1"/>
        </w:rPr>
        <w:t> </w:t>
      </w:r>
      <w:r>
        <w:rPr/>
        <w:t>mint a</w:t>
      </w:r>
      <w:r>
        <w:rPr>
          <w:spacing w:val="-7"/>
        </w:rPr>
        <w:t> </w:t>
      </w:r>
      <w:r>
        <w:rPr/>
        <w:t>fizikum</w:t>
      </w:r>
      <w:r>
        <w:rPr>
          <w:spacing w:val="-5"/>
        </w:rPr>
        <w:t> </w:t>
      </w:r>
      <w:r>
        <w:rPr/>
        <w:t>vagy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testalkat,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megjelenés,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</w:t>
      </w:r>
      <w:r>
        <w:rPr>
          <w:spacing w:val="-3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leheletszagok,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magasság,</w:t>
      </w:r>
      <w:r>
        <w:rPr>
          <w:spacing w:val="-6"/>
        </w:rPr>
        <w:t> </w:t>
      </w:r>
      <w:r>
        <w:rPr/>
        <w:t>a súly, a haj-, és bőrszín.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0" w:id="41"/>
      <w:bookmarkEnd w:id="41"/>
      <w:r>
        <w:rPr>
          <w:b w:val="0"/>
        </w:rPr>
      </w:r>
      <w:r>
        <w:rPr/>
        <w:t>Érintkezéses</w:t>
      </w:r>
      <w:r>
        <w:rPr>
          <w:spacing w:val="-6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0"/>
        </w:rPr>
        <w:t> </w:t>
      </w:r>
      <w:r>
        <w:rPr/>
        <w:t>tényleges</w:t>
      </w:r>
      <w:r>
        <w:rPr>
          <w:spacing w:val="-9"/>
        </w:rPr>
        <w:t> </w:t>
      </w:r>
      <w:r>
        <w:rPr/>
        <w:t>testi</w:t>
      </w:r>
      <w:r>
        <w:rPr>
          <w:spacing w:val="-9"/>
        </w:rPr>
        <w:t> </w:t>
      </w:r>
      <w:r>
        <w:rPr/>
        <w:t>érintkezések</w:t>
      </w:r>
      <w:r>
        <w:rPr>
          <w:spacing w:val="-9"/>
        </w:rPr>
        <w:t> </w:t>
      </w:r>
      <w:r>
        <w:rPr/>
        <w:t>külön</w:t>
      </w:r>
      <w:r>
        <w:rPr>
          <w:spacing w:val="-9"/>
        </w:rPr>
        <w:t> </w:t>
      </w:r>
      <w:r>
        <w:rPr/>
        <w:t>osztályként</w:t>
      </w:r>
      <w:r>
        <w:rPr>
          <w:spacing w:val="-9"/>
        </w:rPr>
        <w:t> </w:t>
      </w:r>
      <w:r>
        <w:rPr/>
        <w:t>jelennek</w:t>
      </w:r>
      <w:r>
        <w:rPr>
          <w:spacing w:val="-9"/>
        </w:rPr>
        <w:t> </w:t>
      </w:r>
      <w:r>
        <w:rPr/>
        <w:t>meg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 kommunikáció csoportosításában. Alkategóriái lehetnek a simogatás, ütés, üd- vözlés, búcsúzás stb.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5" w:after="0"/>
        <w:ind w:left="1021" w:right="0" w:hanging="599"/>
        <w:jc w:val="both"/>
      </w:pPr>
      <w:bookmarkStart w:name="_bookmark41" w:id="42"/>
      <w:bookmarkEnd w:id="42"/>
      <w:r>
        <w:rPr>
          <w:b w:val="0"/>
        </w:rPr>
      </w:r>
      <w:r>
        <w:rPr>
          <w:spacing w:val="-2"/>
        </w:rPr>
        <w:t>Paranyelv</w:t>
      </w:r>
    </w:p>
    <w:p>
      <w:pPr>
        <w:pStyle w:val="BodyText"/>
        <w:spacing w:line="278" w:lineRule="auto" w:before="158"/>
        <w:ind w:right="130"/>
      </w:pPr>
      <w:r>
        <w:rPr/>
        <w:t>A paranyelv a verbális kommunikációhoz legszorosabban kapcsolódó cso- port. Nem azzal foglalkozik, hogy mit, hanem hogy hogyan mondunk valamit. Trager a következő összetevőit azonosította a paranyelvnek:</w:t>
      </w:r>
    </w:p>
    <w:p>
      <w:pPr>
        <w:pStyle w:val="BodyText"/>
        <w:spacing w:line="278" w:lineRule="auto"/>
        <w:ind w:right="126"/>
      </w:pPr>
      <w:r>
        <w:rPr>
          <w:i/>
        </w:rPr>
        <w:t>Hangtulajdonságok</w:t>
      </w:r>
      <w:r>
        <w:rPr/>
        <w:t>: hangmagasság terjedelme, kontrollja, a ritmus kont- rollja, a beszédtempó, a hangképzés kontrollja, a rezonancia, a hangrés és a be- széd közbeni ajakkontroll.</w:t>
      </w:r>
    </w:p>
    <w:p>
      <w:pPr>
        <w:spacing w:line="276" w:lineRule="exact" w:before="0"/>
        <w:ind w:left="422" w:right="0" w:firstLine="0"/>
        <w:jc w:val="both"/>
        <w:rPr>
          <w:sz w:val="24"/>
        </w:rPr>
      </w:pPr>
      <w:r>
        <w:rPr>
          <w:i/>
          <w:sz w:val="24"/>
        </w:rPr>
        <w:t>Hangkiadás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tulajdonságai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(vokalizációk):</w:t>
      </w:r>
    </w:p>
    <w:p>
      <w:pPr>
        <w:pStyle w:val="ListParagraph"/>
        <w:numPr>
          <w:ilvl w:val="0"/>
          <w:numId w:val="28"/>
        </w:numPr>
        <w:tabs>
          <w:tab w:pos="1577" w:val="left" w:leader="none"/>
        </w:tabs>
        <w:spacing w:line="240" w:lineRule="auto" w:before="29" w:after="0"/>
        <w:ind w:left="1577" w:right="0" w:hanging="359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4"/>
          <w:sz w:val="24"/>
        </w:rPr>
        <w:t> </w:t>
      </w:r>
      <w:r>
        <w:rPr>
          <w:sz w:val="24"/>
        </w:rPr>
        <w:t>jellemzők:</w:t>
      </w:r>
      <w:r>
        <w:rPr>
          <w:spacing w:val="-1"/>
          <w:sz w:val="24"/>
        </w:rPr>
        <w:t> </w:t>
      </w:r>
      <w:r>
        <w:rPr>
          <w:sz w:val="24"/>
        </w:rPr>
        <w:t>nevetés,</w:t>
      </w:r>
      <w:r>
        <w:rPr>
          <w:spacing w:val="-2"/>
          <w:sz w:val="24"/>
        </w:rPr>
        <w:t> </w:t>
      </w:r>
      <w:r>
        <w:rPr>
          <w:sz w:val="24"/>
        </w:rPr>
        <w:t>sírás,</w:t>
      </w:r>
      <w:r>
        <w:rPr>
          <w:spacing w:val="-1"/>
          <w:sz w:val="24"/>
        </w:rPr>
        <w:t> </w:t>
      </w:r>
      <w:r>
        <w:rPr>
          <w:sz w:val="24"/>
        </w:rPr>
        <w:t>ásítás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stb.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3" w:lineRule="auto" w:before="25" w:after="0"/>
        <w:ind w:left="1578" w:right="125" w:hanging="360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15"/>
          <w:sz w:val="24"/>
        </w:rPr>
        <w:t> </w:t>
      </w:r>
      <w:r>
        <w:rPr>
          <w:sz w:val="24"/>
        </w:rPr>
        <w:t>módosítók: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intenzitás,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hangmagasság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kiterjedés tartozik ide.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6" w:lineRule="auto" w:before="0" w:after="0"/>
        <w:ind w:left="1578" w:right="124" w:hanging="360"/>
        <w:jc w:val="both"/>
        <w:rPr>
          <w:sz w:val="24"/>
        </w:rPr>
      </w:pPr>
      <w:r>
        <w:rPr>
          <w:sz w:val="24"/>
        </w:rPr>
        <w:t>hangbéli különállók: mint például az „aha”, „hmm”, „öö..”</w:t>
      </w:r>
      <w:r>
        <w:rPr>
          <w:spacing w:val="-1"/>
          <w:sz w:val="24"/>
        </w:rPr>
        <w:t> </w:t>
      </w:r>
      <w:r>
        <w:rPr>
          <w:sz w:val="24"/>
        </w:rPr>
        <w:t>vagy az „eh”.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16" w:after="0"/>
        <w:ind w:left="1021" w:right="0" w:hanging="599"/>
        <w:jc w:val="both"/>
      </w:pPr>
      <w:bookmarkStart w:name="_bookmark42" w:id="43"/>
      <w:bookmarkEnd w:id="43"/>
      <w:r>
        <w:rPr>
          <w:b w:val="0"/>
        </w:rPr>
      </w:r>
      <w:r>
        <w:rPr>
          <w:spacing w:val="-2"/>
        </w:rPr>
        <w:t>Proxemika</w:t>
      </w:r>
    </w:p>
    <w:p>
      <w:pPr>
        <w:pStyle w:val="BodyText"/>
        <w:spacing w:line="278" w:lineRule="auto" w:before="161"/>
        <w:ind w:right="126"/>
      </w:pPr>
      <w:r>
        <w:rPr/>
        <w:t>A</w:t>
      </w:r>
      <w:r>
        <w:rPr>
          <w:spacing w:val="-5"/>
        </w:rPr>
        <w:t> </w:t>
      </w:r>
      <w:r>
        <w:rPr/>
        <w:t>„proxemikus</w:t>
      </w:r>
      <w:r>
        <w:rPr>
          <w:spacing w:val="-5"/>
        </w:rPr>
        <w:t> </w:t>
      </w:r>
      <w:r>
        <w:rPr/>
        <w:t>viselkedés”</w:t>
      </w:r>
      <w:r>
        <w:rPr>
          <w:spacing w:val="-5"/>
        </w:rPr>
        <w:t> </w:t>
      </w:r>
      <w:r>
        <w:rPr/>
        <w:t>Edward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nevéhez</w:t>
      </w:r>
      <w:r>
        <w:rPr>
          <w:spacing w:val="-3"/>
        </w:rPr>
        <w:t> </w:t>
      </w:r>
      <w:r>
        <w:rPr/>
        <w:t>köthető,</w:t>
      </w:r>
      <w:r>
        <w:rPr>
          <w:spacing w:val="-4"/>
        </w:rPr>
        <w:t> </w:t>
      </w:r>
      <w:r>
        <w:rPr/>
        <w:t>azzal</w:t>
      </w:r>
      <w:r>
        <w:rPr>
          <w:spacing w:val="-4"/>
        </w:rPr>
        <w:t> </w:t>
      </w:r>
      <w:r>
        <w:rPr/>
        <w:t>foglalko- zik, hogy miként használja az egyén a személyes és a társadalmi tereket. A proxemikus</w:t>
      </w:r>
      <w:r>
        <w:rPr>
          <w:spacing w:val="-4"/>
        </w:rPr>
        <w:t> </w:t>
      </w:r>
      <w:r>
        <w:rPr/>
        <w:t>viselkedés</w:t>
      </w:r>
      <w:r>
        <w:rPr>
          <w:spacing w:val="-4"/>
        </w:rPr>
        <w:t> </w:t>
      </w:r>
      <w:r>
        <w:rPr/>
        <w:t>kutatásába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4"/>
        </w:rPr>
        <w:t> </w:t>
      </w:r>
      <w:r>
        <w:rPr/>
        <w:t>térközszabályozása</w:t>
      </w:r>
      <w:r>
        <w:rPr>
          <w:spacing w:val="-5"/>
        </w:rPr>
        <w:t> </w:t>
      </w:r>
      <w:r>
        <w:rPr/>
        <w:t>éppúgy</w:t>
      </w:r>
      <w:r>
        <w:rPr>
          <w:spacing w:val="-8"/>
        </w:rPr>
        <w:t> </w:t>
      </w:r>
      <w:r>
        <w:rPr/>
        <w:t>beletar- tozik, mint az építészeti jellemzőknek a közösségekre gyakorolt hatása. Az egyén</w:t>
      </w:r>
      <w:r>
        <w:rPr>
          <w:spacing w:val="-3"/>
        </w:rPr>
        <w:t> </w:t>
      </w:r>
      <w:r>
        <w:rPr/>
        <w:t>térközszabályozása</w:t>
      </w:r>
      <w:r>
        <w:rPr>
          <w:spacing w:val="-4"/>
        </w:rPr>
        <w:t> </w:t>
      </w:r>
      <w:r>
        <w:rPr/>
        <w:t>evolúciós</w:t>
      </w:r>
      <w:r>
        <w:rPr>
          <w:spacing w:val="-2"/>
        </w:rPr>
        <w:t> </w:t>
      </w:r>
      <w:r>
        <w:rPr/>
        <w:t>gyökerekre</w:t>
      </w:r>
      <w:r>
        <w:rPr>
          <w:spacing w:val="-4"/>
        </w:rPr>
        <w:t> </w:t>
      </w:r>
      <w:r>
        <w:rPr/>
        <w:t>vezethető</w:t>
      </w:r>
      <w:r>
        <w:rPr>
          <w:spacing w:val="-3"/>
        </w:rPr>
        <w:t> </w:t>
      </w:r>
      <w:r>
        <w:rPr/>
        <w:t>vissza.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állatoknál vizsgált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bizonyított</w:t>
      </w:r>
      <w:r>
        <w:rPr>
          <w:spacing w:val="-3"/>
        </w:rPr>
        <w:t> </w:t>
      </w:r>
      <w:r>
        <w:rPr/>
        <w:t>távolságok –</w:t>
      </w:r>
      <w:r>
        <w:rPr>
          <w:spacing w:val="-3"/>
        </w:rPr>
        <w:t> </w:t>
      </w:r>
      <w:r>
        <w:rPr/>
        <w:t>menekülési</w:t>
      </w:r>
      <w:r>
        <w:rPr>
          <w:spacing w:val="-3"/>
        </w:rPr>
        <w:t> </w:t>
      </w:r>
      <w:r>
        <w:rPr/>
        <w:t>távolság,</w:t>
      </w:r>
      <w:r>
        <w:rPr>
          <w:spacing w:val="-3"/>
        </w:rPr>
        <w:t> </w:t>
      </w:r>
      <w:r>
        <w:rPr/>
        <w:t>kritikus</w:t>
      </w:r>
      <w:r>
        <w:rPr>
          <w:spacing w:val="-3"/>
        </w:rPr>
        <w:t> </w:t>
      </w:r>
      <w:r>
        <w:rPr/>
        <w:t>távolság,</w:t>
      </w:r>
      <w:r>
        <w:rPr>
          <w:spacing w:val="-1"/>
        </w:rPr>
        <w:t> </w:t>
      </w:r>
      <w:r>
        <w:rPr/>
        <w:t>cso- portos (ható)távolság – hasonlóságot mutatnak a személyek térköz-, távolság- szabályozásával. A</w:t>
      </w:r>
      <w:r>
        <w:rPr>
          <w:spacing w:val="-1"/>
        </w:rPr>
        <w:t> </w:t>
      </w:r>
      <w:r>
        <w:rPr/>
        <w:t>prxemikus viselkedésről szóló</w:t>
      </w:r>
      <w:r>
        <w:rPr>
          <w:spacing w:val="-1"/>
        </w:rPr>
        <w:t> </w:t>
      </w:r>
      <w:r>
        <w:rPr/>
        <w:t>tanulmányokban gyakran</w:t>
      </w:r>
      <w:r>
        <w:rPr>
          <w:spacing w:val="-1"/>
        </w:rPr>
        <w:t> </w:t>
      </w:r>
      <w:r>
        <w:rPr/>
        <w:t>ta- lálkozhatunk a territorialitás kifejezéssel. Ezzel az embereknek azt a hajlamát jelölik, hogy meghúzza a mások számára érinthetetlen személyes területének a határait éppen úgy, mint a vadon élő állatok.</w:t>
      </w:r>
    </w:p>
    <w:p>
      <w:pPr>
        <w:pStyle w:val="BodyText"/>
        <w:spacing w:line="278" w:lineRule="auto"/>
        <w:ind w:right="126"/>
      </w:pPr>
      <w:r>
        <w:rPr/>
        <w:t>Az ember hasonlóan érzékeli a távolságokat, mint az állatok. Az emberi tér- érzékelés</w:t>
      </w:r>
      <w:r>
        <w:rPr>
          <w:spacing w:val="-15"/>
        </w:rPr>
        <w:t> </w:t>
      </w:r>
      <w:r>
        <w:rPr/>
        <w:t>dinamikus,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cselekvéshez</w:t>
      </w:r>
      <w:r>
        <w:rPr>
          <w:spacing w:val="-15"/>
        </w:rPr>
        <w:t> </w:t>
      </w:r>
      <w:r>
        <w:rPr/>
        <w:t>kötődik,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csinálni az adott térben. Az emberek térközszabályozásánál négy főbb távolságot hatá- roztak meg: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Bizalmi távolság</w:t>
      </w:r>
      <w:r>
        <w:rPr>
          <w:spacing w:val="-1"/>
        </w:rPr>
        <w:t> </w:t>
      </w:r>
      <w:r>
        <w:rPr/>
        <w:t>(0–45 cm): Nem lehet nem érzékelni a másik fél jelenlétét. A látvány, a szaghatások, a másik testének kisugárzása, leheletének érzése, a légzéssel járó hangok tisztán érzékelhetők. Ide</w:t>
      </w:r>
      <w:r>
        <w:rPr>
          <w:spacing w:val="-1"/>
        </w:rPr>
        <w:t> </w:t>
      </w:r>
      <w:r>
        <w:rPr/>
        <w:t>sorolható a</w:t>
      </w:r>
      <w:r>
        <w:rPr>
          <w:spacing w:val="-1"/>
        </w:rPr>
        <w:t> </w:t>
      </w:r>
      <w:r>
        <w:rPr/>
        <w:t>szeretkezés, a</w:t>
      </w:r>
      <w:r>
        <w:rPr>
          <w:spacing w:val="-1"/>
        </w:rPr>
        <w:t> </w:t>
      </w:r>
      <w:r>
        <w:rPr/>
        <w:t>birkó- zás vagy a vigasztalás. Távolabbi szakaszában (15–45 cm) a két test már nem érintkezik. Ebből a távolságból a fej méretei nagyobbnak látszódnak, az arcvo- nások torzulnak.</w:t>
      </w:r>
    </w:p>
    <w:p>
      <w:pPr>
        <w:pStyle w:val="BodyText"/>
        <w:spacing w:line="278" w:lineRule="auto"/>
        <w:ind w:right="122"/>
      </w:pPr>
      <w:r>
        <w:rPr/>
        <w:t>Személyes távolság (45–120 cm): Szokás ezt a távolságok kicsiny buborék- nak,</w:t>
      </w:r>
      <w:r>
        <w:rPr>
          <w:spacing w:val="-7"/>
        </w:rPr>
        <w:t> </w:t>
      </w:r>
      <w:r>
        <w:rPr/>
        <w:t>védelmi</w:t>
      </w:r>
      <w:r>
        <w:rPr>
          <w:spacing w:val="-6"/>
        </w:rPr>
        <w:t> </w:t>
      </w:r>
      <w:r>
        <w:rPr/>
        <w:t>vagy</w:t>
      </w:r>
      <w:r>
        <w:rPr>
          <w:spacing w:val="-12"/>
        </w:rPr>
        <w:t> </w:t>
      </w:r>
      <w:r>
        <w:rPr/>
        <w:t>személyes</w:t>
      </w:r>
      <w:r>
        <w:rPr>
          <w:spacing w:val="-7"/>
        </w:rPr>
        <w:t> </w:t>
      </w:r>
      <w:r>
        <w:rPr/>
        <w:t>szférának</w:t>
      </w:r>
      <w:r>
        <w:rPr>
          <w:spacing w:val="-7"/>
        </w:rPr>
        <w:t> </w:t>
      </w:r>
      <w:r>
        <w:rPr/>
        <w:t>nevezni.</w:t>
      </w:r>
      <w:r>
        <w:rPr>
          <w:spacing w:val="-6"/>
        </w:rPr>
        <w:t> </w:t>
      </w:r>
      <w:r>
        <w:rPr/>
        <w:t>Közeli</w:t>
      </w:r>
      <w:r>
        <w:rPr>
          <w:spacing w:val="-6"/>
        </w:rPr>
        <w:t> </w:t>
      </w:r>
      <w:r>
        <w:rPr/>
        <w:t>szakaszában</w:t>
      </w:r>
      <w:r>
        <w:rPr>
          <w:spacing w:val="-7"/>
        </w:rPr>
        <w:t> </w:t>
      </w:r>
      <w:r>
        <w:rPr/>
        <w:t>(75</w:t>
      </w:r>
      <w:r>
        <w:rPr>
          <w:spacing w:val="-8"/>
        </w:rPr>
        <w:t> </w:t>
      </w:r>
      <w:r>
        <w:rPr/>
        <w:t>cm-ig) még megérinthetjük a másik felet, de már nem látjuk torzultnak partnerünk vo- násait. A személyes zóna közeli szakaszában való</w:t>
      </w:r>
      <w:r>
        <w:rPr>
          <w:spacing w:val="-1"/>
        </w:rPr>
        <w:t> </w:t>
      </w:r>
      <w:r>
        <w:rPr/>
        <w:t>tartózkodás még</w:t>
      </w:r>
      <w:r>
        <w:rPr>
          <w:spacing w:val="-2"/>
        </w:rPr>
        <w:t> </w:t>
      </w:r>
      <w:r>
        <w:rPr/>
        <w:t>mindig</w:t>
      </w:r>
      <w:r>
        <w:rPr>
          <w:spacing w:val="-1"/>
        </w:rPr>
        <w:t> </w:t>
      </w:r>
      <w:r>
        <w:rPr/>
        <w:t>inti- mitást fejez ki. A távolabbi szakaszban (75–120 cm) már kartávolságról beszé- lünk. Ezt a távolságot a személyes érdekelődés témaköreinek megbeszélésére szoktuk használni.</w:t>
      </w:r>
    </w:p>
    <w:p>
      <w:pPr>
        <w:pStyle w:val="BodyText"/>
        <w:spacing w:line="278" w:lineRule="auto"/>
        <w:ind w:right="124"/>
      </w:pPr>
      <w:r>
        <w:rPr/>
        <w:t>Társalgási</w:t>
      </w:r>
      <w:r>
        <w:rPr>
          <w:spacing w:val="-12"/>
        </w:rPr>
        <w:t> </w:t>
      </w:r>
      <w:r>
        <w:rPr/>
        <w:t>távolság</w:t>
      </w:r>
      <w:r>
        <w:rPr>
          <w:spacing w:val="-12"/>
        </w:rPr>
        <w:t> </w:t>
      </w:r>
      <w:r>
        <w:rPr/>
        <w:t>(120–360</w:t>
      </w:r>
      <w:r>
        <w:rPr>
          <w:spacing w:val="-13"/>
        </w:rPr>
        <w:t> </w:t>
      </w:r>
      <w:r>
        <w:rPr/>
        <w:t>cm):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közeli</w:t>
      </w:r>
      <w:r>
        <w:rPr>
          <w:spacing w:val="-12"/>
        </w:rPr>
        <w:t> </w:t>
      </w:r>
      <w:r>
        <w:rPr/>
        <w:t>szakaszát</w:t>
      </w:r>
      <w:r>
        <w:rPr>
          <w:spacing w:val="-13"/>
        </w:rPr>
        <w:t> </w:t>
      </w:r>
      <w:r>
        <w:rPr/>
        <w:t>(210</w:t>
      </w:r>
      <w:r>
        <w:rPr>
          <w:spacing w:val="-14"/>
        </w:rPr>
        <w:t> </w:t>
      </w:r>
      <w:r>
        <w:rPr/>
        <w:t>cm-ig)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személy- telen ügyek megvitatására szokták használni, bár a közeli szakaszban még több személyes</w:t>
      </w:r>
      <w:r>
        <w:rPr>
          <w:spacing w:val="-9"/>
        </w:rPr>
        <w:t> </w:t>
      </w:r>
      <w:r>
        <w:rPr/>
        <w:t>mozzanat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Együtt</w:t>
      </w:r>
      <w:r>
        <w:rPr>
          <w:spacing w:val="-9"/>
        </w:rPr>
        <w:t> </w:t>
      </w:r>
      <w:r>
        <w:rPr/>
        <w:t>dolgozó</w:t>
      </w:r>
      <w:r>
        <w:rPr>
          <w:spacing w:val="-9"/>
        </w:rPr>
        <w:t> </w:t>
      </w:r>
      <w:r>
        <w:rPr/>
        <w:t>emberek</w:t>
      </w:r>
      <w:r>
        <w:rPr>
          <w:spacing w:val="-9"/>
        </w:rPr>
        <w:t> </w:t>
      </w:r>
      <w:r>
        <w:rPr/>
        <w:t>szokták</w:t>
      </w:r>
      <w:r>
        <w:rPr>
          <w:spacing w:val="-10"/>
        </w:rPr>
        <w:t> </w:t>
      </w:r>
      <w:r>
        <w:rPr/>
        <w:t>ezt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távolsá- got használni. A távoli szakaszában (210–360 cm) hivatalos jellegű üzleti vagy társasági beszélgetéseket folytatunk. Ebből a távolságból a másik fél arcának pigmentációja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arc</w:t>
      </w:r>
      <w:r>
        <w:rPr>
          <w:spacing w:val="-15"/>
        </w:rPr>
        <w:t> </w:t>
      </w:r>
      <w:r>
        <w:rPr/>
        <w:t>finomabb</w:t>
      </w:r>
      <w:r>
        <w:rPr>
          <w:spacing w:val="-15"/>
        </w:rPr>
        <w:t> </w:t>
      </w:r>
      <w:r>
        <w:rPr/>
        <w:t>részletei</w:t>
      </w:r>
      <w:r>
        <w:rPr>
          <w:spacing w:val="-15"/>
        </w:rPr>
        <w:t> </w:t>
      </w:r>
      <w:r>
        <w:rPr/>
        <w:t>már</w:t>
      </w:r>
      <w:r>
        <w:rPr>
          <w:spacing w:val="-13"/>
        </w:rPr>
        <w:t> </w:t>
      </w:r>
      <w:r>
        <w:rPr/>
        <w:t>nem</w:t>
      </w:r>
      <w:r>
        <w:rPr>
          <w:spacing w:val="-15"/>
        </w:rPr>
        <w:t> </w:t>
      </w:r>
      <w:r>
        <w:rPr/>
        <w:t>kivehetők.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bőr</w:t>
      </w:r>
      <w:r>
        <w:rPr>
          <w:spacing w:val="-14"/>
        </w:rPr>
        <w:t> </w:t>
      </w:r>
      <w:r>
        <w:rPr/>
        <w:t>felülete, szerkezete, a hajazat, a fogak és a ruházat állapota viszont jól látható. Ebben a szakaszban a hangerő észlelhetően magas.</w:t>
      </w:r>
    </w:p>
    <w:p>
      <w:pPr>
        <w:pStyle w:val="BodyText"/>
        <w:spacing w:line="278" w:lineRule="auto"/>
        <w:ind w:right="125"/>
      </w:pPr>
      <w:r>
        <w:rPr/>
        <w:t>Nyilvános távolság (360–750 és tovább): A közeli szakasz összhangban van az</w:t>
      </w:r>
      <w:r>
        <w:rPr>
          <w:spacing w:val="-13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menekülési</w:t>
      </w:r>
      <w:r>
        <w:rPr>
          <w:spacing w:val="-14"/>
        </w:rPr>
        <w:t> </w:t>
      </w:r>
      <w:r>
        <w:rPr/>
        <w:t>távolságával.</w:t>
      </w:r>
      <w:r>
        <w:rPr>
          <w:spacing w:val="-11"/>
        </w:rPr>
        <w:t> </w:t>
      </w:r>
      <w:r>
        <w:rPr/>
        <w:t>Itt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távolság</w:t>
      </w:r>
      <w:r>
        <w:rPr>
          <w:spacing w:val="-15"/>
        </w:rPr>
        <w:t> </w:t>
      </w:r>
      <w:r>
        <w:rPr/>
        <w:t>hangereje</w:t>
      </w:r>
      <w:r>
        <w:rPr>
          <w:spacing w:val="-15"/>
        </w:rPr>
        <w:t> </w:t>
      </w:r>
      <w:r>
        <w:rPr/>
        <w:t>kifejezetten</w:t>
      </w:r>
      <w:r>
        <w:rPr>
          <w:spacing w:val="-14"/>
        </w:rPr>
        <w:t> </w:t>
      </w:r>
      <w:r>
        <w:rPr/>
        <w:t>nagy,</w:t>
      </w:r>
      <w:r>
        <w:rPr>
          <w:spacing w:val="-12"/>
        </w:rPr>
        <w:t> </w:t>
      </w:r>
      <w:r>
        <w:rPr/>
        <w:t>de nem maximális. A test kezdi elveszíteni térbeliségét, a fej jóval kisebbnek hat, mint</w:t>
      </w:r>
      <w:r>
        <w:rPr>
          <w:spacing w:val="-1"/>
        </w:rPr>
        <w:t> </w:t>
      </w:r>
      <w:r>
        <w:rPr/>
        <w:t>valójában.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távoli szakasz</w:t>
      </w:r>
      <w:r>
        <w:rPr>
          <w:spacing w:val="-1"/>
        </w:rPr>
        <w:t> </w:t>
      </w:r>
      <w:r>
        <w:rPr/>
        <w:t>(750</w:t>
      </w:r>
      <w:r>
        <w:rPr>
          <w:spacing w:val="-2"/>
        </w:rPr>
        <w:t> </w:t>
      </w:r>
      <w:r>
        <w:rPr/>
        <w:t>cm-től)</w:t>
      </w:r>
      <w:r>
        <w:rPr>
          <w:spacing w:val="-2"/>
        </w:rPr>
        <w:t> </w:t>
      </w:r>
      <w:r>
        <w:rPr/>
        <w:t>használata</w:t>
      </w:r>
      <w:r>
        <w:rPr>
          <w:spacing w:val="-2"/>
        </w:rPr>
        <w:t> </w:t>
      </w:r>
      <w:r>
        <w:rPr/>
        <w:t>kifejezetten</w:t>
      </w:r>
      <w:r>
        <w:rPr>
          <w:spacing w:val="-1"/>
        </w:rPr>
        <w:t> </w:t>
      </w:r>
      <w:r>
        <w:rPr/>
        <w:t>nyilvános szereplések</w:t>
      </w:r>
      <w:r>
        <w:rPr>
          <w:spacing w:val="-4"/>
        </w:rPr>
        <w:t> </w:t>
      </w:r>
      <w:r>
        <w:rPr/>
        <w:t>alkalmával</w:t>
      </w:r>
      <w:r>
        <w:rPr>
          <w:spacing w:val="-4"/>
        </w:rPr>
        <w:t> </w:t>
      </w:r>
      <w:r>
        <w:rPr/>
        <w:t>használt</w:t>
      </w:r>
      <w:r>
        <w:rPr>
          <w:spacing w:val="-4"/>
        </w:rPr>
        <w:t> </w:t>
      </w:r>
      <w:r>
        <w:rPr/>
        <w:t>távolság.</w:t>
      </w:r>
      <w:r>
        <w:rPr>
          <w:spacing w:val="-4"/>
        </w:rPr>
        <w:t> </w:t>
      </w:r>
      <w:r>
        <w:rPr/>
        <w:t>Elvesznek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normális</w:t>
      </w:r>
      <w:r>
        <w:rPr>
          <w:spacing w:val="-4"/>
        </w:rPr>
        <w:t> </w:t>
      </w:r>
      <w:r>
        <w:rPr/>
        <w:t>hangerő</w:t>
      </w:r>
      <w:r>
        <w:rPr>
          <w:spacing w:val="-5"/>
        </w:rPr>
        <w:t> </w:t>
      </w:r>
      <w:r>
        <w:rPr/>
        <w:t>közve- títette finomabb jelentésárnyalatok csakúgy, mint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mimika</w:t>
      </w:r>
      <w:r>
        <w:rPr>
          <w:spacing w:val="-1"/>
        </w:rPr>
        <w:t> </w:t>
      </w:r>
      <w:r>
        <w:rPr/>
        <w:t>és a</w:t>
      </w:r>
      <w:r>
        <w:rPr>
          <w:spacing w:val="-1"/>
        </w:rPr>
        <w:t> </w:t>
      </w:r>
      <w:r>
        <w:rPr/>
        <w:t>mozgás részle- tei. A nem verbális kommunikációból szinte csak a gesztusok és a testhelyzet tartja meg</w:t>
      </w:r>
      <w:r>
        <w:rPr>
          <w:spacing w:val="-1"/>
        </w:rPr>
        <w:t> </w:t>
      </w:r>
      <w:r>
        <w:rPr/>
        <w:t>informatív szerepét. Lassul a beszédtempó, és az érthetőség</w:t>
      </w:r>
      <w:r>
        <w:rPr>
          <w:spacing w:val="-1"/>
        </w:rPr>
        <w:t> </w:t>
      </w:r>
      <w:r>
        <w:rPr/>
        <w:t>okán bi- zonyos stílusbeli változásokat kell alkalmazni (Hall 1987: 160–175).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3" w:id="44"/>
      <w:bookmarkEnd w:id="44"/>
      <w:r>
        <w:rPr>
          <w:b w:val="0"/>
        </w:rPr>
      </w:r>
      <w:r>
        <w:rPr>
          <w:spacing w:val="-2"/>
        </w:rPr>
        <w:t>Készítmények</w:t>
      </w:r>
    </w:p>
    <w:p>
      <w:pPr>
        <w:pStyle w:val="BodyText"/>
        <w:spacing w:line="278" w:lineRule="auto" w:before="158"/>
        <w:ind w:right="126"/>
      </w:pPr>
      <w:r>
        <w:rPr/>
        <w:t>A készítmények magukban foglalják az interakcióban részt vevő személye- ken lévő tárgyak elhelyezését és kezelését, melyek nem verbális ingerként mű- ködnek. Ide sorolható a parfüm, a rúzs, a szemüveg, a különböző szépítőszerek és kozmetikumok teljes készlete.</w:t>
      </w:r>
    </w:p>
    <w:p>
      <w:pPr>
        <w:pStyle w:val="BodyText"/>
        <w:spacing w:line="278" w:lineRule="auto"/>
        <w:ind w:right="121"/>
      </w:pPr>
      <w:r>
        <w:rPr/>
        <w:t>A felsoroltak közül a parfüm mint illatanyag külön szót érdemel, ugyanis a szaglás kiemelten fontos szerephez jut a társas interakció egy szegmensében: a párválasztásban.</w:t>
      </w:r>
      <w:r>
        <w:rPr>
          <w:spacing w:val="-9"/>
        </w:rPr>
        <w:t> </w:t>
      </w:r>
      <w:r>
        <w:rPr/>
        <w:t>Mindenkinek</w:t>
      </w:r>
      <w:r>
        <w:rPr>
          <w:spacing w:val="-9"/>
        </w:rPr>
        <w:t> </w:t>
      </w:r>
      <w:r>
        <w:rPr/>
        <w:t>egyedi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testszaga,</w:t>
      </w:r>
      <w:r>
        <w:rPr>
          <w:spacing w:val="-6"/>
        </w:rPr>
        <w:t> </w:t>
      </w:r>
      <w:r>
        <w:rPr/>
        <w:t>melyet</w:t>
      </w:r>
      <w:r>
        <w:rPr>
          <w:spacing w:val="-8"/>
        </w:rPr>
        <w:t> </w:t>
      </w:r>
      <w:r>
        <w:rPr/>
        <w:t>senki</w:t>
      </w:r>
      <w:r>
        <w:rPr>
          <w:spacing w:val="-5"/>
        </w:rPr>
        <w:t> </w:t>
      </w:r>
      <w:r>
        <w:rPr/>
        <w:t>máséval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le- het összehasonlítani, akár az ujjlenyomatunk. Ezt a szagot érzékeljük és tartjuk vonzónak vagy</w:t>
      </w:r>
      <w:r>
        <w:rPr>
          <w:spacing w:val="-1"/>
        </w:rPr>
        <w:t> </w:t>
      </w:r>
      <w:r>
        <w:rPr/>
        <w:t>taszítónak párválasztás során is, még ha nem is tudatos keresés eredményeként (Thornhill–Gangestad 1999).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4" w:after="0"/>
        <w:ind w:left="1021" w:right="0" w:hanging="599"/>
        <w:jc w:val="both"/>
      </w:pPr>
      <w:bookmarkStart w:name="_bookmark44" w:id="45"/>
      <w:bookmarkEnd w:id="45"/>
      <w:r>
        <w:rPr>
          <w:b w:val="0"/>
        </w:rPr>
      </w:r>
      <w:r>
        <w:rPr/>
        <w:t>Környezeti</w:t>
      </w:r>
      <w:r>
        <w:rPr>
          <w:spacing w:val="-4"/>
        </w:rPr>
        <w:t> </w:t>
      </w:r>
      <w:r>
        <w:rPr>
          <w:spacing w:val="-2"/>
        </w:rPr>
        <w:t>tényezők</w:t>
      </w:r>
    </w:p>
    <w:p>
      <w:pPr>
        <w:pStyle w:val="BodyText"/>
        <w:spacing w:line="278" w:lineRule="auto" w:before="161"/>
        <w:ind w:right="126"/>
      </w:pPr>
      <w:r>
        <w:rPr/>
        <w:t>Azokat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elemeket</w:t>
      </w:r>
      <w:r>
        <w:rPr>
          <w:spacing w:val="-15"/>
        </w:rPr>
        <w:t> </w:t>
      </w:r>
      <w:r>
        <w:rPr/>
        <w:t>foglalja</w:t>
      </w:r>
      <w:r>
        <w:rPr>
          <w:spacing w:val="-15"/>
        </w:rPr>
        <w:t> </w:t>
      </w:r>
      <w:r>
        <w:rPr/>
        <w:t>magában,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kapcsolódnak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emberi</w:t>
      </w:r>
      <w:r>
        <w:rPr>
          <w:spacing w:val="-15"/>
        </w:rPr>
        <w:t> </w:t>
      </w:r>
      <w:r>
        <w:rPr/>
        <w:t>viszo- nyokhoz, azonban nem képezik közvetlen részét. Ilyen például a bútor vagy az építészeti</w:t>
      </w:r>
      <w:r>
        <w:rPr>
          <w:spacing w:val="-9"/>
        </w:rPr>
        <w:t> </w:t>
      </w:r>
      <w:r>
        <w:rPr/>
        <w:t>stílus,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színek,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szagok</w:t>
      </w:r>
      <w:r>
        <w:rPr>
          <w:spacing w:val="-9"/>
        </w:rPr>
        <w:t> </w:t>
      </w:r>
      <w:r>
        <w:rPr/>
        <w:t>vagy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háttérzene.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aktuso- kat</w:t>
      </w:r>
      <w:r>
        <w:rPr>
          <w:spacing w:val="-1"/>
        </w:rPr>
        <w:t> </w:t>
      </w:r>
      <w:r>
        <w:rPr/>
        <w:t>nagymértékben</w:t>
      </w:r>
      <w:r>
        <w:rPr>
          <w:spacing w:val="-2"/>
        </w:rPr>
        <w:t> </w:t>
      </w:r>
      <w:r>
        <w:rPr/>
        <w:t>befolyásolják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tényezők.</w:t>
      </w:r>
      <w:r>
        <w:rPr>
          <w:spacing w:val="-2"/>
        </w:rPr>
        <w:t> </w:t>
      </w:r>
      <w:r>
        <w:rPr/>
        <w:t>Gondoljunk</w:t>
      </w:r>
      <w:r>
        <w:rPr>
          <w:spacing w:val="-1"/>
        </w:rPr>
        <w:t> </w:t>
      </w:r>
      <w:r>
        <w:rPr/>
        <w:t>csak</w:t>
      </w:r>
      <w:r>
        <w:rPr>
          <w:spacing w:val="-2"/>
        </w:rPr>
        <w:t> </w:t>
      </w:r>
      <w:r>
        <w:rPr/>
        <w:t>bele, hogy milyen eltérő beszélgetési stílust alkalmazunk egy adott barátunkkal kü- lönböző</w:t>
      </w:r>
      <w:r>
        <w:rPr>
          <w:spacing w:val="-9"/>
        </w:rPr>
        <w:t> </w:t>
      </w:r>
      <w:r>
        <w:rPr/>
        <w:t>helyszíneken,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vendéglátó</w:t>
      </w:r>
      <w:r>
        <w:rPr>
          <w:spacing w:val="-9"/>
        </w:rPr>
        <w:t> </w:t>
      </w:r>
      <w:r>
        <w:rPr/>
        <w:t>egységben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fél</w:t>
      </w:r>
      <w:r>
        <w:rPr>
          <w:spacing w:val="-9"/>
        </w:rPr>
        <w:t> </w:t>
      </w:r>
      <w:r>
        <w:rPr/>
        <w:t>mun- </w:t>
      </w:r>
      <w:r>
        <w:rPr>
          <w:spacing w:val="-2"/>
        </w:rPr>
        <w:t>kahelyén.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9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Értelmezzék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z w:val="24"/>
        </w:rPr>
        <w:t>idézetet.</w:t>
      </w:r>
      <w:r>
        <w:rPr>
          <w:spacing w:val="-1"/>
          <w:sz w:val="24"/>
        </w:rPr>
        <w:t> </w:t>
      </w:r>
      <w:r>
        <w:rPr>
          <w:sz w:val="24"/>
        </w:rPr>
        <w:t>Gondolataikat csoportosan</w:t>
      </w:r>
      <w:r>
        <w:rPr>
          <w:spacing w:val="-1"/>
          <w:sz w:val="24"/>
        </w:rPr>
        <w:t> </w:t>
      </w:r>
      <w:r>
        <w:rPr>
          <w:sz w:val="24"/>
        </w:rPr>
        <w:t>vitassák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meg!</w:t>
      </w:r>
    </w:p>
    <w:p>
      <w:pPr>
        <w:pStyle w:val="BodyText"/>
        <w:spacing w:before="46"/>
        <w:ind w:left="422" w:firstLine="0"/>
        <w:jc w:val="left"/>
      </w:pPr>
      <w:r>
        <w:rPr/>
        <w:t>„Azok,</w:t>
      </w:r>
      <w:r>
        <w:rPr>
          <w:spacing w:val="-2"/>
        </w:rPr>
        <w:t> </w:t>
      </w:r>
      <w:r>
        <w:rPr/>
        <w:t>akik</w:t>
      </w:r>
      <w:r>
        <w:rPr>
          <w:spacing w:val="-1"/>
        </w:rPr>
        <w:t> </w:t>
      </w:r>
      <w:r>
        <w:rPr/>
        <w:t>közülünk</w:t>
      </w:r>
      <w:r>
        <w:rPr>
          <w:spacing w:val="-2"/>
        </w:rPr>
        <w:t> </w:t>
      </w:r>
      <w:r>
        <w:rPr/>
        <w:t>szemüket</w:t>
      </w:r>
      <w:r>
        <w:rPr>
          <w:spacing w:val="-1"/>
        </w:rPr>
        <w:t> </w:t>
      </w:r>
      <w:r>
        <w:rPr/>
        <w:t>nyitva</w:t>
      </w:r>
      <w:r>
        <w:rPr>
          <w:spacing w:val="-2"/>
        </w:rPr>
        <w:t> tartják,</w:t>
      </w:r>
    </w:p>
    <w:p>
      <w:pPr>
        <w:pStyle w:val="BodyText"/>
        <w:spacing w:before="43"/>
        <w:ind w:left="422" w:firstLine="0"/>
        <w:jc w:val="left"/>
      </w:pPr>
      <w:r>
        <w:rPr/>
        <w:t>könyvként</w:t>
      </w:r>
      <w:r>
        <w:rPr>
          <w:spacing w:val="-4"/>
        </w:rPr>
        <w:t> </w:t>
      </w:r>
      <w:r>
        <w:rPr/>
        <w:t>olvassák</w:t>
      </w:r>
      <w:r>
        <w:rPr>
          <w:spacing w:val="-1"/>
        </w:rPr>
        <w:t> </w:t>
      </w:r>
      <w:r>
        <w:rPr/>
        <w:t>mindazt,</w:t>
      </w:r>
      <w:r>
        <w:rPr>
          <w:spacing w:val="-1"/>
        </w:rPr>
        <w:t> </w:t>
      </w:r>
      <w:r>
        <w:rPr/>
        <w:t>amit</w:t>
      </w:r>
      <w:r>
        <w:rPr>
          <w:spacing w:val="-1"/>
        </w:rPr>
        <w:t> </w:t>
      </w:r>
      <w:r>
        <w:rPr/>
        <w:t>magunk</w:t>
      </w:r>
      <w:r>
        <w:rPr>
          <w:spacing w:val="-1"/>
        </w:rPr>
        <w:t> </w:t>
      </w:r>
      <w:r>
        <w:rPr/>
        <w:t>körül</w:t>
      </w:r>
      <w:r>
        <w:rPr>
          <w:spacing w:val="1"/>
        </w:rPr>
        <w:t> </w:t>
      </w:r>
      <w:r>
        <w:rPr/>
        <w:t>látunk.”</w:t>
      </w:r>
      <w:r>
        <w:rPr>
          <w:spacing w:val="-2"/>
        </w:rPr>
        <w:t> </w:t>
      </w:r>
      <w:r>
        <w:rPr/>
        <w:t>(E.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Hall)</w:t>
      </w:r>
    </w:p>
    <w:p>
      <w:pPr>
        <w:pStyle w:val="ListParagraph"/>
        <w:numPr>
          <w:ilvl w:val="0"/>
          <w:numId w:val="29"/>
        </w:numPr>
        <w:tabs>
          <w:tab w:pos="658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Párokban</w:t>
      </w:r>
      <w:r>
        <w:rPr>
          <w:spacing w:val="-5"/>
          <w:sz w:val="24"/>
        </w:rPr>
        <w:t> </w:t>
      </w:r>
      <w:r>
        <w:rPr>
          <w:sz w:val="24"/>
        </w:rPr>
        <w:t>gyűjtsenek</w:t>
      </w:r>
      <w:r>
        <w:rPr>
          <w:spacing w:val="-8"/>
          <w:sz w:val="24"/>
        </w:rPr>
        <w:t> </w:t>
      </w:r>
      <w:r>
        <w:rPr>
          <w:sz w:val="24"/>
        </w:rPr>
        <w:t>példát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egyes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8"/>
          <w:sz w:val="24"/>
        </w:rPr>
        <w:t> </w:t>
      </w:r>
      <w:r>
        <w:rPr>
          <w:sz w:val="24"/>
        </w:rPr>
        <w:t>megnyilvánulásokra!</w:t>
      </w:r>
      <w:r>
        <w:rPr>
          <w:spacing w:val="-5"/>
          <w:sz w:val="24"/>
        </w:rPr>
        <w:t> </w:t>
      </w:r>
      <w:r>
        <w:rPr>
          <w:sz w:val="24"/>
        </w:rPr>
        <w:t>A példák helyességét csoportosan vitassák meg!</w:t>
      </w:r>
    </w:p>
    <w:p>
      <w:pPr>
        <w:pStyle w:val="BodyText"/>
        <w:spacing w:before="4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Emblémák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Szemléltetők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Érzelemmutatók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Szabályozók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Alkalmazkodók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138" w:right="142" w:firstLine="283"/>
        <w:jc w:val="left"/>
      </w:pPr>
      <w:bookmarkStart w:name="_bookmark45" w:id="46"/>
      <w:bookmarkEnd w:id="46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elemek</w:t>
      </w:r>
      <w:r>
        <w:rPr>
          <w:spacing w:val="-9"/>
        </w:rPr>
        <w:t> </w:t>
      </w:r>
      <w:r>
        <w:rPr/>
        <w:t>szerepe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folyama- </w:t>
      </w:r>
      <w:r>
        <w:rPr>
          <w:spacing w:val="-2"/>
        </w:rPr>
        <w:t>tában</w:t>
      </w:r>
    </w:p>
    <w:p>
      <w:pPr>
        <w:pStyle w:val="BodyText"/>
        <w:spacing w:line="278" w:lineRule="auto" w:before="281"/>
        <w:ind w:right="125"/>
      </w:pPr>
      <w:r>
        <w:rPr/>
        <w:t>A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kommunikáció egyes elemeinek, csoportosításainak</w:t>
      </w:r>
      <w:r>
        <w:rPr>
          <w:spacing w:val="-1"/>
        </w:rPr>
        <w:t> </w:t>
      </w:r>
      <w:r>
        <w:rPr/>
        <w:t>körüljá- rását</w:t>
      </w:r>
      <w:r>
        <w:rPr>
          <w:spacing w:val="-8"/>
        </w:rPr>
        <w:t> </w:t>
      </w:r>
      <w:r>
        <w:rPr/>
        <w:t>és</w:t>
      </w:r>
      <w:r>
        <w:rPr>
          <w:spacing w:val="-6"/>
        </w:rPr>
        <w:t> </w:t>
      </w:r>
      <w:r>
        <w:rPr/>
        <w:t>meghatározását</w:t>
      </w:r>
      <w:r>
        <w:rPr>
          <w:spacing w:val="-8"/>
        </w:rPr>
        <w:t> </w:t>
      </w:r>
      <w:r>
        <w:rPr/>
        <w:t>célszerű</w:t>
      </w:r>
      <w:r>
        <w:rPr>
          <w:spacing w:val="-9"/>
        </w:rPr>
        <w:t> </w:t>
      </w:r>
      <w:r>
        <w:rPr/>
        <w:t>azzal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gondolattal</w:t>
      </w:r>
      <w:r>
        <w:rPr>
          <w:spacing w:val="-8"/>
        </w:rPr>
        <w:t> </w:t>
      </w:r>
      <w:r>
        <w:rPr/>
        <w:t>zárni,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kontextusba</w:t>
      </w:r>
      <w:r>
        <w:rPr>
          <w:spacing w:val="-8"/>
        </w:rPr>
        <w:t> </w:t>
      </w:r>
      <w:r>
        <w:rPr/>
        <w:t>he- lyezzük magát a nem verbális kommunikációs csatornát, hiszen ahogy a nem verbális kutatások úttörője mondta egyszer: a nem verbális tanulmányok folya- tatása olyan, mint a szív működésétől eltekintő élettan (Knapp é. n. 49). A nem verbális</w:t>
      </w:r>
      <w:r>
        <w:rPr>
          <w:spacing w:val="-9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teljes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folyamatban</w:t>
      </w:r>
      <w:r>
        <w:rPr>
          <w:spacing w:val="-9"/>
        </w:rPr>
        <w:t> </w:t>
      </w:r>
      <w:r>
        <w:rPr/>
        <w:t>többféle</w:t>
      </w:r>
      <w:r>
        <w:rPr>
          <w:spacing w:val="-10"/>
        </w:rPr>
        <w:t> </w:t>
      </w:r>
      <w:r>
        <w:rPr/>
        <w:t>is </w:t>
      </w:r>
      <w:r>
        <w:rPr>
          <w:spacing w:val="-2"/>
        </w:rPr>
        <w:t>lehet:</w:t>
      </w:r>
    </w:p>
    <w:p>
      <w:pPr>
        <w:pStyle w:val="BodyText"/>
        <w:spacing w:line="278" w:lineRule="auto"/>
        <w:ind w:right="124"/>
      </w:pPr>
      <w:r>
        <w:rPr/>
        <w:t>Ismétlés.</w:t>
      </w:r>
      <w:r>
        <w:rPr>
          <w:spacing w:val="-8"/>
        </w:rPr>
        <w:t> </w:t>
      </w:r>
      <w:r>
        <w:rPr/>
        <w:t>Ebben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egyszerűen</w:t>
      </w:r>
      <w:r>
        <w:rPr>
          <w:spacing w:val="-8"/>
        </w:rPr>
        <w:t> </w:t>
      </w:r>
      <w:r>
        <w:rPr/>
        <w:t>megis- métli azt, amit verbálisan mondtunk. Például azt mondom valakinek, hogy fá- radjon be, és közben a mozdulataimmal mutatom az utat, beinvitálom.</w:t>
      </w:r>
    </w:p>
    <w:p>
      <w:pPr>
        <w:pStyle w:val="BodyText"/>
        <w:spacing w:line="278" w:lineRule="auto"/>
        <w:ind w:right="126"/>
      </w:pPr>
      <w:r>
        <w:rPr/>
        <w:t>Ellentmondás. Megeshet, hogy a nem verbális viselkedés ellentmond a ver- bális</w:t>
      </w:r>
      <w:r>
        <w:rPr>
          <w:spacing w:val="-9"/>
        </w:rPr>
        <w:t> </w:t>
      </w:r>
      <w:r>
        <w:rPr/>
        <w:t>közlésnek.</w:t>
      </w:r>
      <w:r>
        <w:rPr>
          <w:spacing w:val="-7"/>
        </w:rPr>
        <w:t> </w:t>
      </w:r>
      <w:r>
        <w:rPr/>
        <w:t>Ilyen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fiatal</w:t>
      </w:r>
      <w:r>
        <w:rPr>
          <w:spacing w:val="-9"/>
        </w:rPr>
        <w:t> </w:t>
      </w:r>
      <w:r>
        <w:rPr/>
        <w:t>pár</w:t>
      </w:r>
      <w:r>
        <w:rPr>
          <w:spacing w:val="-10"/>
        </w:rPr>
        <w:t> </w:t>
      </w:r>
      <w:r>
        <w:rPr/>
        <w:t>veszekedése,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fél</w:t>
      </w:r>
      <w:r>
        <w:rPr>
          <w:spacing w:val="-9"/>
        </w:rPr>
        <w:t> </w:t>
      </w:r>
      <w:r>
        <w:rPr/>
        <w:t>inge- rülten válaszol a kérdésre: „Hát persze, hogy szeretlek!” Érdemes felhívni a fi- gyelmet a verbális közlés és a nem verbális viselkedés közötti szoros kapcso- latra. A tudatos tévesztés kifejezetten megterhelő lehet az egyén számára. Pró- báljuk ki, hogy</w:t>
      </w:r>
      <w:r>
        <w:rPr>
          <w:spacing w:val="-5"/>
        </w:rPr>
        <w:t> </w:t>
      </w:r>
      <w:r>
        <w:rPr/>
        <w:t>meggyőzően igent mondunk, és nemet bólogatunk. Vizsgálatok igazolják, hogy</w:t>
      </w:r>
      <w:r>
        <w:rPr>
          <w:spacing w:val="-4"/>
        </w:rPr>
        <w:t> </w:t>
      </w:r>
      <w:r>
        <w:rPr/>
        <w:t>amikor a verbális és a nem verbális szintekről ellentétes üzene- teket</w:t>
      </w:r>
      <w:r>
        <w:rPr>
          <w:spacing w:val="-5"/>
        </w:rPr>
        <w:t> </w:t>
      </w:r>
      <w:r>
        <w:rPr/>
        <w:t>kapunk,</w:t>
      </w:r>
      <w:r>
        <w:rPr>
          <w:spacing w:val="-5"/>
        </w:rPr>
        <w:t> </w:t>
      </w:r>
      <w:r>
        <w:rPr/>
        <w:t>valószínűbb,</w:t>
      </w:r>
      <w:r>
        <w:rPr>
          <w:spacing w:val="-5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üzenetre</w:t>
      </w:r>
      <w:r>
        <w:rPr>
          <w:spacing w:val="-7"/>
        </w:rPr>
        <w:t> </w:t>
      </w:r>
      <w:r>
        <w:rPr/>
        <w:t>támaszkodunk,</w:t>
      </w:r>
      <w:r>
        <w:rPr>
          <w:spacing w:val="-5"/>
        </w:rPr>
        <w:t> </w:t>
      </w:r>
      <w:r>
        <w:rPr/>
        <w:t>inkább annak hiszünk.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8"/>
      </w:pPr>
      <w:r>
        <w:rPr/>
        <w:t>Helyettesítés. A nem verbális viselkedés helyettesítheti a verbális közlemé- nyeket.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stoppos</w:t>
      </w:r>
      <w:r>
        <w:rPr>
          <w:spacing w:val="-15"/>
        </w:rPr>
        <w:t> </w:t>
      </w:r>
      <w:r>
        <w:rPr/>
        <w:t>este,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út</w:t>
      </w:r>
      <w:r>
        <w:rPr>
          <w:spacing w:val="-15"/>
        </w:rPr>
        <w:t> </w:t>
      </w:r>
      <w:r>
        <w:rPr/>
        <w:t>túloldaláról</w:t>
      </w:r>
      <w:r>
        <w:rPr>
          <w:spacing w:val="-15"/>
        </w:rPr>
        <w:t> </w:t>
      </w:r>
      <w:r>
        <w:rPr/>
        <w:t>egymásnak</w:t>
      </w:r>
      <w:r>
        <w:rPr>
          <w:spacing w:val="-15"/>
        </w:rPr>
        <w:t> </w:t>
      </w:r>
      <w:r>
        <w:rPr/>
        <w:t>mutogató ismerősök példája.</w:t>
      </w:r>
    </w:p>
    <w:p>
      <w:pPr>
        <w:pStyle w:val="BodyText"/>
        <w:spacing w:line="278" w:lineRule="auto"/>
        <w:ind w:right="124"/>
      </w:pPr>
      <w:r>
        <w:rPr/>
        <w:t>Kiegészítés.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módosíthatja</w:t>
      </w:r>
      <w:r>
        <w:rPr>
          <w:spacing w:val="-8"/>
        </w:rPr>
        <w:t> </w:t>
      </w:r>
      <w:r>
        <w:rPr/>
        <w:t>vagy</w:t>
      </w:r>
      <w:r>
        <w:rPr>
          <w:spacing w:val="-12"/>
        </w:rPr>
        <w:t> </w:t>
      </w:r>
      <w:r>
        <w:rPr/>
        <w:t>elmélyítheti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ver- bális üzeneteket. A kiegészítő funkció azt a célt szolgálja, hogy az egyik sze- mélynek a másik felé irányuló szándékait és attitűdjeit tükrözze.</w:t>
      </w:r>
    </w:p>
    <w:p>
      <w:pPr>
        <w:pStyle w:val="BodyText"/>
        <w:spacing w:line="278" w:lineRule="auto"/>
        <w:ind w:right="130"/>
      </w:pPr>
      <w:r>
        <w:rPr/>
        <w:t>Hangsúlyozás. A nem verbális viselkedés hangsúlyozhatja a verbális üzenet egyes részeit, hasonlóan az írott eltérő kiemeléseihez.</w:t>
      </w:r>
    </w:p>
    <w:p>
      <w:pPr>
        <w:pStyle w:val="BodyText"/>
        <w:spacing w:line="278" w:lineRule="auto"/>
        <w:ind w:right="124"/>
      </w:pPr>
      <w:r>
        <w:rPr/>
        <w:t>Viszonyítás és szabályozás. A nem verbális viselkedés arra is szolgál, hogy szabályozza az interakció résztvevői közötti kommunikációs folyamatot. Így például a fejbólintás, a szemmozgás vagy a helyzetváltoztatás közül bármelyik vagy együttes kombinációja azt jelezheti, hogy a másik személy beszéljen to- vább, vagy hagyja abba, mert most mi szeretnénk beszélni.</w:t>
      </w:r>
    </w:p>
    <w:p>
      <w:pPr>
        <w:pStyle w:val="BodyText"/>
        <w:spacing w:line="278" w:lineRule="auto"/>
        <w:ind w:right="125"/>
      </w:pPr>
      <w:r>
        <w:rPr/>
        <w:t>A fejezet kezdéseként a kommunikáció teljességét, kongruenciáját hangsú- lyoztuk. Most, hogy a nem verbális „fegyvertárral” és annak működésével is tisztában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kezünkben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eszköz,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tudatosabban</w:t>
      </w:r>
      <w:r>
        <w:rPr>
          <w:spacing w:val="-15"/>
        </w:rPr>
        <w:t> </w:t>
      </w:r>
      <w:r>
        <w:rPr/>
        <w:t>töreked- jünk a kongruens kommunikációra: a verbális és nem verbális kommunikációs csatorna összhangban történő használatára.</w:t>
      </w:r>
    </w:p>
    <w:p>
      <w:pPr>
        <w:pStyle w:val="BodyText"/>
        <w:spacing w:before="16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80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10"/>
          <w:sz w:val="24"/>
        </w:rPr>
        <w:t> </w:t>
      </w:r>
      <w:r>
        <w:rPr>
          <w:sz w:val="24"/>
        </w:rPr>
        <w:t>különböztetné</w:t>
      </w:r>
      <w:r>
        <w:rPr>
          <w:spacing w:val="-12"/>
          <w:sz w:val="24"/>
        </w:rPr>
        <w:t> </w:t>
      </w:r>
      <w:r>
        <w:rPr>
          <w:sz w:val="24"/>
        </w:rPr>
        <w:t>meg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metakommu- </w:t>
      </w:r>
      <w:r>
        <w:rPr>
          <w:spacing w:val="-2"/>
          <w:sz w:val="24"/>
        </w:rPr>
        <w:t>nikációtól?</w:t>
      </w:r>
    </w:p>
    <w:p>
      <w:pPr>
        <w:pStyle w:val="ListParagraph"/>
        <w:numPr>
          <w:ilvl w:val="0"/>
          <w:numId w:val="30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verbális</w:t>
      </w:r>
      <w:r>
        <w:rPr>
          <w:spacing w:val="-3"/>
          <w:sz w:val="24"/>
        </w:rPr>
        <w:t> </w:t>
      </w:r>
      <w:r>
        <w:rPr>
          <w:sz w:val="24"/>
        </w:rPr>
        <w:t>kommunikáció</w:t>
      </w:r>
      <w:r>
        <w:rPr>
          <w:spacing w:val="-2"/>
          <w:sz w:val="24"/>
        </w:rPr>
        <w:t> funkcióit!</w:t>
      </w:r>
    </w:p>
    <w:p>
      <w:pPr>
        <w:pStyle w:val="ListParagraph"/>
        <w:numPr>
          <w:ilvl w:val="0"/>
          <w:numId w:val="30"/>
        </w:numPr>
        <w:tabs>
          <w:tab w:pos="670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Sorolja fel a nem verbális kommunikáció dimenzióit, ismertesse azok sa- </w:t>
      </w:r>
      <w:r>
        <w:rPr>
          <w:spacing w:val="-2"/>
          <w:sz w:val="24"/>
        </w:rPr>
        <w:t>játosságait!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78" w:lineRule="auto" w:before="0" w:after="0"/>
        <w:ind w:left="138" w:right="126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2"/>
          <w:sz w:val="24"/>
        </w:rPr>
        <w:t> </w:t>
      </w:r>
      <w:r>
        <w:rPr>
          <w:sz w:val="24"/>
        </w:rPr>
        <w:t>szerepe</w:t>
      </w:r>
      <w:r>
        <w:rPr>
          <w:spacing w:val="-13"/>
          <w:sz w:val="24"/>
        </w:rPr>
        <w:t> </w:t>
      </w:r>
      <w:r>
        <w:rPr>
          <w:sz w:val="24"/>
        </w:rPr>
        <w:t>van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1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kommunikációnak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teljes</w:t>
      </w:r>
      <w:r>
        <w:rPr>
          <w:spacing w:val="-12"/>
          <w:sz w:val="24"/>
        </w:rPr>
        <w:t> </w:t>
      </w:r>
      <w:r>
        <w:rPr>
          <w:sz w:val="24"/>
        </w:rPr>
        <w:t>kommuniká- ciós folyamatban?</w:t>
      </w:r>
    </w:p>
    <w:p>
      <w:pPr>
        <w:pStyle w:val="ListParagraph"/>
        <w:numPr>
          <w:ilvl w:val="0"/>
          <w:numId w:val="30"/>
        </w:numPr>
        <w:tabs>
          <w:tab w:pos="662" w:val="left" w:leader="none"/>
        </w:tabs>
        <w:spacing w:line="240" w:lineRule="auto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értünk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állapotok</w:t>
      </w:r>
      <w:r>
        <w:rPr>
          <w:spacing w:val="-1"/>
          <w:sz w:val="24"/>
        </w:rPr>
        <w:t> </w:t>
      </w:r>
      <w:r>
        <w:rPr>
          <w:sz w:val="24"/>
        </w:rPr>
        <w:t>kommunikációja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043" w:val="left" w:leader="none"/>
        </w:tabs>
        <w:spacing w:line="240" w:lineRule="auto" w:before="0" w:after="0"/>
        <w:ind w:left="1043" w:right="0" w:hanging="439"/>
        <w:jc w:val="left"/>
      </w:pPr>
      <w:bookmarkStart w:name="_bookmark46" w:id="47"/>
      <w:bookmarkEnd w:id="47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40"/>
        </w:rPr>
        <w:t> </w:t>
      </w:r>
      <w:r>
        <w:rPr/>
        <w:t>É</w:t>
      </w:r>
      <w:r>
        <w:rPr>
          <w:spacing w:val="-39"/>
        </w:rPr>
        <w:t> </w:t>
      </w:r>
      <w:r>
        <w:rPr/>
        <w:t>S</w:t>
      </w:r>
      <w:r>
        <w:rPr>
          <w:spacing w:val="72"/>
        </w:rPr>
        <w:t> </w:t>
      </w:r>
      <w:r>
        <w:rPr/>
        <w:t>Ö</w:t>
      </w:r>
      <w:r>
        <w:rPr>
          <w:spacing w:val="-34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ME</w:t>
      </w:r>
      <w:r>
        <w:rPr>
          <w:spacing w:val="-39"/>
        </w:rPr>
        <w:t> </w:t>
      </w:r>
      <w:r>
        <w:rPr/>
        <w:t>R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-10"/>
        </w:rPr>
        <w:t>T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Mit</w:t>
      </w:r>
      <w:r>
        <w:rPr>
          <w:spacing w:val="-8"/>
        </w:rPr>
        <w:t> </w:t>
      </w:r>
      <w:r>
        <w:rPr/>
        <w:t>jelent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önismeret?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köze</w:t>
      </w:r>
      <w:r>
        <w:rPr>
          <w:spacing w:val="-10"/>
        </w:rPr>
        <w:t> </w:t>
      </w:r>
      <w:r>
        <w:rPr/>
        <w:t>kommunikációhoz?</w:t>
      </w:r>
      <w:r>
        <w:rPr>
          <w:spacing w:val="-9"/>
        </w:rPr>
        <w:t> </w:t>
      </w:r>
      <w:r>
        <w:rPr/>
        <w:t>Hogyan</w:t>
      </w:r>
      <w:r>
        <w:rPr>
          <w:spacing w:val="-9"/>
        </w:rPr>
        <w:t> </w:t>
      </w:r>
      <w:r>
        <w:rPr/>
        <w:t>hat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9"/>
        </w:rPr>
        <w:t> </w:t>
      </w:r>
      <w:r>
        <w:rPr/>
        <w:t>jelen- ség</w:t>
      </w:r>
      <w:r>
        <w:rPr>
          <w:spacing w:val="-6"/>
        </w:rPr>
        <w:t> </w:t>
      </w:r>
      <w:r>
        <w:rPr/>
        <w:t>egymásra?</w:t>
      </w:r>
      <w:r>
        <w:rPr>
          <w:spacing w:val="-1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önismeretet</w:t>
      </w:r>
      <w:r>
        <w:rPr>
          <w:spacing w:val="-3"/>
        </w:rPr>
        <w:t> </w:t>
      </w:r>
      <w:r>
        <w:rPr/>
        <w:t>egyszerűen</w:t>
      </w:r>
      <w:r>
        <w:rPr>
          <w:spacing w:val="-3"/>
        </w:rPr>
        <w:t> </w:t>
      </w:r>
      <w:r>
        <w:rPr/>
        <w:t>szeretnénk</w:t>
      </w:r>
      <w:r>
        <w:rPr>
          <w:spacing w:val="-4"/>
        </w:rPr>
        <w:t> </w:t>
      </w:r>
      <w:r>
        <w:rPr/>
        <w:t>megfogalmazni,</w:t>
      </w:r>
      <w:r>
        <w:rPr>
          <w:spacing w:val="-3"/>
        </w:rPr>
        <w:t> </w:t>
      </w:r>
      <w:r>
        <w:rPr/>
        <w:t>akkor 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önismeret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más,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tisztában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azzal, hogy mit várhatunk magunktól az élet különböző szituációiban. Mi az, amire könnyen képes vagyok, mi az, ami próbára tesz, melyek azok a helyzetek, me- lyekben</w:t>
      </w:r>
      <w:r>
        <w:rPr>
          <w:spacing w:val="-11"/>
        </w:rPr>
        <w:t> </w:t>
      </w:r>
      <w:r>
        <w:rPr/>
        <w:t>jól</w:t>
      </w:r>
      <w:r>
        <w:rPr>
          <w:spacing w:val="-10"/>
        </w:rPr>
        <w:t> </w:t>
      </w:r>
      <w:r>
        <w:rPr/>
        <w:t>helyt</w:t>
      </w:r>
      <w:r>
        <w:rPr>
          <w:spacing w:val="-10"/>
        </w:rPr>
        <w:t> </w:t>
      </w:r>
      <w:r>
        <w:rPr/>
        <w:t>tudok</w:t>
      </w:r>
      <w:r>
        <w:rPr>
          <w:spacing w:val="-8"/>
        </w:rPr>
        <w:t> </w:t>
      </w:r>
      <w:r>
        <w:rPr/>
        <w:t>állni,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melyek</w:t>
      </w:r>
      <w:r>
        <w:rPr>
          <w:spacing w:val="-9"/>
        </w:rPr>
        <w:t> </w:t>
      </w:r>
      <w:r>
        <w:rPr/>
        <w:t>azok,</w:t>
      </w:r>
      <w:r>
        <w:rPr>
          <w:spacing w:val="-11"/>
        </w:rPr>
        <w:t> </w:t>
      </w:r>
      <w:r>
        <w:rPr/>
        <w:t>melyekkel</w:t>
      </w:r>
      <w:r>
        <w:rPr>
          <w:spacing w:val="-10"/>
        </w:rPr>
        <w:t> </w:t>
      </w:r>
      <w:r>
        <w:rPr/>
        <w:t>nem,</w:t>
      </w:r>
      <w:r>
        <w:rPr>
          <w:spacing w:val="-10"/>
        </w:rPr>
        <w:t> </w:t>
      </w:r>
      <w:r>
        <w:rPr/>
        <w:t>vagy</w:t>
      </w:r>
      <w:r>
        <w:rPr>
          <w:spacing w:val="-13"/>
        </w:rPr>
        <w:t> </w:t>
      </w:r>
      <w:r>
        <w:rPr/>
        <w:t>csak</w:t>
      </w:r>
      <w:r>
        <w:rPr>
          <w:spacing w:val="-11"/>
        </w:rPr>
        <w:t> </w:t>
      </w:r>
      <w:r>
        <w:rPr/>
        <w:t>nagyon nehezem tudok megbirkózni. A kommunikáció szerepe az önismereti folyama- tokban</w:t>
      </w:r>
      <w:r>
        <w:rPr>
          <w:spacing w:val="-8"/>
        </w:rPr>
        <w:t> </w:t>
      </w:r>
      <w:r>
        <w:rPr/>
        <w:t>igen</w:t>
      </w:r>
      <w:r>
        <w:rPr>
          <w:spacing w:val="-8"/>
        </w:rPr>
        <w:t> </w:t>
      </w:r>
      <w:r>
        <w:rPr/>
        <w:t>jelentős.</w:t>
      </w:r>
      <w:r>
        <w:rPr>
          <w:spacing w:val="-8"/>
        </w:rPr>
        <w:t> </w:t>
      </w:r>
      <w:r>
        <w:rPr/>
        <w:t>Gondoljunk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önkifejezésre,</w:t>
      </w:r>
      <w:r>
        <w:rPr>
          <w:spacing w:val="-8"/>
        </w:rPr>
        <w:t> </w:t>
      </w:r>
      <w:r>
        <w:rPr/>
        <w:t>önmagunk</w:t>
      </w:r>
      <w:r>
        <w:rPr>
          <w:spacing w:val="-8"/>
        </w:rPr>
        <w:t> </w:t>
      </w:r>
      <w:r>
        <w:rPr/>
        <w:t>megjelenítésének sajátosságaira, és egyéb számos olyan tényezőre, melyek megismeréséhez a kommunikáción keresztül vezet az út. Vizsgáljuk meg kicsit mélyebben, eleget </w:t>
      </w:r>
      <w:r>
        <w:rPr>
          <w:spacing w:val="-4"/>
        </w:rPr>
        <w:t>téve</w:t>
      </w:r>
      <w:r>
        <w:rPr/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tudományos</w:t>
      </w:r>
      <w:r>
        <w:rPr/>
        <w:t> </w:t>
      </w:r>
      <w:r>
        <w:rPr>
          <w:spacing w:val="-4"/>
        </w:rPr>
        <w:t>elvárásoknak</w:t>
      </w:r>
      <w:r>
        <w:rPr>
          <w:spacing w:val="2"/>
        </w:rPr>
        <w:t> </w:t>
      </w:r>
      <w:r>
        <w:rPr>
          <w:spacing w:val="-4"/>
        </w:rPr>
        <w:t>(is), hogyan</w:t>
      </w:r>
      <w:r>
        <w:rPr>
          <w:spacing w:val="2"/>
        </w:rPr>
        <w:t> </w:t>
      </w:r>
      <w:r>
        <w:rPr>
          <w:spacing w:val="-4"/>
        </w:rPr>
        <w:t>fejleszthető,</w:t>
      </w:r>
      <w:r>
        <w:rPr>
          <w:spacing w:val="-1"/>
        </w:rPr>
        <w:t> </w:t>
      </w:r>
      <w:r>
        <w:rPr>
          <w:spacing w:val="-4"/>
        </w:rPr>
        <w:t>alakítható</w:t>
      </w:r>
      <w:r>
        <w:rPr>
          <w:spacing w:val="-2"/>
        </w:rPr>
        <w:t> </w:t>
      </w:r>
      <w:r>
        <w:rPr>
          <w:spacing w:val="-4"/>
        </w:rPr>
        <w:t>az</w:t>
      </w:r>
      <w:r>
        <w:rPr>
          <w:spacing w:val="1"/>
        </w:rPr>
        <w:t> </w:t>
      </w:r>
      <w:r>
        <w:rPr>
          <w:spacing w:val="-4"/>
        </w:rPr>
        <w:t>önismeret.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47" w:id="48"/>
      <w:bookmarkEnd w:id="48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fogalma,</w:t>
      </w:r>
      <w:r>
        <w:rPr>
          <w:spacing w:val="-7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2"/>
      </w:pPr>
      <w:r>
        <w:rPr/>
        <w:t>Az</w:t>
      </w:r>
      <w:r>
        <w:rPr>
          <w:spacing w:val="-7"/>
        </w:rPr>
        <w:t> </w:t>
      </w:r>
      <w:r>
        <w:rPr>
          <w:i/>
        </w:rPr>
        <w:t>önismeret</w:t>
      </w:r>
      <w:r>
        <w:rPr>
          <w:i/>
          <w:spacing w:val="-8"/>
        </w:rPr>
        <w:t> </w:t>
      </w:r>
      <w:r>
        <w:rPr/>
        <w:t>szó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hétköznapi</w:t>
      </w:r>
      <w:r>
        <w:rPr>
          <w:spacing w:val="-7"/>
        </w:rPr>
        <w:t> </w:t>
      </w:r>
      <w:r>
        <w:rPr/>
        <w:t>értelemben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önmagunkról</w:t>
      </w:r>
      <w:r>
        <w:rPr>
          <w:spacing w:val="-8"/>
        </w:rPr>
        <w:t> </w:t>
      </w:r>
      <w:r>
        <w:rPr/>
        <w:t>való</w:t>
      </w:r>
      <w:r>
        <w:rPr>
          <w:spacing w:val="-7"/>
        </w:rPr>
        <w:t> </w:t>
      </w:r>
      <w:r>
        <w:rPr/>
        <w:t>tudást</w:t>
      </w:r>
      <w:r>
        <w:rPr>
          <w:spacing w:val="-8"/>
        </w:rPr>
        <w:t> </w:t>
      </w:r>
      <w:r>
        <w:rPr/>
        <w:t>jelöli, azt,</w:t>
      </w:r>
      <w:r>
        <w:rPr>
          <w:spacing w:val="-2"/>
        </w:rPr>
        <w:t> </w:t>
      </w:r>
      <w:r>
        <w:rPr/>
        <w:t>hogy</w:t>
      </w:r>
      <w:r>
        <w:rPr>
          <w:spacing w:val="-7"/>
        </w:rPr>
        <w:t> </w:t>
      </w:r>
      <w:r>
        <w:rPr/>
        <w:t>ismerjük</w:t>
      </w:r>
      <w:r>
        <w:rPr>
          <w:spacing w:val="-3"/>
        </w:rPr>
        <w:t> </w:t>
      </w:r>
      <w:r>
        <w:rPr/>
        <w:t>képességeinket,</w:t>
      </w:r>
      <w:r>
        <w:rPr>
          <w:spacing w:val="-2"/>
        </w:rPr>
        <w:t> </w:t>
      </w:r>
      <w:r>
        <w:rPr/>
        <w:t>adottságainkat,</w:t>
      </w:r>
      <w:r>
        <w:rPr>
          <w:spacing w:val="-2"/>
        </w:rPr>
        <w:t> </w:t>
      </w:r>
      <w:r>
        <w:rPr/>
        <w:t>vágyainkat,</w:t>
      </w:r>
      <w:r>
        <w:rPr>
          <w:spacing w:val="-2"/>
        </w:rPr>
        <w:t> </w:t>
      </w:r>
      <w:r>
        <w:rPr/>
        <w:t>céljainkat,</w:t>
      </w:r>
      <w:r>
        <w:rPr>
          <w:spacing w:val="-2"/>
        </w:rPr>
        <w:t> </w:t>
      </w:r>
      <w:r>
        <w:rPr/>
        <w:t>tuda- tában vagyunk személyiségünk pozitívumainak, negatívumainak, ismerjük hiá- nyosságainkat. K. Pálffy úgy definiálja az önismeretet, hogy lényegében az egyén</w:t>
      </w:r>
      <w:r>
        <w:rPr>
          <w:spacing w:val="-13"/>
        </w:rPr>
        <w:t> </w:t>
      </w:r>
      <w:r>
        <w:rPr/>
        <w:t>„áttekintése</w:t>
      </w:r>
      <w:r>
        <w:rPr>
          <w:spacing w:val="-10"/>
        </w:rPr>
        <w:t> </w:t>
      </w:r>
      <w:r>
        <w:rPr/>
        <w:t>saját</w:t>
      </w:r>
      <w:r>
        <w:rPr>
          <w:spacing w:val="-13"/>
        </w:rPr>
        <w:t> </w:t>
      </w:r>
      <w:r>
        <w:rPr/>
        <w:t>személyisége</w:t>
      </w:r>
      <w:r>
        <w:rPr>
          <w:spacing w:val="-11"/>
        </w:rPr>
        <w:t> </w:t>
      </w:r>
      <w:r>
        <w:rPr/>
        <w:t>összetevőiről,</w:t>
      </w:r>
      <w:r>
        <w:rPr>
          <w:spacing w:val="-12"/>
        </w:rPr>
        <w:t> </w:t>
      </w:r>
      <w:r>
        <w:rPr/>
        <w:t>határairól</w:t>
      </w:r>
      <w:r>
        <w:rPr>
          <w:spacing w:val="-13"/>
        </w:rPr>
        <w:t> </w:t>
      </w:r>
      <w:r>
        <w:rPr/>
        <w:t>és</w:t>
      </w:r>
      <w:r>
        <w:rPr>
          <w:spacing w:val="-10"/>
        </w:rPr>
        <w:t> </w:t>
      </w:r>
      <w:r>
        <w:rPr/>
        <w:t>lehetőségeiről, betekintése saját viselkedésének a rúgóiba, hátterébe, motívumrendszerébe, ké- pessége arra, hogy helyesen megítélje saját szerepét, hatását az emberi kapcso- latokban”</w:t>
      </w:r>
      <w:r>
        <w:rPr>
          <w:spacing w:val="-15"/>
        </w:rPr>
        <w:t> </w:t>
      </w:r>
      <w:r>
        <w:rPr/>
        <w:t>(1989:</w:t>
      </w:r>
      <w:r>
        <w:rPr>
          <w:spacing w:val="-15"/>
        </w:rPr>
        <w:t> </w:t>
      </w:r>
      <w:r>
        <w:rPr/>
        <w:t>15.).</w:t>
      </w:r>
      <w:r>
        <w:rPr>
          <w:spacing w:val="-15"/>
        </w:rPr>
        <w:t> </w:t>
      </w:r>
      <w:r>
        <w:rPr/>
        <w:t>Hasonló</w:t>
      </w:r>
      <w:r>
        <w:rPr>
          <w:spacing w:val="-15"/>
        </w:rPr>
        <w:t> </w:t>
      </w:r>
      <w:r>
        <w:rPr/>
        <w:t>jelentéssel</w:t>
      </w:r>
      <w:r>
        <w:rPr>
          <w:spacing w:val="-15"/>
        </w:rPr>
        <w:t> </w:t>
      </w:r>
      <w:r>
        <w:rPr/>
        <w:t>bír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>
          <w:i/>
        </w:rPr>
        <w:t>én</w:t>
      </w:r>
      <w:r>
        <w:rPr>
          <w:i/>
          <w:spacing w:val="-14"/>
        </w:rPr>
        <w:t> </w:t>
      </w:r>
      <w:r>
        <w:rPr/>
        <w:t>fogalma</w:t>
      </w:r>
      <w:r>
        <w:rPr>
          <w:spacing w:val="-15"/>
        </w:rPr>
        <w:t> </w:t>
      </w:r>
      <w:r>
        <w:rPr/>
        <w:t>is:</w:t>
      </w:r>
      <w:r>
        <w:rPr>
          <w:spacing w:val="-14"/>
        </w:rPr>
        <w:t> </w:t>
      </w:r>
      <w:r>
        <w:rPr/>
        <w:t>magában</w:t>
      </w:r>
      <w:r>
        <w:rPr>
          <w:spacing w:val="-14"/>
        </w:rPr>
        <w:t> </w:t>
      </w:r>
      <w:r>
        <w:rPr/>
        <w:t>foglalja az énről való tudásunkat, önmagunkkal kapcsolatos ismereteinket, melyek egy- idejűleg magukban foglalják testi énünket, szociális szerepeinket, vágyainkat, értékrendszerünket. Az én-reprezentációnak – annak, ahogy önmagamról, az énemről gondolkodom – három fontos összetevője van. Az </w:t>
      </w:r>
      <w:r>
        <w:rPr>
          <w:i/>
        </w:rPr>
        <w:t>aktuális énkép </w:t>
      </w:r>
      <w:r>
        <w:rPr/>
        <w:t>ele- mei</w:t>
      </w:r>
      <w:r>
        <w:rPr>
          <w:spacing w:val="-5"/>
        </w:rPr>
        <w:t> </w:t>
      </w:r>
      <w:r>
        <w:rPr/>
        <w:t>azon</w:t>
      </w:r>
      <w:r>
        <w:rPr>
          <w:spacing w:val="-5"/>
        </w:rPr>
        <w:t> </w:t>
      </w:r>
      <w:r>
        <w:rPr/>
        <w:t>tulajdonságok,</w:t>
      </w:r>
      <w:r>
        <w:rPr>
          <w:spacing w:val="-5"/>
        </w:rPr>
        <w:t> </w:t>
      </w:r>
      <w:r>
        <w:rPr/>
        <w:t>melyekkel</w:t>
      </w:r>
      <w:r>
        <w:rPr>
          <w:spacing w:val="-5"/>
        </w:rPr>
        <w:t> </w:t>
      </w:r>
      <w:r>
        <w:rPr/>
        <w:t>éppen</w:t>
      </w:r>
      <w:r>
        <w:rPr>
          <w:spacing w:val="-5"/>
        </w:rPr>
        <w:t> </w:t>
      </w:r>
      <w:r>
        <w:rPr/>
        <w:t>jellemezzük</w:t>
      </w:r>
      <w:r>
        <w:rPr>
          <w:spacing w:val="-8"/>
        </w:rPr>
        <w:t> </w:t>
      </w:r>
      <w:r>
        <w:rPr/>
        <w:t>magunkat;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>
          <w:i/>
        </w:rPr>
        <w:t>ideális</w:t>
      </w:r>
      <w:r>
        <w:rPr>
          <w:i/>
          <w:spacing w:val="-6"/>
        </w:rPr>
        <w:t> </w:t>
      </w:r>
      <w:r>
        <w:rPr>
          <w:i/>
        </w:rPr>
        <w:t>én-</w:t>
      </w:r>
      <w:r>
        <w:rPr>
          <w:i/>
        </w:rPr>
        <w:t> kép </w:t>
      </w:r>
      <w:r>
        <w:rPr/>
        <w:t>olyan tulajdonságokat tartalmaz, melyekkel rendelkezni szeretnénk; a </w:t>
      </w:r>
      <w:r>
        <w:rPr>
          <w:i/>
        </w:rPr>
        <w:t>vá-</w:t>
      </w:r>
      <w:r>
        <w:rPr>
          <w:i/>
        </w:rPr>
        <w:t> gyott</w:t>
      </w:r>
      <w:r>
        <w:rPr>
          <w:i/>
          <w:spacing w:val="10"/>
        </w:rPr>
        <w:t> </w:t>
      </w:r>
      <w:r>
        <w:rPr>
          <w:i/>
        </w:rPr>
        <w:t>énkép</w:t>
      </w:r>
      <w:r>
        <w:rPr/>
        <w:t>et</w:t>
      </w:r>
      <w:r>
        <w:rPr>
          <w:spacing w:val="15"/>
        </w:rPr>
        <w:t> </w:t>
      </w:r>
      <w:r>
        <w:rPr/>
        <w:t>azok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tulajdonságok</w:t>
      </w:r>
      <w:r>
        <w:rPr>
          <w:spacing w:val="14"/>
        </w:rPr>
        <w:t> </w:t>
      </w:r>
      <w:r>
        <w:rPr/>
        <w:t>alkotják,</w:t>
      </w:r>
      <w:r>
        <w:rPr>
          <w:spacing w:val="11"/>
        </w:rPr>
        <w:t> </w:t>
      </w:r>
      <w:r>
        <w:rPr/>
        <w:t>amelyeket</w:t>
      </w:r>
      <w:r>
        <w:rPr>
          <w:spacing w:val="12"/>
        </w:rPr>
        <w:t> </w:t>
      </w:r>
      <w:r>
        <w:rPr/>
        <w:t>értékesnek</w:t>
      </w:r>
      <w:r>
        <w:rPr>
          <w:spacing w:val="15"/>
        </w:rPr>
        <w:t> </w:t>
      </w:r>
      <w:r>
        <w:rPr>
          <w:spacing w:val="-2"/>
        </w:rPr>
        <w:t>gondolunk,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és azokkal rendelkezni szeretnénk. Az aktuális énképet reális, az ideális és vá- gyott énképet lehetséges énképnek tekintjük. A lehetséges és a</w:t>
      </w:r>
      <w:r>
        <w:rPr>
          <w:spacing w:val="-1"/>
        </w:rPr>
        <w:t> </w:t>
      </w:r>
      <w:r>
        <w:rPr/>
        <w:t>reális énkép kö- zötti</w:t>
      </w:r>
      <w:r>
        <w:rPr>
          <w:spacing w:val="-11"/>
        </w:rPr>
        <w:t> </w:t>
      </w:r>
      <w:r>
        <w:rPr/>
        <w:t>távolság,</w:t>
      </w:r>
      <w:r>
        <w:rPr>
          <w:spacing w:val="-12"/>
        </w:rPr>
        <w:t> </w:t>
      </w:r>
      <w:r>
        <w:rPr/>
        <w:t>különbözőségük</w:t>
      </w:r>
      <w:r>
        <w:rPr>
          <w:spacing w:val="-10"/>
        </w:rPr>
        <w:t> </w:t>
      </w:r>
      <w:r>
        <w:rPr/>
        <w:t>megítélése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önértékelés</w:t>
      </w:r>
      <w:r>
        <w:rPr>
          <w:spacing w:val="-12"/>
        </w:rPr>
        <w:t> </w:t>
      </w:r>
      <w:r>
        <w:rPr/>
        <w:t>kulcstényezője.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ki- csi közöttük a távolság, akkor az ideális én nem motivál megfelelően, ekkor az egyén</w:t>
      </w:r>
      <w:r>
        <w:rPr>
          <w:spacing w:val="-15"/>
        </w:rPr>
        <w:t> </w:t>
      </w:r>
      <w:r>
        <w:rPr/>
        <w:t>önértékelése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indokolatlanul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pozitív.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reális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lehetséges</w:t>
      </w:r>
      <w:r>
        <w:rPr>
          <w:spacing w:val="-15"/>
        </w:rPr>
        <w:t> </w:t>
      </w:r>
      <w:r>
        <w:rPr/>
        <w:t>énkép nagy</w:t>
      </w:r>
      <w:r>
        <w:rPr>
          <w:spacing w:val="-3"/>
        </w:rPr>
        <w:t> </w:t>
      </w:r>
      <w:r>
        <w:rPr/>
        <w:t>távolsága esetén a személy</w:t>
      </w:r>
      <w:r>
        <w:rPr>
          <w:spacing w:val="-3"/>
        </w:rPr>
        <w:t> </w:t>
      </w:r>
      <w:r>
        <w:rPr/>
        <w:t>úgy</w:t>
      </w:r>
      <w:r>
        <w:rPr>
          <w:spacing w:val="-3"/>
        </w:rPr>
        <w:t> </w:t>
      </w:r>
      <w:r>
        <w:rPr/>
        <w:t>érzi, hogy céljai elérhetetlenek, ennek kö- vetkeztében önértékelése alacsony lesz.</w:t>
      </w:r>
    </w:p>
    <w:p>
      <w:pPr>
        <w:pStyle w:val="BodyText"/>
        <w:spacing w:line="274" w:lineRule="exact"/>
        <w:ind w:left="422" w:firstLine="0"/>
      </w:pPr>
      <w:r>
        <w:rPr/>
        <w:t>Az</w:t>
      </w:r>
      <w:r>
        <w:rPr>
          <w:spacing w:val="-1"/>
        </w:rPr>
        <w:t> </w:t>
      </w:r>
      <w:r>
        <w:rPr/>
        <w:t>önismeret</w:t>
      </w:r>
      <w:r>
        <w:rPr>
          <w:spacing w:val="-1"/>
        </w:rPr>
        <w:t> </w:t>
      </w:r>
      <w:r>
        <w:rPr/>
        <w:t>stabilitásának</w:t>
      </w:r>
      <w:r>
        <w:rPr>
          <w:spacing w:val="-1"/>
        </w:rPr>
        <w:t> </w:t>
      </w:r>
      <w:r>
        <w:rPr/>
        <w:t>alapját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motívum</w:t>
      </w:r>
      <w:r>
        <w:rPr>
          <w:spacing w:val="-1"/>
        </w:rPr>
        <w:t> </w:t>
      </w:r>
      <w:r>
        <w:rPr/>
        <w:t>határozza</w:t>
      </w:r>
      <w:r>
        <w:rPr>
          <w:spacing w:val="-1"/>
        </w:rPr>
        <w:t> </w:t>
      </w:r>
      <w:r>
        <w:rPr>
          <w:spacing w:val="-4"/>
        </w:rPr>
        <w:t>meg:</w:t>
      </w:r>
    </w:p>
    <w:p>
      <w:pPr>
        <w:pStyle w:val="ListParagraph"/>
        <w:numPr>
          <w:ilvl w:val="0"/>
          <w:numId w:val="31"/>
        </w:numPr>
        <w:tabs>
          <w:tab w:pos="658" w:val="left" w:leader="none"/>
        </w:tabs>
        <w:spacing w:line="278" w:lineRule="auto" w:before="43" w:after="0"/>
        <w:ind w:left="138" w:right="127" w:firstLine="283"/>
        <w:jc w:val="both"/>
        <w:rPr>
          <w:sz w:val="24"/>
        </w:rPr>
      </w:pPr>
      <w:r>
        <w:rPr>
          <w:sz w:val="24"/>
        </w:rPr>
        <w:t>Énkonzisztencia:</w:t>
      </w:r>
      <w:r>
        <w:rPr>
          <w:spacing w:val="-9"/>
          <w:sz w:val="24"/>
        </w:rPr>
        <w:t> </w:t>
      </w:r>
      <w:r>
        <w:rPr>
          <w:sz w:val="24"/>
        </w:rPr>
        <w:t>olyan</w:t>
      </w:r>
      <w:r>
        <w:rPr>
          <w:spacing w:val="-10"/>
          <w:sz w:val="24"/>
        </w:rPr>
        <w:t> </w:t>
      </w:r>
      <w:r>
        <w:rPr>
          <w:sz w:val="24"/>
        </w:rPr>
        <w:t>információk</w:t>
      </w:r>
      <w:r>
        <w:rPr>
          <w:spacing w:val="-9"/>
          <w:sz w:val="24"/>
        </w:rPr>
        <w:t> </w:t>
      </w:r>
      <w:r>
        <w:rPr>
          <w:sz w:val="24"/>
        </w:rPr>
        <w:t>keresése,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0"/>
          <w:sz w:val="24"/>
        </w:rPr>
        <w:t> </w:t>
      </w:r>
      <w:r>
        <w:rPr>
          <w:sz w:val="24"/>
        </w:rPr>
        <w:t>beillenek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önma- gunkról már meglévő képbe, és olyan információk elutasítása, melyek nem il- leszkednek hozzá.</w:t>
      </w:r>
    </w:p>
    <w:p>
      <w:pPr>
        <w:pStyle w:val="ListParagraph"/>
        <w:numPr>
          <w:ilvl w:val="0"/>
          <w:numId w:val="31"/>
        </w:numPr>
        <w:tabs>
          <w:tab w:pos="661" w:val="left" w:leader="none"/>
        </w:tabs>
        <w:spacing w:line="280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Énnövelés</w:t>
      </w:r>
      <w:r>
        <w:rPr>
          <w:spacing w:val="-6"/>
          <w:sz w:val="24"/>
        </w:rPr>
        <w:t> </w:t>
      </w:r>
      <w:r>
        <w:rPr>
          <w:sz w:val="24"/>
        </w:rPr>
        <w:t>motívuma:</w:t>
      </w:r>
      <w:r>
        <w:rPr>
          <w:spacing w:val="-2"/>
          <w:sz w:val="24"/>
        </w:rPr>
        <w:t> </w:t>
      </w:r>
      <w:r>
        <w:rPr>
          <w:sz w:val="24"/>
        </w:rPr>
        <w:t>törekvés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lehető</w:t>
      </w:r>
      <w:r>
        <w:rPr>
          <w:spacing w:val="-5"/>
          <w:sz w:val="24"/>
        </w:rPr>
        <w:t> </w:t>
      </w:r>
      <w:r>
        <w:rPr>
          <w:sz w:val="24"/>
        </w:rPr>
        <w:t>legpozitívabb</w:t>
      </w:r>
      <w:r>
        <w:rPr>
          <w:spacing w:val="-5"/>
          <w:sz w:val="24"/>
        </w:rPr>
        <w:t> </w:t>
      </w:r>
      <w:r>
        <w:rPr>
          <w:sz w:val="24"/>
        </w:rPr>
        <w:t>önértékelés</w:t>
      </w:r>
      <w:r>
        <w:rPr>
          <w:spacing w:val="-6"/>
          <w:sz w:val="24"/>
        </w:rPr>
        <w:t> </w:t>
      </w:r>
      <w:r>
        <w:rPr>
          <w:sz w:val="24"/>
        </w:rPr>
        <w:t>fenntar- </w:t>
      </w:r>
      <w:r>
        <w:rPr>
          <w:spacing w:val="-2"/>
          <w:sz w:val="24"/>
        </w:rPr>
        <w:t>tására.</w:t>
      </w:r>
    </w:p>
    <w:p>
      <w:pPr>
        <w:pStyle w:val="ListParagraph"/>
        <w:numPr>
          <w:ilvl w:val="0"/>
          <w:numId w:val="31"/>
        </w:numPr>
        <w:tabs>
          <w:tab w:pos="675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Pontosságra törekvés: önmagunkkal kapcsolatban pontos információk el- sajátítására törekszünk.</w:t>
      </w:r>
    </w:p>
    <w:p>
      <w:pPr>
        <w:pStyle w:val="BodyText"/>
        <w:spacing w:line="278" w:lineRule="auto"/>
        <w:ind w:right="125"/>
      </w:pPr>
      <w:r>
        <w:rPr/>
        <w:t>Összegezve, énképünk egy dinamikus, összetett reprezentáció. Tartalma a vélt, szubjektív kép (amilyennek önmagamat tartom), a tulajdonított kép (aho- gyan mások</w:t>
      </w:r>
      <w:r>
        <w:rPr>
          <w:spacing w:val="-3"/>
        </w:rPr>
        <w:t> </w:t>
      </w:r>
      <w:r>
        <w:rPr/>
        <w:t>látnak)</w:t>
      </w:r>
      <w:r>
        <w:rPr>
          <w:spacing w:val="-3"/>
        </w:rPr>
        <w:t> </w:t>
      </w:r>
      <w:r>
        <w:rPr/>
        <w:t>és a</w:t>
      </w:r>
      <w:r>
        <w:rPr>
          <w:spacing w:val="-1"/>
        </w:rPr>
        <w:t> </w:t>
      </w:r>
      <w:r>
        <w:rPr/>
        <w:t>visszatükrözött</w:t>
      </w:r>
      <w:r>
        <w:rPr>
          <w:spacing w:val="-2"/>
        </w:rPr>
        <w:t> </w:t>
      </w:r>
      <w:r>
        <w:rPr/>
        <w:t>kép</w:t>
      </w:r>
      <w:r>
        <w:rPr>
          <w:spacing w:val="-2"/>
        </w:rPr>
        <w:t> </w:t>
      </w:r>
      <w:r>
        <w:rPr/>
        <w:t>dinamikus</w:t>
      </w:r>
      <w:r>
        <w:rPr>
          <w:spacing w:val="-2"/>
        </w:rPr>
        <w:t> </w:t>
      </w:r>
      <w:r>
        <w:rPr/>
        <w:t>egyensúlyából</w:t>
      </w:r>
      <w:r>
        <w:rPr>
          <w:spacing w:val="-2"/>
        </w:rPr>
        <w:t> </w:t>
      </w:r>
      <w:r>
        <w:rPr/>
        <w:t>alakul</w:t>
      </w:r>
      <w:r>
        <w:rPr>
          <w:spacing w:val="-2"/>
        </w:rPr>
        <w:t> </w:t>
      </w:r>
      <w:r>
        <w:rPr/>
        <w:t>ki (Tókos 2005).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önismeret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szintjei</w:t>
      </w:r>
    </w:p>
    <w:p>
      <w:pPr>
        <w:pStyle w:val="BodyText"/>
        <w:spacing w:line="278" w:lineRule="auto" w:before="159"/>
        <w:ind w:right="124"/>
      </w:pPr>
      <w:r>
        <w:rPr/>
        <w:t>Az</w:t>
      </w:r>
      <w:r>
        <w:rPr>
          <w:spacing w:val="-10"/>
        </w:rPr>
        <w:t> </w:t>
      </w:r>
      <w:r>
        <w:rPr/>
        <w:t>önismeret</w:t>
      </w:r>
      <w:r>
        <w:rPr>
          <w:spacing w:val="-10"/>
        </w:rPr>
        <w:t> </w:t>
      </w:r>
      <w:r>
        <w:rPr/>
        <w:t>különböző</w:t>
      </w:r>
      <w:r>
        <w:rPr>
          <w:spacing w:val="-11"/>
        </w:rPr>
        <w:t> </w:t>
      </w:r>
      <w:r>
        <w:rPr/>
        <w:t>szinteken</w:t>
      </w:r>
      <w:r>
        <w:rPr>
          <w:spacing w:val="-11"/>
        </w:rPr>
        <w:t> </w:t>
      </w:r>
      <w:r>
        <w:rPr/>
        <w:t>valósulhat</w:t>
      </w:r>
      <w:r>
        <w:rPr>
          <w:spacing w:val="-10"/>
        </w:rPr>
        <w:t> </w:t>
      </w:r>
      <w:r>
        <w:rPr/>
        <w:t>meg.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első,</w:t>
      </w:r>
      <w:r>
        <w:rPr>
          <w:spacing w:val="-11"/>
        </w:rPr>
        <w:t> </w:t>
      </w:r>
      <w:r>
        <w:rPr/>
        <w:t>felszínes</w:t>
      </w:r>
      <w:r>
        <w:rPr>
          <w:spacing w:val="-11"/>
        </w:rPr>
        <w:t> </w:t>
      </w:r>
      <w:r>
        <w:rPr/>
        <w:t>szint</w:t>
      </w:r>
      <w:r>
        <w:rPr>
          <w:spacing w:val="-10"/>
        </w:rPr>
        <w:t> </w:t>
      </w:r>
      <w:r>
        <w:rPr/>
        <w:t>az adottságokról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képességekről</w:t>
      </w:r>
      <w:r>
        <w:rPr>
          <w:spacing w:val="-3"/>
        </w:rPr>
        <w:t> </w:t>
      </w:r>
      <w:r>
        <w:rPr/>
        <w:t>való</w:t>
      </w:r>
      <w:r>
        <w:rPr>
          <w:spacing w:val="-3"/>
        </w:rPr>
        <w:t> </w:t>
      </w:r>
      <w:r>
        <w:rPr/>
        <w:t>tudás</w:t>
      </w:r>
      <w:r>
        <w:rPr>
          <w:spacing w:val="-4"/>
        </w:rPr>
        <w:t> </w:t>
      </w:r>
      <w:r>
        <w:rPr/>
        <w:t>szintje.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saját</w:t>
      </w:r>
      <w:r>
        <w:rPr>
          <w:spacing w:val="-1"/>
        </w:rPr>
        <w:t> </w:t>
      </w:r>
      <w:r>
        <w:rPr/>
        <w:t>tudásunkról,</w:t>
      </w:r>
      <w:r>
        <w:rPr>
          <w:spacing w:val="-1"/>
        </w:rPr>
        <w:t> </w:t>
      </w:r>
      <w:r>
        <w:rPr/>
        <w:t>aka- raterőnkről, érdeklődési körünkről, feszültség- és kudarctűrő képességünkről szerzett ismereteinket jelenti.</w:t>
      </w:r>
    </w:p>
    <w:p>
      <w:pPr>
        <w:pStyle w:val="BodyText"/>
        <w:spacing w:line="278" w:lineRule="auto" w:before="1"/>
        <w:ind w:right="127"/>
      </w:pPr>
      <w:r>
        <w:rPr/>
        <w:t>A második szint egy mélyebb történeti szintet jelent, és a ránk ható élmé- nyekre</w:t>
      </w:r>
      <w:r>
        <w:rPr>
          <w:spacing w:val="-9"/>
        </w:rPr>
        <w:t> </w:t>
      </w:r>
      <w:r>
        <w:rPr/>
        <w:t>vonatkozik.</w:t>
      </w:r>
      <w:r>
        <w:rPr>
          <w:spacing w:val="-9"/>
        </w:rPr>
        <w:t> </w:t>
      </w:r>
      <w:r>
        <w:rPr/>
        <w:t>Mik</w:t>
      </w:r>
      <w:r>
        <w:rPr>
          <w:spacing w:val="-6"/>
        </w:rPr>
        <w:t> </w:t>
      </w:r>
      <w:r>
        <w:rPr/>
        <w:t>voltak</w:t>
      </w:r>
      <w:r>
        <w:rPr>
          <w:spacing w:val="-9"/>
        </w:rPr>
        <w:t> </w:t>
      </w:r>
      <w:r>
        <w:rPr/>
        <w:t>ezek,</w:t>
      </w:r>
      <w:r>
        <w:rPr>
          <w:spacing w:val="-9"/>
        </w:rPr>
        <w:t> </w:t>
      </w:r>
      <w:r>
        <w:rPr/>
        <w:t>és</w:t>
      </w:r>
      <w:r>
        <w:rPr>
          <w:spacing w:val="-7"/>
        </w:rPr>
        <w:t> </w:t>
      </w:r>
      <w:r>
        <w:rPr/>
        <w:t>hogyan</w:t>
      </w:r>
      <w:r>
        <w:rPr>
          <w:spacing w:val="-7"/>
        </w:rPr>
        <w:t> </w:t>
      </w:r>
      <w:r>
        <w:rPr/>
        <w:t>befolyásolták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egyén</w:t>
      </w:r>
      <w:r>
        <w:rPr>
          <w:spacing w:val="-7"/>
        </w:rPr>
        <w:t> </w:t>
      </w:r>
      <w:r>
        <w:rPr/>
        <w:t>jelenlegi törekvéseit, érzéseit, szándékait, viselkedését?</w:t>
      </w:r>
    </w:p>
    <w:p>
      <w:pPr>
        <w:pStyle w:val="BodyText"/>
        <w:spacing w:line="278" w:lineRule="auto"/>
        <w:ind w:right="124"/>
      </w:pPr>
      <w:r>
        <w:rPr/>
        <w:t>A harmadik szint az önismeret társas szintjét jelenti. Hogyan tudunk megfe- lelni a velünk szemben a különböző társas szerepeinkben támasztott elvárások- nak? Milyennek látnak mások, és ez mennyire egyezik a sajátmagunkról kiala- kított képpel? (K. Pálffy 1989)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személyiségfejlesztés</w:t>
      </w:r>
      <w:r>
        <w:rPr>
          <w:spacing w:val="-7"/>
        </w:rPr>
        <w:t> </w:t>
      </w:r>
      <w:r>
        <w:rPr/>
        <w:t>ugyanannak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dolognak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két</w:t>
      </w:r>
      <w:r>
        <w:rPr>
          <w:spacing w:val="-6"/>
        </w:rPr>
        <w:t> </w:t>
      </w:r>
      <w:r>
        <w:rPr/>
        <w:t>oldala, hiszen a személyiségfejlesztő módszerek célja az egészséges emberek önisme- retének a</w:t>
      </w:r>
      <w:r>
        <w:rPr>
          <w:spacing w:val="-1"/>
        </w:rPr>
        <w:t> </w:t>
      </w:r>
      <w:r>
        <w:rPr/>
        <w:t>fokozása, segítése</w:t>
      </w:r>
      <w:r>
        <w:rPr>
          <w:spacing w:val="-1"/>
        </w:rPr>
        <w:t> </w:t>
      </w:r>
      <w:r>
        <w:rPr/>
        <w:t>az önmegértésben, valamint célja</w:t>
      </w:r>
      <w:r>
        <w:rPr>
          <w:spacing w:val="-1"/>
        </w:rPr>
        <w:t> </w:t>
      </w:r>
      <w:r>
        <w:rPr/>
        <w:t>az egyén érzelmi és kommunikációs készségeinek, képességeinek fokozása (Buda 1994, 1998).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2"/>
      </w:pPr>
      <w:r>
        <w:rPr/>
        <w:t>Az önismerethez szorosan</w:t>
      </w:r>
      <w:r>
        <w:rPr>
          <w:spacing w:val="-1"/>
        </w:rPr>
        <w:t> </w:t>
      </w:r>
      <w:r>
        <w:rPr/>
        <w:t>kapcsolódó</w:t>
      </w:r>
      <w:r>
        <w:rPr>
          <w:spacing w:val="-1"/>
        </w:rPr>
        <w:t> </w:t>
      </w:r>
      <w:r>
        <w:rPr/>
        <w:t>fogalmak az önmagunk</w:t>
      </w:r>
      <w:r>
        <w:rPr>
          <w:spacing w:val="-1"/>
        </w:rPr>
        <w:t> </w:t>
      </w:r>
      <w:r>
        <w:rPr/>
        <w:t>elfogadása és megbecsülése.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elfogadása</w:t>
      </w:r>
      <w:r>
        <w:rPr>
          <w:spacing w:val="-14"/>
        </w:rPr>
        <w:t> </w:t>
      </w:r>
      <w:r>
        <w:rPr/>
        <w:t>különbözik</w:t>
      </w:r>
      <w:r>
        <w:rPr>
          <w:spacing w:val="-15"/>
        </w:rPr>
        <w:t> </w:t>
      </w:r>
      <w:r>
        <w:rPr/>
        <w:t>attól,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becsüljük önmagunkat. E készség fejlesztéséhez fontos, hogy ráleljünk erősségeinkre, és azonosítani</w:t>
      </w:r>
      <w:r>
        <w:rPr>
          <w:spacing w:val="-12"/>
        </w:rPr>
        <w:t> </w:t>
      </w:r>
      <w:r>
        <w:rPr/>
        <w:t>tudjuk</w:t>
      </w:r>
      <w:r>
        <w:rPr>
          <w:spacing w:val="-12"/>
        </w:rPr>
        <w:t> </w:t>
      </w:r>
      <w:r>
        <w:rPr/>
        <w:t>gyengeségeinket.</w:t>
      </w:r>
      <w:r>
        <w:rPr>
          <w:spacing w:val="-11"/>
        </w:rPr>
        <w:t> </w:t>
      </w:r>
      <w:r>
        <w:rPr/>
        <w:t>Erősségeink</w:t>
      </w:r>
      <w:r>
        <w:rPr>
          <w:spacing w:val="-9"/>
        </w:rPr>
        <w:t> </w:t>
      </w:r>
      <w:r>
        <w:rPr/>
        <w:t>és</w:t>
      </w:r>
      <w:r>
        <w:rPr>
          <w:spacing w:val="-12"/>
        </w:rPr>
        <w:t> </w:t>
      </w:r>
      <w:r>
        <w:rPr/>
        <w:t>gyengeségeink</w:t>
      </w:r>
      <w:r>
        <w:rPr>
          <w:spacing w:val="-12"/>
        </w:rPr>
        <w:t> </w:t>
      </w:r>
      <w:r>
        <w:rPr/>
        <w:t>feltárásának egyik jól bevált módja a személyes SWOT-analízis készítése. A SWOT angol mozaikszó, az erősségek (strengths), gyengeségek (weaknesses), lehetőségek (opportunitis) és veszélyek (threats) angol szavak kezdőbetűiből tevődik össze. Az</w:t>
      </w:r>
      <w:r>
        <w:rPr>
          <w:spacing w:val="-12"/>
        </w:rPr>
        <w:t> </w:t>
      </w:r>
      <w:r>
        <w:rPr/>
        <w:t>erősségek</w:t>
      </w:r>
      <w:r>
        <w:rPr>
          <w:spacing w:val="-11"/>
        </w:rPr>
        <w:t> </w:t>
      </w:r>
      <w:r>
        <w:rPr/>
        <w:t>és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gyengeségek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egyénre,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lehetőségek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veszélyek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környe- zeti tényezőkre vonatkoznak. Elgondolkodva az egyes tételeken, elkezdhetjük feltárni személyes sajátosságainkat, valamint viszonyunkat a környezetünkkel.</w:t>
      </w:r>
    </w:p>
    <w:p>
      <w:pPr>
        <w:pStyle w:val="BodyText"/>
        <w:spacing w:line="278" w:lineRule="auto" w:before="1"/>
        <w:ind w:right="129"/>
      </w:pPr>
      <w:r>
        <w:rPr/>
        <w:t>Készítse el saját SWOT-analízisét! Milyen erősségei, gyengeségei vannak? Melyek azok a jellemzők, amelyek újabb lehetőségeket kínálnak fel, és melyek okozhatnak később komolyabb fejtöréseket?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48" w:id="49"/>
      <w:bookmarkEnd w:id="49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5"/>
        </w:rPr>
        <w:t> </w:t>
      </w:r>
      <w:r>
        <w:rPr>
          <w:spacing w:val="-2"/>
        </w:rPr>
        <w:t>modelljei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4" w:after="0"/>
        <w:ind w:left="1022" w:right="0" w:hanging="600"/>
        <w:jc w:val="both"/>
      </w:pPr>
      <w:bookmarkStart w:name="_bookmark49" w:id="50"/>
      <w:bookmarkEnd w:id="50"/>
      <w:r>
        <w:rPr>
          <w:b w:val="0"/>
        </w:rPr>
      </w:r>
      <w:r>
        <w:rPr>
          <w:spacing w:val="-2"/>
        </w:rPr>
        <w:t>Johari-ablak</w:t>
      </w:r>
    </w:p>
    <w:p>
      <w:pPr>
        <w:pStyle w:val="BodyText"/>
        <w:spacing w:line="278" w:lineRule="auto" w:before="159"/>
        <w:ind w:right="125"/>
      </w:pPr>
      <w:r>
        <w:rPr/>
        <w:t>A Johari-ablakot Joseph Luft és Harrington Ingham dolgozta ki az ötvenes években. Az elnevezés a szerzők keresztnevének (Joseph és Harrington) össze- vonásából</w:t>
      </w:r>
      <w:r>
        <w:rPr>
          <w:spacing w:val="-5"/>
        </w:rPr>
        <w:t> </w:t>
      </w:r>
      <w:r>
        <w:rPr/>
        <w:t>származik.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Johari-ablak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modellezi,</w:t>
      </w:r>
      <w:r>
        <w:rPr>
          <w:spacing w:val="-5"/>
        </w:rPr>
        <w:t> </w:t>
      </w:r>
      <w:r>
        <w:rPr/>
        <w:t>amit</w:t>
      </w:r>
      <w:r>
        <w:rPr>
          <w:spacing w:val="-5"/>
        </w:rPr>
        <w:t> </w:t>
      </w:r>
      <w:r>
        <w:rPr/>
        <w:t>személyiségünkből</w:t>
      </w:r>
      <w:r>
        <w:rPr>
          <w:spacing w:val="-3"/>
        </w:rPr>
        <w:t> </w:t>
      </w:r>
      <w:r>
        <w:rPr/>
        <w:t>mi magunk vagy mások ismernek.</w:t>
      </w:r>
    </w:p>
    <w:p>
      <w:pPr>
        <w:pStyle w:val="BodyText"/>
        <w:spacing w:line="278" w:lineRule="auto" w:before="2"/>
        <w:ind w:right="124"/>
      </w:pPr>
      <w:r>
        <w:rPr/>
        <w:t>A </w:t>
      </w:r>
      <w:r>
        <w:rPr>
          <w:i/>
        </w:rPr>
        <w:t>nyitott én </w:t>
      </w:r>
      <w:r>
        <w:rPr/>
        <w:t>azt a területet jeleníti meg, amellyel maga is tudatában van, és másokkal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hajlandó</w:t>
      </w:r>
      <w:r>
        <w:rPr>
          <w:spacing w:val="-8"/>
        </w:rPr>
        <w:t> </w:t>
      </w:r>
      <w:r>
        <w:rPr/>
        <w:t>megosztani.</w:t>
      </w:r>
      <w:r>
        <w:rPr>
          <w:spacing w:val="-8"/>
        </w:rPr>
        <w:t> </w:t>
      </w:r>
      <w:r>
        <w:rPr/>
        <w:t>Ez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terület</w:t>
      </w:r>
      <w:r>
        <w:rPr>
          <w:spacing w:val="-8"/>
        </w:rPr>
        <w:t> </w:t>
      </w:r>
      <w:r>
        <w:rPr/>
        <w:t>ismert</w:t>
      </w:r>
      <w:r>
        <w:rPr>
          <w:spacing w:val="-8"/>
        </w:rPr>
        <w:t> </w:t>
      </w:r>
      <w:r>
        <w:rPr/>
        <w:t>mind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előtt,</w:t>
      </w:r>
      <w:r>
        <w:rPr>
          <w:spacing w:val="-8"/>
        </w:rPr>
        <w:t> </w:t>
      </w:r>
      <w:r>
        <w:rPr/>
        <w:t>mind mások előtt, akikkel kapcsolatban áll. (pl.: név, kor, nem, fizikai megjelenés </w:t>
      </w:r>
      <w:r>
        <w:rPr>
          <w:spacing w:val="-2"/>
        </w:rPr>
        <w:t>stb.).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zárt én </w:t>
      </w:r>
      <w:r>
        <w:rPr/>
        <w:t>azt a területet reprezentálja, melyet az egyén ugyan ismer, de má- sokkal</w:t>
      </w:r>
      <w:r>
        <w:rPr>
          <w:spacing w:val="-11"/>
        </w:rPr>
        <w:t> </w:t>
      </w:r>
      <w:r>
        <w:rPr/>
        <w:t>nem</w:t>
      </w:r>
      <w:r>
        <w:rPr>
          <w:spacing w:val="-11"/>
        </w:rPr>
        <w:t> </w:t>
      </w:r>
      <w:r>
        <w:rPr/>
        <w:t>szándékozik</w:t>
      </w:r>
      <w:r>
        <w:rPr>
          <w:spacing w:val="-11"/>
        </w:rPr>
        <w:t> </w:t>
      </w:r>
      <w:r>
        <w:rPr/>
        <w:t>megosztani.</w:t>
      </w:r>
      <w:r>
        <w:rPr>
          <w:spacing w:val="-12"/>
        </w:rPr>
        <w:t> </w:t>
      </w:r>
      <w:r>
        <w:rPr/>
        <w:t>Tudatosan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szándékosan</w:t>
      </w:r>
      <w:r>
        <w:rPr>
          <w:spacing w:val="-12"/>
        </w:rPr>
        <w:t> </w:t>
      </w:r>
      <w:r>
        <w:rPr/>
        <w:t>elrejti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többiek elől (pl.: intim szféra).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674"/>
        <w:gridCol w:w="2269"/>
        <w:gridCol w:w="2269"/>
      </w:tblGrid>
      <w:tr>
        <w:trPr>
          <w:trHeight w:val="319" w:hRule="atLeast"/>
        </w:trPr>
        <w:tc>
          <w:tcPr>
            <w:tcW w:w="2236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>
            <w:pPr>
              <w:pStyle w:val="TableParagraph"/>
              <w:spacing w:line="257" w:lineRule="exact" w:before="4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ÉN</w:t>
            </w:r>
          </w:p>
        </w:tc>
      </w:tr>
      <w:tr>
        <w:trPr>
          <w:trHeight w:val="321" w:hRule="atLeast"/>
        </w:trPr>
        <w:tc>
          <w:tcPr>
            <w:tcW w:w="2236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ismerem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ismerem</w:t>
            </w:r>
          </w:p>
        </w:tc>
      </w:tr>
      <w:tr>
        <w:trPr>
          <w:trHeight w:val="2258" w:hRule="atLeast"/>
        </w:trPr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15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MÁSOK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638" w:hanging="96"/>
              <w:rPr>
                <w:sz w:val="24"/>
              </w:rPr>
            </w:pPr>
            <w:r>
              <w:rPr>
                <w:sz w:val="24"/>
              </w:rPr>
              <w:t>Nyitott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right="740" w:firstLine="45"/>
              <w:rPr>
                <w:sz w:val="24"/>
              </w:rPr>
            </w:pPr>
            <w:r>
              <w:rPr>
                <w:sz w:val="24"/>
              </w:rPr>
              <w:t>Vak én </w:t>
            </w:r>
            <w:r>
              <w:rPr>
                <w:spacing w:val="-2"/>
                <w:sz w:val="24"/>
              </w:rPr>
              <w:t>(terület)</w:t>
            </w:r>
          </w:p>
        </w:tc>
      </w:tr>
      <w:tr>
        <w:trPr>
          <w:trHeight w:val="2258" w:hRule="atLeast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739" w:firstLine="43"/>
              <w:rPr>
                <w:sz w:val="24"/>
              </w:rPr>
            </w:pPr>
            <w:r>
              <w:rPr>
                <w:sz w:val="24"/>
              </w:rPr>
              <w:t>Zárt 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hanging="562"/>
              <w:rPr>
                <w:sz w:val="24"/>
              </w:rPr>
            </w:pPr>
            <w:r>
              <w:rPr>
                <w:sz w:val="24"/>
              </w:rPr>
              <w:t>Sötét,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ismeretlen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</w:tr>
    </w:tbl>
    <w:p>
      <w:pPr>
        <w:spacing w:before="158"/>
        <w:ind w:left="63" w:right="53" w:firstLine="0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Johari-</w:t>
      </w:r>
      <w:r>
        <w:rPr>
          <w:i/>
          <w:spacing w:val="-2"/>
          <w:sz w:val="24"/>
        </w:rPr>
        <w:t>ablak</w:t>
      </w:r>
    </w:p>
    <w:p>
      <w:pPr>
        <w:pStyle w:val="BodyText"/>
        <w:spacing w:before="8"/>
        <w:ind w:left="0" w:firstLine="0"/>
        <w:jc w:val="left"/>
        <w:rPr>
          <w:i/>
        </w:rPr>
      </w:pPr>
    </w:p>
    <w:p>
      <w:pPr>
        <w:pStyle w:val="BodyText"/>
        <w:spacing w:line="278" w:lineRule="auto"/>
        <w:ind w:right="125"/>
      </w:pPr>
      <w:r>
        <w:rPr/>
        <w:t>A </w:t>
      </w:r>
      <w:r>
        <w:rPr>
          <w:i/>
        </w:rPr>
        <w:t>vak terület</w:t>
      </w:r>
      <w:r>
        <w:rPr/>
        <w:t>hez azon tulajdonságaink, viselkedési módjaink, érzéseink tar- toznak, amelyeket mások ugyan észrevesznek, de amelyekkel mi magunk nem vagyunk tisztában.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sötét terület </w:t>
      </w:r>
      <w:r>
        <w:rPr/>
        <w:t>azokat a tulajdonságainkat, viselkedési módjainkat, érzésein- ket</w:t>
      </w:r>
      <w:r>
        <w:rPr>
          <w:spacing w:val="-5"/>
        </w:rPr>
        <w:t> </w:t>
      </w:r>
      <w:r>
        <w:rPr/>
        <w:t>mutatja,</w:t>
      </w:r>
      <w:r>
        <w:rPr>
          <w:spacing w:val="-6"/>
        </w:rPr>
        <w:t> </w:t>
      </w:r>
      <w:r>
        <w:rPr/>
        <w:t>amelyekkel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mi,</w:t>
      </w:r>
      <w:r>
        <w:rPr>
          <w:spacing w:val="-6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</w:t>
      </w:r>
      <w:r>
        <w:rPr>
          <w:spacing w:val="-6"/>
        </w:rPr>
        <w:t> </w:t>
      </w:r>
      <w:r>
        <w:rPr/>
        <w:t>nincsenek</w:t>
      </w:r>
      <w:r>
        <w:rPr>
          <w:spacing w:val="-6"/>
        </w:rPr>
        <w:t> </w:t>
      </w:r>
      <w:r>
        <w:rPr/>
        <w:t>tisztában.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sötét</w:t>
      </w:r>
      <w:r>
        <w:rPr>
          <w:spacing w:val="-6"/>
        </w:rPr>
        <w:t> </w:t>
      </w:r>
      <w:r>
        <w:rPr/>
        <w:t>terüle- tet nem lehet tudatosan szabályozni vagy megváltoztatni.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négy</w:t>
      </w:r>
      <w:r>
        <w:rPr>
          <w:spacing w:val="-6"/>
        </w:rPr>
        <w:t> </w:t>
      </w:r>
      <w:r>
        <w:rPr/>
        <w:t>területnek</w:t>
      </w:r>
      <w:r>
        <w:rPr>
          <w:spacing w:val="-2"/>
        </w:rPr>
        <w:t> </w:t>
      </w:r>
      <w:r>
        <w:rPr/>
        <w:t>a határai</w:t>
      </w:r>
      <w:r>
        <w:rPr>
          <w:spacing w:val="-1"/>
        </w:rPr>
        <w:t> </w:t>
      </w:r>
      <w:r>
        <w:rPr/>
        <w:t>rugalmasak. Megváltoztathatóságuk</w:t>
      </w:r>
      <w:r>
        <w:rPr>
          <w:spacing w:val="-1"/>
        </w:rPr>
        <w:t> </w:t>
      </w:r>
      <w:r>
        <w:rPr/>
        <w:t>függ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hely- zettől,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másik</w:t>
      </w:r>
      <w:r>
        <w:rPr>
          <w:spacing w:val="-12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kapcsolatának</w:t>
      </w:r>
      <w:r>
        <w:rPr>
          <w:spacing w:val="-10"/>
        </w:rPr>
        <w:t> </w:t>
      </w:r>
      <w:r>
        <w:rPr/>
        <w:t>jellegétől,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korábbi pozitív</w:t>
      </w:r>
      <w:r>
        <w:rPr>
          <w:spacing w:val="-6"/>
        </w:rPr>
        <w:t> </w:t>
      </w:r>
      <w:r>
        <w:rPr/>
        <w:t>vagy</w:t>
      </w:r>
      <w:r>
        <w:rPr>
          <w:spacing w:val="-11"/>
        </w:rPr>
        <w:t> </w:t>
      </w:r>
      <w:r>
        <w:rPr/>
        <w:t>negatív</w:t>
      </w:r>
      <w:r>
        <w:rPr>
          <w:spacing w:val="-4"/>
        </w:rPr>
        <w:t> </w:t>
      </w:r>
      <w:r>
        <w:rPr/>
        <w:t>társas</w:t>
      </w:r>
      <w:r>
        <w:rPr>
          <w:spacing w:val="-5"/>
        </w:rPr>
        <w:t> </w:t>
      </w:r>
      <w:r>
        <w:rPr/>
        <w:t>tapasztalataitól,</w:t>
      </w:r>
      <w:r>
        <w:rPr>
          <w:spacing w:val="-4"/>
        </w:rPr>
        <w:t> </w:t>
      </w:r>
      <w:r>
        <w:rPr/>
        <w:t>valamint</w:t>
      </w:r>
      <w:r>
        <w:rPr>
          <w:spacing w:val="-4"/>
        </w:rPr>
        <w:t> </w:t>
      </w:r>
      <w:r>
        <w:rPr/>
        <w:t>függ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személyiségtől</w:t>
      </w:r>
      <w:r>
        <w:rPr>
          <w:spacing w:val="-4"/>
        </w:rPr>
        <w:t> </w:t>
      </w:r>
      <w:r>
        <w:rPr/>
        <w:t>is.</w:t>
      </w:r>
      <w:r>
        <w:rPr>
          <w:spacing w:val="-6"/>
        </w:rPr>
        <w:t> </w:t>
      </w:r>
      <w:r>
        <w:rPr/>
        <w:t>E tényezők határozzák meg azt, hogy a négy negyed milyen arányban tölti ki a teljes ént. A személyiségfejlesztés célja a</w:t>
      </w:r>
      <w:r>
        <w:rPr>
          <w:spacing w:val="-1"/>
        </w:rPr>
        <w:t> </w:t>
      </w:r>
      <w:r>
        <w:rPr/>
        <w:t>nyílt terület megnövelése, ami termé- szetesen a vak és a rejtett terület csökkenésével jár együtt (Rudas 2001).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2"/>
        </w:numPr>
        <w:tabs>
          <w:tab w:pos="699" w:val="left" w:leader="none"/>
        </w:tabs>
        <w:spacing w:line="278" w:lineRule="auto" w:before="161" w:after="0"/>
        <w:ind w:left="138" w:right="126" w:firstLine="283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32"/>
          <w:sz w:val="24"/>
        </w:rPr>
        <w:t> </w:t>
      </w:r>
      <w:r>
        <w:rPr>
          <w:sz w:val="24"/>
        </w:rPr>
        <w:t>meg</w:t>
      </w:r>
      <w:r>
        <w:rPr>
          <w:spacing w:val="32"/>
          <w:sz w:val="24"/>
        </w:rPr>
        <w:t> </w:t>
      </w:r>
      <w:r>
        <w:rPr>
          <w:sz w:val="24"/>
        </w:rPr>
        <w:t>magában</w:t>
      </w:r>
      <w:r>
        <w:rPr>
          <w:spacing w:val="32"/>
          <w:sz w:val="24"/>
        </w:rPr>
        <w:t> </w:t>
      </w:r>
      <w:r>
        <w:rPr>
          <w:sz w:val="24"/>
        </w:rPr>
        <w:t>olyan</w:t>
      </w:r>
      <w:r>
        <w:rPr>
          <w:spacing w:val="34"/>
          <w:sz w:val="24"/>
        </w:rPr>
        <w:t> </w:t>
      </w:r>
      <w:r>
        <w:rPr>
          <w:sz w:val="24"/>
        </w:rPr>
        <w:t>állításokat</w:t>
      </w:r>
      <w:r>
        <w:rPr>
          <w:spacing w:val="32"/>
          <w:sz w:val="24"/>
        </w:rPr>
        <w:t> </w:t>
      </w:r>
      <w:r>
        <w:rPr>
          <w:sz w:val="24"/>
        </w:rPr>
        <w:t>(1–3),</w:t>
      </w:r>
      <w:r>
        <w:rPr>
          <w:spacing w:val="32"/>
          <w:sz w:val="24"/>
        </w:rPr>
        <w:t> </w:t>
      </w:r>
      <w:r>
        <w:rPr>
          <w:sz w:val="24"/>
        </w:rPr>
        <w:t>melyeket</w:t>
      </w:r>
      <w:r>
        <w:rPr>
          <w:spacing w:val="32"/>
          <w:sz w:val="24"/>
        </w:rPr>
        <w:t> </w:t>
      </w:r>
      <w:r>
        <w:rPr>
          <w:sz w:val="24"/>
        </w:rPr>
        <w:t>egyértel- műen a zárt területen őriz. Név nélkül írja fel egy papírra. Hajtsa félbe a papírt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és</w:t>
      </w:r>
      <w:r>
        <w:rPr>
          <w:spacing w:val="-4"/>
        </w:rPr>
        <w:t> </w:t>
      </w:r>
      <w:r>
        <w:rPr/>
        <w:t>adja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közösbe.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tagja</w:t>
      </w:r>
      <w:r>
        <w:rPr>
          <w:spacing w:val="-3"/>
        </w:rPr>
        <w:t> </w:t>
      </w:r>
      <w:r>
        <w:rPr/>
        <w:t>ugyanezt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feladatot</w:t>
      </w:r>
      <w:r>
        <w:rPr>
          <w:spacing w:val="-3"/>
        </w:rPr>
        <w:t> </w:t>
      </w:r>
      <w:r>
        <w:rPr/>
        <w:t>végzi</w:t>
      </w:r>
      <w:r>
        <w:rPr>
          <w:spacing w:val="-3"/>
        </w:rPr>
        <w:t> </w:t>
      </w:r>
      <w:r>
        <w:rPr/>
        <w:t>el.</w:t>
      </w:r>
      <w:r>
        <w:rPr>
          <w:spacing w:val="-3"/>
        </w:rPr>
        <w:t> </w:t>
      </w:r>
      <w:r>
        <w:rPr/>
        <w:t>Miután mindenki elkészült, a csoport vezetője egyenként olvassa fel a papírokon sze- replő állításokat.</w:t>
      </w:r>
    </w:p>
    <w:p>
      <w:pPr>
        <w:pStyle w:val="BodyText"/>
        <w:spacing w:line="276" w:lineRule="exact"/>
        <w:ind w:left="422" w:firstLine="0"/>
        <w:jc w:val="left"/>
      </w:pPr>
      <w:r>
        <w:rPr/>
        <w:t>Vitassák</w:t>
      </w:r>
      <w:r>
        <w:rPr>
          <w:spacing w:val="-2"/>
        </w:rPr>
        <w:t> </w:t>
      </w:r>
      <w:r>
        <w:rPr/>
        <w:t>meg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tapasztaltakat</w:t>
      </w:r>
      <w:r>
        <w:rPr>
          <w:spacing w:val="-1"/>
        </w:rPr>
        <w:t> </w:t>
      </w:r>
      <w:r>
        <w:rPr/>
        <w:t>az alábbi szempontok </w:t>
      </w:r>
      <w:r>
        <w:rPr>
          <w:spacing w:val="-2"/>
        </w:rPr>
        <w:t>alapján: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típusú,</w:t>
      </w:r>
      <w:r>
        <w:rPr>
          <w:spacing w:val="-2"/>
          <w:sz w:val="24"/>
        </w:rPr>
        <w:t> </w:t>
      </w:r>
      <w:r>
        <w:rPr>
          <w:sz w:val="24"/>
        </w:rPr>
        <w:t>témájú állítások</w:t>
      </w:r>
      <w:r>
        <w:rPr>
          <w:spacing w:val="-2"/>
          <w:sz w:val="24"/>
        </w:rPr>
        <w:t> </w:t>
      </w:r>
      <w:r>
        <w:rPr>
          <w:sz w:val="24"/>
        </w:rPr>
        <w:t>fordultak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zárt</w:t>
      </w:r>
      <w:r>
        <w:rPr>
          <w:spacing w:val="-2"/>
          <w:sz w:val="24"/>
        </w:rPr>
        <w:t> </w:t>
      </w:r>
      <w:r>
        <w:rPr>
          <w:sz w:val="24"/>
        </w:rPr>
        <w:t>területben foglalnak</w:t>
      </w:r>
      <w:r>
        <w:rPr>
          <w:spacing w:val="-1"/>
          <w:sz w:val="24"/>
        </w:rPr>
        <w:t> </w:t>
      </w:r>
      <w:r>
        <w:rPr>
          <w:sz w:val="24"/>
        </w:rPr>
        <w:t>helyet</w:t>
      </w:r>
      <w:r>
        <w:rPr>
          <w:spacing w:val="-2"/>
          <w:sz w:val="24"/>
        </w:rPr>
        <w:t> </w:t>
      </w:r>
      <w:r>
        <w:rPr>
          <w:sz w:val="24"/>
        </w:rPr>
        <w:t>a felolvasott </w:t>
      </w:r>
      <w:r>
        <w:rPr>
          <w:spacing w:val="-2"/>
          <w:sz w:val="24"/>
        </w:rPr>
        <w:t>állítások?</w:t>
      </w:r>
    </w:p>
    <w:p>
      <w:pPr>
        <w:pStyle w:val="ListParagraph"/>
        <w:numPr>
          <w:ilvl w:val="1"/>
          <w:numId w:val="32"/>
        </w:numPr>
        <w:tabs>
          <w:tab w:pos="629" w:val="left" w:leader="none"/>
        </w:tabs>
        <w:spacing w:line="278" w:lineRule="auto" w:before="45" w:after="0"/>
        <w:ind w:left="138" w:right="124" w:firstLine="283"/>
        <w:jc w:val="left"/>
        <w:rPr>
          <w:sz w:val="24"/>
        </w:rPr>
      </w:pPr>
      <w:r>
        <w:rPr>
          <w:sz w:val="24"/>
        </w:rPr>
        <w:t>Milyen hatással lenne a társas kapcsolataira, ha ilyen állításokat osztana</w:t>
      </w:r>
      <w:r>
        <w:rPr>
          <w:spacing w:val="40"/>
          <w:sz w:val="24"/>
        </w:rPr>
        <w:t> </w:t>
      </w:r>
      <w:r>
        <w:rPr>
          <w:sz w:val="24"/>
        </w:rPr>
        <w:t>meg ismerőseivel? Megváltozna a viszony? (Vö.: Rudas 2009: 125.)</w:t>
      </w:r>
    </w:p>
    <w:p>
      <w:pPr>
        <w:pStyle w:val="ListParagraph"/>
        <w:numPr>
          <w:ilvl w:val="0"/>
          <w:numId w:val="32"/>
        </w:numPr>
        <w:tabs>
          <w:tab w:pos="687" w:val="left" w:leader="none"/>
        </w:tabs>
        <w:spacing w:line="280" w:lineRule="auto" w:before="0" w:after="0"/>
        <w:ind w:left="138" w:right="132" w:firstLine="283"/>
        <w:jc w:val="left"/>
        <w:rPr>
          <w:sz w:val="24"/>
        </w:rPr>
      </w:pPr>
      <w:r>
        <w:rPr>
          <w:sz w:val="24"/>
        </w:rPr>
        <w:t>Gyűjtsenek olyan állításokat, melyek jellemzően az egyén vak területén </w:t>
      </w:r>
      <w:r>
        <w:rPr>
          <w:spacing w:val="-2"/>
          <w:sz w:val="24"/>
        </w:rPr>
        <w:t>találhatóak!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72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területen találhatók</w:t>
      </w:r>
      <w:r>
        <w:rPr>
          <w:spacing w:val="-1"/>
          <w:sz w:val="24"/>
        </w:rPr>
        <w:t> </w:t>
      </w:r>
      <w:r>
        <w:rPr>
          <w:sz w:val="24"/>
        </w:rPr>
        <w:t>ezek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gondolatok?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2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folyamatokkal</w:t>
      </w:r>
      <w:r>
        <w:rPr>
          <w:spacing w:val="1"/>
          <w:sz w:val="24"/>
        </w:rPr>
        <w:t> </w:t>
      </w:r>
      <w:r>
        <w:rPr>
          <w:sz w:val="24"/>
        </w:rPr>
        <w:t>segíthetjük</w:t>
      </w:r>
      <w:r>
        <w:rPr>
          <w:spacing w:val="-1"/>
          <w:sz w:val="24"/>
        </w:rPr>
        <w:t> </w:t>
      </w:r>
      <w:r>
        <w:rPr>
          <w:sz w:val="24"/>
        </w:rPr>
        <w:t>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 </w:t>
      </w:r>
      <w:r>
        <w:rPr>
          <w:spacing w:val="-2"/>
          <w:sz w:val="24"/>
        </w:rPr>
        <w:t>csökkentését?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0" w:after="0"/>
        <w:ind w:left="1022" w:right="0" w:hanging="600"/>
        <w:jc w:val="both"/>
      </w:pPr>
      <w:bookmarkStart w:name="_bookmark50" w:id="51"/>
      <w:bookmarkEnd w:id="51"/>
      <w:r>
        <w:rPr>
          <w:b w:val="0"/>
        </w:rPr>
      </w:r>
      <w:r>
        <w:rPr/>
        <w:t>Visszacsatolás</w:t>
      </w:r>
      <w:r>
        <w:rPr>
          <w:spacing w:val="-9"/>
        </w:rPr>
        <w:t> </w:t>
      </w:r>
      <w:r>
        <w:rPr/>
        <w:t>(feed-</w:t>
      </w:r>
      <w:r>
        <w:rPr>
          <w:spacing w:val="-2"/>
        </w:rPr>
        <w:t>back)</w:t>
      </w:r>
    </w:p>
    <w:p>
      <w:pPr>
        <w:pStyle w:val="BodyText"/>
        <w:spacing w:line="278" w:lineRule="auto" w:before="159"/>
        <w:ind w:right="123"/>
      </w:pPr>
      <w:r>
        <w:rPr/>
        <w:t>A Johari-ablak működésénél fontos szerep jut a </w:t>
      </w:r>
      <w:r>
        <w:rPr>
          <w:i/>
        </w:rPr>
        <w:t>visszacsatolásnak </w:t>
      </w:r>
      <w:r>
        <w:rPr/>
        <w:t>(feed- backnek).</w:t>
      </w:r>
      <w:r>
        <w:rPr>
          <w:spacing w:val="-5"/>
        </w:rPr>
        <w:t> </w:t>
      </w:r>
      <w:r>
        <w:rPr/>
        <w:t>Annak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folyamatnak,</w:t>
      </w:r>
      <w:r>
        <w:rPr>
          <w:spacing w:val="-7"/>
        </w:rPr>
        <w:t> </w:t>
      </w:r>
      <w:r>
        <w:rPr/>
        <w:t>amikor</w:t>
      </w:r>
      <w:r>
        <w:rPr>
          <w:spacing w:val="-5"/>
        </w:rPr>
        <w:t> </w:t>
      </w:r>
      <w:r>
        <w:rPr/>
        <w:t>más</w:t>
      </w:r>
      <w:r>
        <w:rPr>
          <w:spacing w:val="-7"/>
        </w:rPr>
        <w:t> </w:t>
      </w:r>
      <w:r>
        <w:rPr/>
        <w:t>személyekkel</w:t>
      </w:r>
      <w:r>
        <w:rPr>
          <w:spacing w:val="-6"/>
        </w:rPr>
        <w:t> </w:t>
      </w:r>
      <w:r>
        <w:rPr/>
        <w:t>tudatjuk</w:t>
      </w:r>
      <w:r>
        <w:rPr>
          <w:spacing w:val="-6"/>
        </w:rPr>
        <w:t> </w:t>
      </w:r>
      <w:r>
        <w:rPr/>
        <w:t>viselkedés- módjukkal kapcsolatos érzéseinket és észrevételeinket. Tehát a visszacsatolás az,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közli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másikkal</w:t>
      </w:r>
      <w:r>
        <w:rPr>
          <w:spacing w:val="-9"/>
        </w:rPr>
        <w:t> </w:t>
      </w:r>
      <w:r>
        <w:rPr/>
        <w:t>annak</w:t>
      </w:r>
      <w:r>
        <w:rPr>
          <w:spacing w:val="-9"/>
        </w:rPr>
        <w:t> </w:t>
      </w:r>
      <w:r>
        <w:rPr/>
        <w:t>magatartására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munkájára vonatkozó</w:t>
      </w:r>
      <w:r>
        <w:rPr>
          <w:spacing w:val="-9"/>
        </w:rPr>
        <w:t> </w:t>
      </w:r>
      <w:r>
        <w:rPr/>
        <w:t>észrevételeit,</w:t>
      </w:r>
      <w:r>
        <w:rPr>
          <w:spacing w:val="-9"/>
        </w:rPr>
        <w:t> </w:t>
      </w:r>
      <w:r>
        <w:rPr/>
        <w:t>érzéseit.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visszacsatolás-adás</w:t>
      </w:r>
      <w:r>
        <w:rPr>
          <w:spacing w:val="-9"/>
        </w:rPr>
        <w:t> </w:t>
      </w:r>
      <w:r>
        <w:rPr/>
        <w:t>legfőbb</w:t>
      </w:r>
      <w:r>
        <w:rPr>
          <w:spacing w:val="-10"/>
        </w:rPr>
        <w:t> </w:t>
      </w:r>
      <w:r>
        <w:rPr/>
        <w:t>célja,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ada- tokat,</w:t>
      </w:r>
      <w:r>
        <w:rPr>
          <w:spacing w:val="-15"/>
        </w:rPr>
        <w:t> </w:t>
      </w:r>
      <w:r>
        <w:rPr/>
        <w:t>tényeket</w:t>
      </w:r>
      <w:r>
        <w:rPr>
          <w:spacing w:val="-15"/>
        </w:rPr>
        <w:t> </w:t>
      </w:r>
      <w:r>
        <w:rPr/>
        <w:t>szolgáltasson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illető</w:t>
      </w:r>
      <w:r>
        <w:rPr>
          <w:spacing w:val="-15"/>
        </w:rPr>
        <w:t> </w:t>
      </w:r>
      <w:r>
        <w:rPr/>
        <w:t>viselkedésmódjáról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annak</w:t>
      </w:r>
      <w:r>
        <w:rPr>
          <w:spacing w:val="-15"/>
        </w:rPr>
        <w:t> </w:t>
      </w:r>
      <w:r>
        <w:rPr/>
        <w:t>másokra</w:t>
      </w:r>
      <w:r>
        <w:rPr>
          <w:spacing w:val="-15"/>
        </w:rPr>
        <w:t> </w:t>
      </w:r>
      <w:r>
        <w:rPr/>
        <w:t>gya- korolt hatásáról (Barlai–Torma é. n.).</w:t>
      </w:r>
    </w:p>
    <w:p>
      <w:pPr>
        <w:spacing w:line="275" w:lineRule="exact" w:before="0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szabályait</w:t>
      </w:r>
      <w:r>
        <w:rPr>
          <w:i/>
          <w:spacing w:val="-1"/>
          <w:sz w:val="24"/>
        </w:rPr>
        <w:t> </w:t>
      </w:r>
      <w:r>
        <w:rPr>
          <w:sz w:val="24"/>
        </w:rPr>
        <w:t>Németh</w:t>
      </w:r>
      <w:r>
        <w:rPr>
          <w:spacing w:val="-1"/>
          <w:sz w:val="24"/>
        </w:rPr>
        <w:t> </w:t>
      </w:r>
      <w:r>
        <w:rPr>
          <w:sz w:val="24"/>
        </w:rPr>
        <w:t>(2009)</w:t>
      </w:r>
      <w:r>
        <w:rPr>
          <w:spacing w:val="-2"/>
          <w:sz w:val="24"/>
        </w:rPr>
        <w:t> </w:t>
      </w:r>
      <w:r>
        <w:rPr>
          <w:sz w:val="24"/>
        </w:rPr>
        <w:t>nyomán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ismertetem:</w:t>
      </w:r>
    </w:p>
    <w:p>
      <w:pPr>
        <w:pStyle w:val="ListParagraph"/>
        <w:numPr>
          <w:ilvl w:val="0"/>
          <w:numId w:val="33"/>
        </w:numPr>
        <w:tabs>
          <w:tab w:pos="656" w:val="left" w:leader="none"/>
        </w:tabs>
        <w:spacing w:line="278" w:lineRule="auto" w:before="45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visszacsatolást</w:t>
      </w:r>
      <w:r>
        <w:rPr>
          <w:spacing w:val="-9"/>
          <w:sz w:val="24"/>
        </w:rPr>
        <w:t> </w:t>
      </w:r>
      <w:r>
        <w:rPr>
          <w:sz w:val="24"/>
        </w:rPr>
        <w:t>kérni</w:t>
      </w:r>
      <w:r>
        <w:rPr>
          <w:spacing w:val="-7"/>
          <w:sz w:val="24"/>
        </w:rPr>
        <w:t> </w:t>
      </w:r>
      <w:r>
        <w:rPr>
          <w:sz w:val="24"/>
        </w:rPr>
        <w:t>kell,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szabad</w:t>
      </w:r>
      <w:r>
        <w:rPr>
          <w:spacing w:val="-9"/>
          <w:sz w:val="24"/>
        </w:rPr>
        <w:t> </w:t>
      </w:r>
      <w:r>
        <w:rPr>
          <w:sz w:val="24"/>
        </w:rPr>
        <w:t>ráerőltetni,</w:t>
      </w:r>
      <w:r>
        <w:rPr>
          <w:spacing w:val="-9"/>
          <w:sz w:val="24"/>
        </w:rPr>
        <w:t> </w:t>
      </w:r>
      <w:r>
        <w:rPr>
          <w:sz w:val="24"/>
        </w:rPr>
        <w:t>rákényszeríteni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part- nerre. A visszacsatolás hasznosítása a fogadó fél feladata. Ő kéri, s majd meg- ítéli, mennyit nyert vele, milyen a visszacsatolás tartalma stb.</w:t>
      </w: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0" w:after="0"/>
        <w:ind w:left="138" w:right="133" w:firstLine="283"/>
        <w:jc w:val="both"/>
        <w:rPr>
          <w:sz w:val="24"/>
        </w:rPr>
      </w:pPr>
      <w:r>
        <w:rPr>
          <w:sz w:val="24"/>
        </w:rPr>
        <w:t>A visszacsatolás a fogadó fél javára történik. Azért adják, hogy segítsen, de a fogadót nem lehet változtatásra kényszeríteni.</w:t>
      </w:r>
    </w:p>
    <w:p>
      <w:pPr>
        <w:pStyle w:val="ListParagraph"/>
        <w:numPr>
          <w:ilvl w:val="0"/>
          <w:numId w:val="33"/>
        </w:numPr>
        <w:tabs>
          <w:tab w:pos="694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visszacsatolás csupán az adó fél észlelése. Se nem jó, se nem rossz. Mindössze az adó fél észlelését, érzéseit fejezi ki az adott időpontban.</w:t>
      </w:r>
    </w:p>
    <w:p>
      <w:pPr>
        <w:pStyle w:val="ListParagraph"/>
        <w:numPr>
          <w:ilvl w:val="0"/>
          <w:numId w:val="33"/>
        </w:numPr>
        <w:tabs>
          <w:tab w:pos="682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Mivel a visszacsatolás az adó fél felfogása, életélménye, mindkét félnek lehet olyan igénye, hogy egyeztessen más jelenlévőkkel, hogy ők miként élik meg, észlelik az adott szituációt.</w:t>
      </w:r>
    </w:p>
    <w:p>
      <w:pPr>
        <w:pStyle w:val="ListParagraph"/>
        <w:numPr>
          <w:ilvl w:val="0"/>
          <w:numId w:val="33"/>
        </w:numPr>
        <w:tabs>
          <w:tab w:pos="665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 visszacsatolás nagyobb hatékonyságú, ha</w:t>
      </w:r>
      <w:r>
        <w:rPr>
          <w:spacing w:val="-1"/>
          <w:sz w:val="24"/>
        </w:rPr>
        <w:t> </w:t>
      </w:r>
      <w:r>
        <w:rPr>
          <w:sz w:val="24"/>
        </w:rPr>
        <w:t>minél hamarabb követi azt az eseményt, amelyre vonatkozik.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63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 megértése és felhasználása eredményesebb, ha a vissza- csatolás specifikus, nem pedig általános.</w:t>
      </w:r>
    </w:p>
    <w:p>
      <w:pPr>
        <w:pStyle w:val="ListParagraph"/>
        <w:numPr>
          <w:ilvl w:val="0"/>
          <w:numId w:val="33"/>
        </w:numPr>
        <w:tabs>
          <w:tab w:pos="701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visszacsatolást kevesebb védekezés fogadja, ha inkább leíró jellegű, mintsem értékelő.</w:t>
      </w:r>
    </w:p>
    <w:p>
      <w:pPr>
        <w:pStyle w:val="ListParagraph"/>
        <w:numPr>
          <w:ilvl w:val="0"/>
          <w:numId w:val="33"/>
        </w:numPr>
        <w:tabs>
          <w:tab w:pos="65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visszacsatolás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hasznos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sokatmondó.</w:t>
      </w:r>
      <w:r>
        <w:rPr>
          <w:spacing w:val="-12"/>
          <w:sz w:val="24"/>
        </w:rPr>
        <w:t> </w:t>
      </w:r>
      <w:r>
        <w:rPr>
          <w:sz w:val="24"/>
        </w:rPr>
        <w:t>Elég</w:t>
      </w:r>
      <w:r>
        <w:rPr>
          <w:spacing w:val="-14"/>
          <w:sz w:val="24"/>
        </w:rPr>
        <w:t> </w:t>
      </w:r>
      <w:r>
        <w:rPr>
          <w:sz w:val="24"/>
        </w:rPr>
        <w:t>fontos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ahhoz, hogy</w:t>
      </w:r>
      <w:r>
        <w:rPr>
          <w:spacing w:val="-15"/>
          <w:sz w:val="24"/>
        </w:rPr>
        <w:t> </w:t>
      </w:r>
      <w:r>
        <w:rPr>
          <w:sz w:val="24"/>
        </w:rPr>
        <w:t>motiválja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befogadó</w:t>
      </w:r>
      <w:r>
        <w:rPr>
          <w:spacing w:val="-15"/>
          <w:sz w:val="24"/>
        </w:rPr>
        <w:t> </w:t>
      </w:r>
      <w:r>
        <w:rPr>
          <w:sz w:val="24"/>
        </w:rPr>
        <w:t>felet,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irányuljon</w:t>
      </w:r>
      <w:r>
        <w:rPr>
          <w:spacing w:val="-15"/>
          <w:sz w:val="24"/>
        </w:rPr>
        <w:t> </w:t>
      </w:r>
      <w:r>
        <w:rPr>
          <w:sz w:val="24"/>
        </w:rPr>
        <w:t>olyan</w:t>
      </w:r>
      <w:r>
        <w:rPr>
          <w:spacing w:val="-15"/>
          <w:sz w:val="24"/>
        </w:rPr>
        <w:t> </w:t>
      </w:r>
      <w:r>
        <w:rPr>
          <w:sz w:val="24"/>
        </w:rPr>
        <w:t>viselkedésre,</w:t>
      </w:r>
      <w:r>
        <w:rPr>
          <w:spacing w:val="-15"/>
          <w:sz w:val="24"/>
        </w:rPr>
        <w:t> </w:t>
      </w:r>
      <w:r>
        <w:rPr>
          <w:sz w:val="24"/>
        </w:rPr>
        <w:t>amit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lehet </w:t>
      </w:r>
      <w:r>
        <w:rPr>
          <w:spacing w:val="-2"/>
          <w:sz w:val="24"/>
        </w:rPr>
        <w:t>valósítani.</w:t>
      </w:r>
    </w:p>
    <w:p>
      <w:pPr>
        <w:pStyle w:val="ListParagraph"/>
        <w:numPr>
          <w:ilvl w:val="0"/>
          <w:numId w:val="33"/>
        </w:numPr>
        <w:tabs>
          <w:tab w:pos="651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visszacsatolás</w:t>
      </w:r>
      <w:r>
        <w:rPr>
          <w:spacing w:val="-13"/>
          <w:sz w:val="24"/>
        </w:rPr>
        <w:t> </w:t>
      </w:r>
      <w:r>
        <w:rPr>
          <w:sz w:val="24"/>
        </w:rPr>
        <w:t>legyen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partner</w:t>
      </w:r>
      <w:r>
        <w:rPr>
          <w:spacing w:val="-14"/>
          <w:sz w:val="24"/>
        </w:rPr>
        <w:t> </w:t>
      </w:r>
      <w:r>
        <w:rPr>
          <w:sz w:val="24"/>
        </w:rPr>
        <w:t>számára</w:t>
      </w:r>
      <w:r>
        <w:rPr>
          <w:spacing w:val="-14"/>
          <w:sz w:val="24"/>
        </w:rPr>
        <w:t> </w:t>
      </w:r>
      <w:r>
        <w:rPr>
          <w:sz w:val="24"/>
        </w:rPr>
        <w:t>elfogadható.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durva</w:t>
      </w:r>
      <w:r>
        <w:rPr>
          <w:spacing w:val="-15"/>
          <w:sz w:val="24"/>
        </w:rPr>
        <w:t> </w:t>
      </w:r>
      <w:r>
        <w:rPr>
          <w:sz w:val="24"/>
        </w:rPr>
        <w:t>kritika</w:t>
      </w:r>
      <w:r>
        <w:rPr>
          <w:spacing w:val="-14"/>
          <w:sz w:val="24"/>
        </w:rPr>
        <w:t> </w:t>
      </w:r>
      <w:r>
        <w:rPr>
          <w:sz w:val="24"/>
        </w:rPr>
        <w:t>sér- tődéshez, visszautasításhoz vezet.</w:t>
      </w:r>
    </w:p>
    <w:p>
      <w:pPr>
        <w:pStyle w:val="BodyText"/>
        <w:spacing w:line="278" w:lineRule="auto"/>
        <w:ind w:right="124"/>
      </w:pPr>
      <w:r>
        <w:rPr/>
        <w:t>A visszacsatolás fogadása eltérő lehet attól függetlenül is, hogy</w:t>
      </w:r>
      <w:r>
        <w:rPr>
          <w:spacing w:val="-4"/>
        </w:rPr>
        <w:t> </w:t>
      </w:r>
      <w:r>
        <w:rPr/>
        <w:t>a közlő fél</w:t>
      </w:r>
      <w:r>
        <w:rPr>
          <w:spacing w:val="-1"/>
        </w:rPr>
        <w:t> </w:t>
      </w:r>
      <w:r>
        <w:rPr/>
        <w:t>a felsorolt</w:t>
      </w:r>
      <w:r>
        <w:rPr>
          <w:spacing w:val="-2"/>
        </w:rPr>
        <w:t> </w:t>
      </w:r>
      <w:r>
        <w:rPr/>
        <w:t>kilenc</w:t>
      </w:r>
      <w:r>
        <w:rPr>
          <w:spacing w:val="-3"/>
        </w:rPr>
        <w:t> </w:t>
      </w:r>
      <w:r>
        <w:rPr/>
        <w:t>szabálynak</w:t>
      </w:r>
      <w:r>
        <w:rPr>
          <w:spacing w:val="-2"/>
        </w:rPr>
        <w:t> </w:t>
      </w:r>
      <w:r>
        <w:rPr/>
        <w:t>eleget</w:t>
      </w:r>
      <w:r>
        <w:rPr>
          <w:spacing w:val="-2"/>
        </w:rPr>
        <w:t> </w:t>
      </w:r>
      <w:r>
        <w:rPr/>
        <w:t>tesz-e. Igaz,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negatív</w:t>
      </w:r>
      <w:r>
        <w:rPr>
          <w:spacing w:val="-2"/>
        </w:rPr>
        <w:t> </w:t>
      </w:r>
      <w:r>
        <w:rPr/>
        <w:t>fogadtatásnak</w:t>
      </w:r>
      <w:r>
        <w:rPr>
          <w:spacing w:val="-2"/>
        </w:rPr>
        <w:t> </w:t>
      </w:r>
      <w:r>
        <w:rPr/>
        <w:t>nagyobb a</w:t>
      </w:r>
      <w:r>
        <w:rPr>
          <w:spacing w:val="-5"/>
        </w:rPr>
        <w:t> </w:t>
      </w:r>
      <w:r>
        <w:rPr/>
        <w:t>valószínűsége</w:t>
      </w:r>
      <w:r>
        <w:rPr>
          <w:spacing w:val="-5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visszacsatolás</w:t>
      </w:r>
      <w:r>
        <w:rPr>
          <w:spacing w:val="-5"/>
        </w:rPr>
        <w:t> </w:t>
      </w:r>
      <w:r>
        <w:rPr/>
        <w:t>rombolja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önmagunkról alkotott</w:t>
      </w:r>
      <w:r>
        <w:rPr>
          <w:spacing w:val="-10"/>
        </w:rPr>
        <w:t> </w:t>
      </w:r>
      <w:r>
        <w:rPr/>
        <w:t>képet,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távol</w:t>
      </w:r>
      <w:r>
        <w:rPr>
          <w:spacing w:val="-8"/>
        </w:rPr>
        <w:t> </w:t>
      </w:r>
      <w:r>
        <w:rPr/>
        <w:t>esik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önmagunkkal</w:t>
      </w:r>
      <w:r>
        <w:rPr>
          <w:spacing w:val="-10"/>
        </w:rPr>
        <w:t> </w:t>
      </w:r>
      <w:r>
        <w:rPr/>
        <w:t>szemben</w:t>
      </w:r>
      <w:r>
        <w:rPr>
          <w:spacing w:val="-11"/>
        </w:rPr>
        <w:t> </w:t>
      </w:r>
      <w:r>
        <w:rPr/>
        <w:t>támasztott</w:t>
      </w:r>
      <w:r>
        <w:rPr>
          <w:spacing w:val="-10"/>
        </w:rPr>
        <w:t> </w:t>
      </w:r>
      <w:r>
        <w:rPr/>
        <w:t>elvárásaink- tól.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disszonancia</w:t>
      </w:r>
      <w:r>
        <w:rPr>
          <w:spacing w:val="-15"/>
        </w:rPr>
        <w:t> </w:t>
      </w:r>
      <w:r>
        <w:rPr/>
        <w:t>okozta</w:t>
      </w:r>
      <w:r>
        <w:rPr>
          <w:spacing w:val="-15"/>
        </w:rPr>
        <w:t> </w:t>
      </w:r>
      <w:r>
        <w:rPr/>
        <w:t>feszültség</w:t>
      </w:r>
      <w:r>
        <w:rPr>
          <w:spacing w:val="-15"/>
        </w:rPr>
        <w:t> </w:t>
      </w:r>
      <w:r>
        <w:rPr/>
        <w:t>eredményezheti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magatartásforma</w:t>
      </w:r>
      <w:r>
        <w:rPr>
          <w:spacing w:val="-15"/>
        </w:rPr>
        <w:t> </w:t>
      </w:r>
      <w:r>
        <w:rPr/>
        <w:t>meg- változását.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visszacsatolást</w:t>
      </w:r>
      <w:r>
        <w:rPr>
          <w:spacing w:val="-6"/>
        </w:rPr>
        <w:t> </w:t>
      </w:r>
      <w:r>
        <w:rPr/>
        <w:t>fogadó</w:t>
      </w:r>
      <w:r>
        <w:rPr>
          <w:spacing w:val="-7"/>
        </w:rPr>
        <w:t> </w:t>
      </w:r>
      <w:r>
        <w:rPr/>
        <w:t>személy</w:t>
      </w:r>
      <w:r>
        <w:rPr>
          <w:spacing w:val="-11"/>
        </w:rPr>
        <w:t> </w:t>
      </w:r>
      <w:r>
        <w:rPr/>
        <w:t>kétféle</w:t>
      </w:r>
      <w:r>
        <w:rPr>
          <w:spacing w:val="-8"/>
        </w:rPr>
        <w:t> </w:t>
      </w:r>
      <w:r>
        <w:rPr/>
        <w:t>eljárást</w:t>
      </w:r>
      <w:r>
        <w:rPr>
          <w:spacing w:val="-6"/>
        </w:rPr>
        <w:t> </w:t>
      </w:r>
      <w:r>
        <w:rPr/>
        <w:t>alkalmazhat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disz- szonancia csökkentésére: védekező vagy problémával szembenéző magatartást </w:t>
      </w:r>
      <w:r>
        <w:rPr>
          <w:spacing w:val="-2"/>
        </w:rPr>
        <w:t>tanúsíthat.</w:t>
      </w:r>
    </w:p>
    <w:p>
      <w:pPr>
        <w:pStyle w:val="BodyText"/>
        <w:spacing w:before="4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3545"/>
      </w:tblGrid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57" w:lineRule="exact"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Védekező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57" w:lineRule="exact"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Szembenéző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tagadás,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elutasítás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elfogadás,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önvizsgálat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megmagyarázás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beleélés,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megvizsgálás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kivetítés,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behelyettesítés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adatgyűjtés,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érzelmek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kifejezése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gyors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elfogadás,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visszahúzódás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segítségkérés,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nyugtalanság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hatalom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alapú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támadás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meghallgatás,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gond</w:t>
            </w:r>
            <w:r>
              <w:rPr>
                <w:spacing w:val="-2"/>
                <w:sz w:val="24"/>
              </w:rPr>
              <w:t> megosztása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tréfa,</w:t>
            </w:r>
            <w:r>
              <w:rPr>
                <w:spacing w:val="-2"/>
                <w:sz w:val="24"/>
              </w:rPr>
              <w:t> cinizmus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pozitív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értékelő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ésszerűsítés,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elméletgyártás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csoportkapcsolat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keresés</w:t>
            </w:r>
          </w:p>
        </w:tc>
      </w:tr>
    </w:tbl>
    <w:p>
      <w:pPr>
        <w:spacing w:before="161"/>
        <w:ind w:left="419" w:right="0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fogadásának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magatartási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formái (Németh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nyomán)</w:t>
      </w:r>
    </w:p>
    <w:p>
      <w:pPr>
        <w:pStyle w:val="BodyText"/>
        <w:spacing w:before="12"/>
        <w:ind w:left="0" w:firstLine="0"/>
        <w:jc w:val="left"/>
        <w:rPr>
          <w:i/>
        </w:rPr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jc w:val="left"/>
      </w:pPr>
      <w:r>
        <w:rPr/>
        <w:t>Ragadja</w:t>
      </w:r>
      <w:r>
        <w:rPr>
          <w:spacing w:val="-11"/>
        </w:rPr>
        <w:t> </w:t>
      </w:r>
      <w:r>
        <w:rPr/>
        <w:t>meg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</w:t>
      </w:r>
      <w:r>
        <w:rPr>
          <w:spacing w:val="-10"/>
        </w:rPr>
        <w:t> </w:t>
      </w:r>
      <w:r>
        <w:rPr/>
        <w:t>adandó</w:t>
      </w:r>
      <w:r>
        <w:rPr>
          <w:spacing w:val="-10"/>
        </w:rPr>
        <w:t> </w:t>
      </w:r>
      <w:r>
        <w:rPr/>
        <w:t>alkalmat,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kérjen</w:t>
      </w:r>
      <w:r>
        <w:rPr>
          <w:spacing w:val="-10"/>
        </w:rPr>
        <w:t> </w:t>
      </w:r>
      <w:r>
        <w:rPr/>
        <w:t>visszacsatolást</w:t>
      </w:r>
      <w:r>
        <w:rPr>
          <w:spacing w:val="-10"/>
        </w:rPr>
        <w:t> </w:t>
      </w:r>
      <w:r>
        <w:rPr/>
        <w:t>viselkedésére egy külső szemlélőtől!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75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Milyennek</w:t>
      </w:r>
      <w:r>
        <w:rPr>
          <w:spacing w:val="-4"/>
          <w:sz w:val="24"/>
        </w:rPr>
        <w:t> </w:t>
      </w:r>
      <w:r>
        <w:rPr>
          <w:sz w:val="24"/>
        </w:rPr>
        <w:t>látta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Önt?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érzéseket</w:t>
      </w:r>
      <w:r>
        <w:rPr>
          <w:spacing w:val="-2"/>
          <w:sz w:val="24"/>
        </w:rPr>
        <w:t> </w:t>
      </w:r>
      <w:r>
        <w:rPr>
          <w:sz w:val="24"/>
        </w:rPr>
        <w:t>váltott</w:t>
      </w:r>
      <w:r>
        <w:rPr>
          <w:spacing w:val="-1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viselkedése?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hatással</w:t>
      </w:r>
      <w:r>
        <w:rPr>
          <w:spacing w:val="-1"/>
          <w:sz w:val="24"/>
        </w:rPr>
        <w:t> </w:t>
      </w:r>
      <w:r>
        <w:rPr>
          <w:sz w:val="24"/>
        </w:rPr>
        <w:t>volt</w:t>
      </w:r>
      <w:r>
        <w:rPr>
          <w:spacing w:val="-1"/>
          <w:sz w:val="24"/>
        </w:rPr>
        <w:t> </w:t>
      </w:r>
      <w:r>
        <w:rPr>
          <w:sz w:val="24"/>
        </w:rPr>
        <w:t>rá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cselekmény?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51" w:id="52"/>
      <w:bookmarkEnd w:id="52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önismereti</w:t>
      </w:r>
      <w:r>
        <w:rPr>
          <w:spacing w:val="-1"/>
        </w:rPr>
        <w:t> </w:t>
      </w:r>
      <w:r>
        <w:rPr>
          <w:spacing w:val="-4"/>
        </w:rPr>
        <w:t>kerék</w:t>
      </w:r>
    </w:p>
    <w:p>
      <w:pPr>
        <w:pStyle w:val="BodyText"/>
        <w:spacing w:line="278" w:lineRule="auto" w:before="158"/>
        <w:ind w:right="121"/>
      </w:pPr>
      <w:r>
        <w:rPr/>
        <w:t>A következőkben egy olyan önismereti modellel ismerkedünk meg, amely elsősorban nem a „mit?”, hanem a „hogyan?” kérdésre ad választ. Vagyis az önismeret fejlesztésének egyik fogalmi keretére. Az önismereti kerék Miller, Nunally</w:t>
      </w:r>
      <w:r>
        <w:rPr>
          <w:spacing w:val="-7"/>
        </w:rPr>
        <w:t> </w:t>
      </w:r>
      <w:r>
        <w:rPr/>
        <w:t>és</w:t>
      </w:r>
      <w:r>
        <w:rPr>
          <w:spacing w:val="-2"/>
        </w:rPr>
        <w:t> </w:t>
      </w:r>
      <w:r>
        <w:rPr/>
        <w:t>Wackman (2001)</w:t>
      </w:r>
      <w:r>
        <w:rPr>
          <w:spacing w:val="-3"/>
        </w:rPr>
        <w:t> </w:t>
      </w:r>
      <w:r>
        <w:rPr/>
        <w:t>nevéhez</w:t>
      </w:r>
      <w:r>
        <w:rPr>
          <w:spacing w:val="-1"/>
        </w:rPr>
        <w:t> </w:t>
      </w:r>
      <w:r>
        <w:rPr/>
        <w:t>fűződik.</w:t>
      </w:r>
      <w:r>
        <w:rPr>
          <w:spacing w:val="-2"/>
        </w:rPr>
        <w:t> </w:t>
      </w:r>
      <w:r>
        <w:rPr/>
        <w:t>Azokkal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területekkel</w:t>
      </w:r>
      <w:r>
        <w:rPr>
          <w:spacing w:val="-2"/>
        </w:rPr>
        <w:t> </w:t>
      </w:r>
      <w:r>
        <w:rPr/>
        <w:t>foglalko- zik,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személyiség</w:t>
      </w:r>
      <w:r>
        <w:rPr>
          <w:spacing w:val="-15"/>
        </w:rPr>
        <w:t> </w:t>
      </w:r>
      <w:r>
        <w:rPr/>
        <w:t>fejlődése/fejlesztése</w:t>
      </w:r>
      <w:r>
        <w:rPr>
          <w:spacing w:val="-15"/>
        </w:rPr>
        <w:t> </w:t>
      </w:r>
      <w:r>
        <w:rPr/>
        <w:t>szempontjából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jelen- tősnek tűnnek. Egy olyan fogalmi keretet alkot, amely jól használható az önis- meret</w:t>
      </w:r>
      <w:r>
        <w:rPr>
          <w:spacing w:val="-6"/>
        </w:rPr>
        <w:t> </w:t>
      </w:r>
      <w:r>
        <w:rPr/>
        <w:t>fejlesztésében.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öt</w:t>
      </w:r>
      <w:r>
        <w:rPr>
          <w:spacing w:val="-6"/>
        </w:rPr>
        <w:t> </w:t>
      </w:r>
      <w:r>
        <w:rPr/>
        <w:t>típusát</w:t>
      </w:r>
      <w:r>
        <w:rPr>
          <w:spacing w:val="-6"/>
        </w:rPr>
        <w:t> </w:t>
      </w:r>
      <w:r>
        <w:rPr/>
        <w:t>különbözteti</w:t>
      </w:r>
      <w:r>
        <w:rPr>
          <w:spacing w:val="-6"/>
        </w:rPr>
        <w:t> </w:t>
      </w:r>
      <w:r>
        <w:rPr/>
        <w:t>meg.</w:t>
      </w:r>
      <w:r>
        <w:rPr>
          <w:spacing w:val="-7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típusok bizonyos mértékig eltérő, jóllehet összefüggő kognitív folyamatokhoz kapcso- </w:t>
      </w:r>
      <w:r>
        <w:rPr>
          <w:spacing w:val="-2"/>
        </w:rPr>
        <w:t>lódnak.</w:t>
      </w:r>
    </w:p>
    <w:p>
      <w:pPr>
        <w:pStyle w:val="ListParagraph"/>
        <w:numPr>
          <w:ilvl w:val="0"/>
          <w:numId w:val="35"/>
        </w:numPr>
        <w:tabs>
          <w:tab w:pos="656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color w:val="29251E"/>
          <w:sz w:val="24"/>
        </w:rPr>
        <w:t>Érzet.</w:t>
      </w:r>
      <w:r>
        <w:rPr>
          <w:i/>
          <w:color w:val="29251E"/>
          <w:spacing w:val="-8"/>
          <w:sz w:val="24"/>
        </w:rPr>
        <w:t> </w:t>
      </w:r>
      <w:r>
        <w:rPr>
          <w:color w:val="29251E"/>
          <w:sz w:val="24"/>
        </w:rPr>
        <w:t>Idetartoznak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érzékszerveink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–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látás,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hallás,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szaglás,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tapintás,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ízle- lés – útján felfogott információk.</w:t>
      </w:r>
    </w:p>
    <w:p>
      <w:pPr>
        <w:pStyle w:val="ListParagraph"/>
        <w:numPr>
          <w:ilvl w:val="0"/>
          <w:numId w:val="35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color w:val="29251E"/>
          <w:sz w:val="24"/>
        </w:rPr>
        <w:t>Értelmezés. </w:t>
      </w:r>
      <w:r>
        <w:rPr>
          <w:color w:val="29251E"/>
          <w:sz w:val="24"/>
        </w:rPr>
        <w:t>Az érzékszervi benyomásokat intellektuálisan feldolgozzuk, átszűrjük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múltbéli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tapasztalataink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értelmezéseink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rendszerén,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valamilyen jelentést tulajdonítunk nekik. Ezáltal valamilyen benyomásunk, következteté- sünk vagy feltételezésünk lesz az adott dologról. </w:t>
      </w:r>
      <w:r>
        <w:rPr>
          <w:sz w:val="24"/>
        </w:rPr>
        <w:t>Tehát az érzet intellektuális feldolgozása tartozik ide.</w:t>
      </w:r>
    </w:p>
    <w:p>
      <w:pPr>
        <w:pStyle w:val="ListParagraph"/>
        <w:numPr>
          <w:ilvl w:val="0"/>
          <w:numId w:val="35"/>
        </w:numPr>
        <w:tabs>
          <w:tab w:pos="64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color w:val="29251E"/>
          <w:sz w:val="24"/>
        </w:rPr>
        <w:t>Érzés.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érzés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érzéki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adatokra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nekik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tulajdonított jelentésre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indulati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választ.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legbelsőbb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énünk jellemzője. Tükrözik a környezethez való szubjektív viszonyunkat, és energiát biztosítanak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 cselekedetek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megindításához,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fenntartásához.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Összegezve: a</w:t>
      </w:r>
      <w:r>
        <w:rPr>
          <w:sz w:val="24"/>
        </w:rPr>
        <w:t>z ér- zelmi, indulati állapotaink megtapasztalását jelenti.</w:t>
      </w:r>
    </w:p>
    <w:p>
      <w:pPr>
        <w:pStyle w:val="ListParagraph"/>
        <w:numPr>
          <w:ilvl w:val="0"/>
          <w:numId w:val="35"/>
        </w:numPr>
        <w:tabs>
          <w:tab w:pos="651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Szándék.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helyzetben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megjelenő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vágyainkat,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aka- ratunkat.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szándék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még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nem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cselekvés,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sokkal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inkább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probléma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meg- oldására tett kísérlet, törekvés.</w:t>
      </w:r>
    </w:p>
    <w:p>
      <w:pPr>
        <w:pStyle w:val="ListParagraph"/>
        <w:numPr>
          <w:ilvl w:val="0"/>
          <w:numId w:val="35"/>
        </w:numPr>
        <w:tabs>
          <w:tab w:pos="65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Cselekvés.</w:t>
      </w:r>
      <w:r>
        <w:rPr>
          <w:i/>
          <w:color w:val="29251E"/>
          <w:spacing w:val="-1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tényleges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viselkedést,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tetteket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jelenti.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Tetteinkkel,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megnyil- vánulásainkkal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valamilyen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hatást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gyakorlunk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környezetünkre,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majd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változáso- kat érzékszerveinkkel érzékeljük.</w:t>
      </w:r>
    </w:p>
    <w:p>
      <w:pPr>
        <w:pStyle w:val="BodyText"/>
        <w:ind w:left="422" w:firstLine="0"/>
      </w:pPr>
      <w:r>
        <w:rPr>
          <w:color w:val="29251E"/>
        </w:rPr>
        <w:t>És</w:t>
      </w:r>
      <w:r>
        <w:rPr>
          <w:color w:val="29251E"/>
          <w:spacing w:val="-2"/>
        </w:rPr>
        <w:t> </w:t>
      </w:r>
      <w:r>
        <w:rPr>
          <w:color w:val="29251E"/>
        </w:rPr>
        <w:t>a</w:t>
      </w:r>
      <w:r>
        <w:rPr>
          <w:color w:val="29251E"/>
          <w:spacing w:val="-2"/>
        </w:rPr>
        <w:t> </w:t>
      </w:r>
      <w:r>
        <w:rPr>
          <w:color w:val="29251E"/>
        </w:rPr>
        <w:t>kerék</w:t>
      </w:r>
      <w:r>
        <w:rPr>
          <w:color w:val="29251E"/>
          <w:spacing w:val="-1"/>
        </w:rPr>
        <w:t> </w:t>
      </w:r>
      <w:r>
        <w:rPr>
          <w:color w:val="29251E"/>
        </w:rPr>
        <w:t>újból</w:t>
      </w:r>
      <w:r>
        <w:rPr>
          <w:color w:val="29251E"/>
          <w:spacing w:val="-1"/>
        </w:rPr>
        <w:t> </w:t>
      </w:r>
      <w:r>
        <w:rPr>
          <w:color w:val="29251E"/>
          <w:spacing w:val="-2"/>
        </w:rPr>
        <w:t>indul.</w:t>
      </w:r>
    </w:p>
    <w:p>
      <w:pPr>
        <w:spacing w:after="0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ind w:left="170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873197" cy="190176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197" cy="19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9"/>
        <w:ind w:left="60" w:right="53" w:firstLine="0"/>
        <w:jc w:val="center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önismereti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kerék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(Miller,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Nunally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és Wackman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2001)</w:t>
      </w:r>
    </w:p>
    <w:p>
      <w:pPr>
        <w:pStyle w:val="BodyText"/>
        <w:spacing w:line="278" w:lineRule="auto" w:before="163"/>
        <w:ind w:right="128"/>
      </w:pPr>
      <w:r>
        <w:rPr/>
        <w:t>Az</w:t>
      </w:r>
      <w:r>
        <w:rPr>
          <w:spacing w:val="-6"/>
        </w:rPr>
        <w:t> </w:t>
      </w:r>
      <w:r>
        <w:rPr/>
        <w:t>önismeretünk</w:t>
      </w:r>
      <w:r>
        <w:rPr>
          <w:spacing w:val="-7"/>
        </w:rPr>
        <w:t> </w:t>
      </w:r>
      <w:r>
        <w:rPr/>
        <w:t>annál</w:t>
      </w:r>
      <w:r>
        <w:rPr>
          <w:spacing w:val="-6"/>
        </w:rPr>
        <w:t> </w:t>
      </w:r>
      <w:r>
        <w:rPr/>
        <w:t>teljesebb,</w:t>
      </w:r>
      <w:r>
        <w:rPr>
          <w:spacing w:val="-7"/>
        </w:rPr>
        <w:t> </w:t>
      </w:r>
      <w:r>
        <w:rPr/>
        <w:t>minél</w:t>
      </w:r>
      <w:r>
        <w:rPr>
          <w:spacing w:val="-6"/>
        </w:rPr>
        <w:t> </w:t>
      </w:r>
      <w:r>
        <w:rPr/>
        <w:t>inkább</w:t>
      </w:r>
      <w:r>
        <w:rPr>
          <w:spacing w:val="-7"/>
        </w:rPr>
        <w:t> </w:t>
      </w:r>
      <w:r>
        <w:rPr/>
        <w:t>tisztában</w:t>
      </w:r>
      <w:r>
        <w:rPr>
          <w:spacing w:val="-7"/>
        </w:rPr>
        <w:t> </w:t>
      </w:r>
      <w:r>
        <w:rPr/>
        <w:t>vagyunk</w:t>
      </w:r>
      <w:r>
        <w:rPr>
          <w:spacing w:val="-7"/>
        </w:rPr>
        <w:t> </w:t>
      </w:r>
      <w:r>
        <w:rPr/>
        <w:t>mind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öt területtel. Ha egyik vagy másik terület hiányos, a személyiség nem lesz eléggé hatékony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társas kapcsolataiban. Az önismereti kerék hiányosságai alapján hat típust különböztethetünk meg:</w:t>
      </w:r>
    </w:p>
    <w:p>
      <w:pPr>
        <w:pStyle w:val="ListParagraph"/>
        <w:numPr>
          <w:ilvl w:val="0"/>
          <w:numId w:val="36"/>
        </w:numPr>
        <w:tabs>
          <w:tab w:pos="675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Értelmez–cselekszik</w:t>
      </w:r>
      <w:r>
        <w:rPr>
          <w:sz w:val="24"/>
        </w:rPr>
        <w:t>. Az ilyen típusú ember logikusan gondolkozik, majd ennek megfelelően cselekszik. Érzéseit, szándékait nem tudatosítja.</w:t>
      </w:r>
    </w:p>
    <w:p>
      <w:pPr>
        <w:pStyle w:val="ListParagraph"/>
        <w:numPr>
          <w:ilvl w:val="0"/>
          <w:numId w:val="36"/>
        </w:numPr>
        <w:tabs>
          <w:tab w:pos="650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i/>
          <w:spacing w:val="-2"/>
          <w:sz w:val="24"/>
        </w:rPr>
        <w:t>Értelmez–érez–cselekszik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ilyen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bezárkózik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saját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világába,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sokat </w:t>
      </w:r>
      <w:r>
        <w:rPr>
          <w:sz w:val="24"/>
        </w:rPr>
        <w:t>foglalkozik</w:t>
      </w:r>
      <w:r>
        <w:rPr>
          <w:spacing w:val="-8"/>
          <w:sz w:val="24"/>
        </w:rPr>
        <w:t> </w:t>
      </w:r>
      <w:r>
        <w:rPr>
          <w:sz w:val="24"/>
        </w:rPr>
        <w:t>önmagával,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saját</w:t>
      </w:r>
      <w:r>
        <w:rPr>
          <w:spacing w:val="-5"/>
          <w:sz w:val="24"/>
        </w:rPr>
        <w:t> </w:t>
      </w:r>
      <w:r>
        <w:rPr>
          <w:sz w:val="24"/>
        </w:rPr>
        <w:t>érzéseivel,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8"/>
          <w:sz w:val="24"/>
        </w:rPr>
        <w:t> </w:t>
      </w:r>
      <w:r>
        <w:rPr>
          <w:sz w:val="24"/>
        </w:rPr>
        <w:t>veszi</w:t>
      </w:r>
      <w:r>
        <w:rPr>
          <w:spacing w:val="-8"/>
          <w:sz w:val="24"/>
        </w:rPr>
        <w:t> </w:t>
      </w:r>
      <w:r>
        <w:rPr>
          <w:sz w:val="24"/>
        </w:rPr>
        <w:t>figyelembe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többi</w:t>
      </w:r>
      <w:r>
        <w:rPr>
          <w:spacing w:val="-5"/>
          <w:sz w:val="24"/>
        </w:rPr>
        <w:t> </w:t>
      </w:r>
      <w:r>
        <w:rPr>
          <w:sz w:val="24"/>
        </w:rPr>
        <w:t>embert.</w:t>
      </w:r>
    </w:p>
    <w:p>
      <w:pPr>
        <w:pStyle w:val="ListParagraph"/>
        <w:numPr>
          <w:ilvl w:val="0"/>
          <w:numId w:val="36"/>
        </w:numPr>
        <w:tabs>
          <w:tab w:pos="64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Érzékel–érez–cselekszik.</w:t>
      </w:r>
      <w:r>
        <w:rPr>
          <w:i/>
          <w:spacing w:val="-15"/>
          <w:sz w:val="24"/>
        </w:rPr>
        <w:t> </w:t>
      </w:r>
      <w:r>
        <w:rPr>
          <w:sz w:val="24"/>
        </w:rPr>
        <w:t>Itt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logikus</w:t>
      </w:r>
      <w:r>
        <w:rPr>
          <w:spacing w:val="-15"/>
          <w:sz w:val="24"/>
        </w:rPr>
        <w:t> </w:t>
      </w:r>
      <w:r>
        <w:rPr>
          <w:sz w:val="24"/>
        </w:rPr>
        <w:t>gondolkodás</w:t>
      </w:r>
      <w:r>
        <w:rPr>
          <w:spacing w:val="-15"/>
          <w:sz w:val="24"/>
        </w:rPr>
        <w:t> </w:t>
      </w:r>
      <w:r>
        <w:rPr>
          <w:sz w:val="24"/>
        </w:rPr>
        <w:t>marad</w:t>
      </w:r>
      <w:r>
        <w:rPr>
          <w:spacing w:val="-15"/>
          <w:sz w:val="24"/>
        </w:rPr>
        <w:t> </w:t>
      </w:r>
      <w:r>
        <w:rPr>
          <w:sz w:val="24"/>
        </w:rPr>
        <w:t>ki,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ennek</w:t>
      </w:r>
      <w:r>
        <w:rPr>
          <w:spacing w:val="-15"/>
          <w:sz w:val="24"/>
        </w:rPr>
        <w:t> </w:t>
      </w:r>
      <w:r>
        <w:rPr>
          <w:sz w:val="24"/>
        </w:rPr>
        <w:t>meg- felelően a tudatos szándék. Az ilyen embert érzelmei, indulatai „viszik”, azok- nak megfelelően reagál a külvilági ingerekre.</w:t>
      </w:r>
    </w:p>
    <w:p>
      <w:pPr>
        <w:pStyle w:val="ListParagraph"/>
        <w:numPr>
          <w:ilvl w:val="0"/>
          <w:numId w:val="36"/>
        </w:numPr>
        <w:tabs>
          <w:tab w:pos="668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i/>
          <w:sz w:val="24"/>
        </w:rPr>
        <w:t>Értelmez–érez</w:t>
      </w:r>
      <w:r>
        <w:rPr>
          <w:sz w:val="24"/>
        </w:rPr>
        <w:t>. Nagy gondolati, lelki gazdagság jellemezheti az ilyen em- bert, de ezt nem fordítják át cselekedetekbe.</w:t>
      </w:r>
    </w:p>
    <w:p>
      <w:pPr>
        <w:pStyle w:val="ListParagraph"/>
        <w:numPr>
          <w:ilvl w:val="0"/>
          <w:numId w:val="36"/>
        </w:numPr>
        <w:tabs>
          <w:tab w:pos="66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összekeverése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érzelmekkel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ilyen</w:t>
      </w:r>
      <w:r>
        <w:rPr>
          <w:spacing w:val="-1"/>
          <w:sz w:val="24"/>
        </w:rPr>
        <w:t> </w:t>
      </w:r>
      <w:r>
        <w:rPr>
          <w:sz w:val="24"/>
        </w:rPr>
        <w:t>embereknél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gondola- tok és</w:t>
      </w:r>
      <w:r>
        <w:rPr>
          <w:spacing w:val="-1"/>
          <w:sz w:val="24"/>
        </w:rPr>
        <w:t> </w:t>
      </w:r>
      <w:r>
        <w:rPr>
          <w:sz w:val="24"/>
        </w:rPr>
        <w:t>az érzelmek</w:t>
      </w:r>
      <w:r>
        <w:rPr>
          <w:spacing w:val="-1"/>
          <w:sz w:val="24"/>
        </w:rPr>
        <w:t> </w:t>
      </w:r>
      <w:r>
        <w:rPr>
          <w:sz w:val="24"/>
        </w:rPr>
        <w:t>összekeverednek</w:t>
      </w:r>
      <w:r>
        <w:rPr>
          <w:spacing w:val="-1"/>
          <w:sz w:val="24"/>
        </w:rPr>
        <w:t> </w:t>
      </w:r>
      <w:r>
        <w:rPr>
          <w:sz w:val="24"/>
        </w:rPr>
        <w:t>egymással, ami kifejeződhet az</w:t>
      </w:r>
      <w:r>
        <w:rPr>
          <w:spacing w:val="-2"/>
          <w:sz w:val="24"/>
        </w:rPr>
        <w:t> </w:t>
      </w:r>
      <w:r>
        <w:rPr>
          <w:sz w:val="24"/>
        </w:rPr>
        <w:t>érzelmi át- élés túlzottan alacsony szintjében.</w:t>
      </w:r>
    </w:p>
    <w:p>
      <w:pPr>
        <w:pStyle w:val="ListParagraph"/>
        <w:numPr>
          <w:ilvl w:val="0"/>
          <w:numId w:val="36"/>
        </w:numPr>
        <w:tabs>
          <w:tab w:pos="65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Szándékol–cselekszik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ilyen</w:t>
      </w:r>
      <w:r>
        <w:rPr>
          <w:spacing w:val="-9"/>
          <w:sz w:val="24"/>
        </w:rPr>
        <w:t> </w:t>
      </w:r>
      <w:r>
        <w:rPr>
          <w:sz w:val="24"/>
        </w:rPr>
        <w:t>ember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értelmezi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személy</w:t>
      </w:r>
      <w:r>
        <w:rPr>
          <w:spacing w:val="-15"/>
          <w:sz w:val="24"/>
        </w:rPr>
        <w:t> </w:t>
      </w:r>
      <w:r>
        <w:rPr>
          <w:sz w:val="24"/>
        </w:rPr>
        <w:t>üze- neteit,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tudatosítja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</w:t>
      </w:r>
      <w:r>
        <w:rPr>
          <w:spacing w:val="-2"/>
          <w:sz w:val="24"/>
        </w:rPr>
        <w:t> </w:t>
      </w:r>
      <w:r>
        <w:rPr>
          <w:sz w:val="24"/>
        </w:rPr>
        <w:t>válaszait sem.</w:t>
      </w:r>
      <w:r>
        <w:rPr>
          <w:spacing w:val="-2"/>
          <w:sz w:val="24"/>
        </w:rPr>
        <w:t> </w:t>
      </w:r>
      <w:r>
        <w:rPr>
          <w:sz w:val="24"/>
        </w:rPr>
        <w:t>Így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viselkedése</w:t>
      </w:r>
      <w:r>
        <w:rPr>
          <w:spacing w:val="-2"/>
          <w:sz w:val="24"/>
        </w:rPr>
        <w:t> </w:t>
      </w:r>
      <w:r>
        <w:rPr>
          <w:sz w:val="24"/>
        </w:rPr>
        <w:t>gyakran kiszá- mítottnak, manipulatív szándékúnak tűnik.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7"/>
        </w:rPr>
        <w:t> </w:t>
      </w:r>
      <w:r>
        <w:rPr/>
        <w:t>önismereti</w:t>
      </w:r>
      <w:r>
        <w:rPr>
          <w:spacing w:val="-7"/>
        </w:rPr>
        <w:t> </w:t>
      </w:r>
      <w:r>
        <w:rPr/>
        <w:t>kerék</w:t>
      </w:r>
      <w:r>
        <w:rPr>
          <w:spacing w:val="-8"/>
        </w:rPr>
        <w:t> </w:t>
      </w:r>
      <w:r>
        <w:rPr/>
        <w:t>valamely</w:t>
      </w:r>
      <w:r>
        <w:rPr>
          <w:spacing w:val="-13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tett</w:t>
      </w:r>
      <w:r>
        <w:rPr>
          <w:spacing w:val="-7"/>
        </w:rPr>
        <w:t> </w:t>
      </w:r>
      <w:r>
        <w:rPr/>
        <w:t>világos</w:t>
      </w:r>
      <w:r>
        <w:rPr>
          <w:spacing w:val="-7"/>
        </w:rPr>
        <w:t> </w:t>
      </w:r>
      <w:r>
        <w:rPr/>
        <w:t>kijelentés</w:t>
      </w:r>
      <w:r>
        <w:rPr>
          <w:spacing w:val="-8"/>
        </w:rPr>
        <w:t> </w:t>
      </w:r>
      <w:r>
        <w:rPr/>
        <w:t>kommunikációs jártasságot kíván. Miután az önismereti kerék öt részből áll, a hiánytalan önis- meret</w:t>
      </w:r>
      <w:r>
        <w:rPr>
          <w:spacing w:val="-9"/>
        </w:rPr>
        <w:t> </w:t>
      </w:r>
      <w:r>
        <w:rPr/>
        <w:t>kifejezése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ötféle</w:t>
      </w:r>
      <w:r>
        <w:rPr>
          <w:spacing w:val="-5"/>
        </w:rPr>
        <w:t> </w:t>
      </w:r>
      <w:r>
        <w:rPr/>
        <w:t>jártasságot</w:t>
      </w:r>
      <w:r>
        <w:rPr>
          <w:spacing w:val="-9"/>
        </w:rPr>
        <w:t> </w:t>
      </w:r>
      <w:r>
        <w:rPr/>
        <w:t>igényel.</w:t>
      </w:r>
      <w:r>
        <w:rPr>
          <w:spacing w:val="-8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kijelentések</w:t>
      </w:r>
      <w:r>
        <w:rPr>
          <w:spacing w:val="-8"/>
        </w:rPr>
        <w:t> </w:t>
      </w:r>
      <w:r>
        <w:rPr/>
        <w:t>ésszerűen</w:t>
      </w:r>
      <w:r>
        <w:rPr>
          <w:spacing w:val="-8"/>
        </w:rPr>
        <w:t> </w:t>
      </w:r>
      <w:r>
        <w:rPr/>
        <w:t>egy- beesnek az önismereti kerék öt részével: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érzetekkel</w:t>
      </w:r>
      <w:r>
        <w:rPr>
          <w:spacing w:val="-6"/>
          <w:sz w:val="24"/>
        </w:rPr>
        <w:t> </w:t>
      </w:r>
      <w:r>
        <w:rPr>
          <w:sz w:val="24"/>
        </w:rPr>
        <w:t>kapcsolatos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400" w:bottom="1800" w:left="1280" w:right="1120"/>
        </w:sectPr>
      </w:pP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értelmező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érzelmekre</w:t>
      </w:r>
      <w:r>
        <w:rPr>
          <w:spacing w:val="-2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szándékokra</w:t>
      </w:r>
      <w:r>
        <w:rPr>
          <w:spacing w:val="-3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cselekvésre</w:t>
      </w:r>
      <w:r>
        <w:rPr>
          <w:spacing w:val="-5"/>
          <w:sz w:val="24"/>
        </w:rPr>
        <w:t> </w:t>
      </w:r>
      <w:r>
        <w:rPr>
          <w:sz w:val="24"/>
        </w:rPr>
        <w:t>vonatkozó</w:t>
      </w:r>
      <w:r>
        <w:rPr>
          <w:spacing w:val="-2"/>
          <w:sz w:val="24"/>
        </w:rPr>
        <w:t> </w:t>
      </w:r>
      <w:r>
        <w:rPr>
          <w:sz w:val="24"/>
        </w:rPr>
        <w:t>kijelentések</w:t>
      </w:r>
      <w:r>
        <w:rPr>
          <w:spacing w:val="-2"/>
          <w:sz w:val="24"/>
        </w:rPr>
        <w:t> tétele.</w:t>
      </w:r>
    </w:p>
    <w:p>
      <w:pPr>
        <w:pStyle w:val="BodyText"/>
        <w:spacing w:line="278" w:lineRule="auto" w:before="44"/>
        <w:ind w:right="124"/>
      </w:pPr>
      <w:r>
        <w:rPr/>
        <w:t>Ha feltárjuk önismeretünket, még egy hatodik, döntő fontosságú jártasságot is</w:t>
      </w:r>
      <w:r>
        <w:rPr>
          <w:spacing w:val="-15"/>
        </w:rPr>
        <w:t> </w:t>
      </w:r>
      <w:r>
        <w:rPr/>
        <w:t>hasznosíthatunk,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énkifejezést.</w:t>
      </w:r>
      <w:r>
        <w:rPr>
          <w:spacing w:val="-15"/>
        </w:rPr>
        <w:t> </w:t>
      </w:r>
      <w:r>
        <w:rPr/>
        <w:t>Azt,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nevünkben</w:t>
      </w:r>
      <w:r>
        <w:rPr>
          <w:spacing w:val="-15"/>
        </w:rPr>
        <w:t> </w:t>
      </w:r>
      <w:r>
        <w:rPr/>
        <w:t>beszélünk.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saját nevünkben</w:t>
      </w:r>
      <w:r>
        <w:rPr>
          <w:spacing w:val="-8"/>
        </w:rPr>
        <w:t> </w:t>
      </w:r>
      <w:r>
        <w:rPr/>
        <w:t>való</w:t>
      </w:r>
      <w:r>
        <w:rPr>
          <w:spacing w:val="-5"/>
        </w:rPr>
        <w:t> </w:t>
      </w:r>
      <w:r>
        <w:rPr/>
        <w:t>beszélés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érzeteink,</w:t>
      </w:r>
      <w:r>
        <w:rPr>
          <w:spacing w:val="-5"/>
        </w:rPr>
        <w:t> </w:t>
      </w:r>
      <w:r>
        <w:rPr/>
        <w:t>gondolataink,</w:t>
      </w:r>
      <w:r>
        <w:rPr>
          <w:spacing w:val="-8"/>
        </w:rPr>
        <w:t> </w:t>
      </w:r>
      <w:r>
        <w:rPr/>
        <w:t>érzéseink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szándéka- ink</w:t>
      </w:r>
      <w:r>
        <w:rPr>
          <w:spacing w:val="-14"/>
        </w:rPr>
        <w:t> </w:t>
      </w:r>
      <w:r>
        <w:rPr/>
        <w:t>kifejezését</w:t>
      </w:r>
      <w:r>
        <w:rPr>
          <w:spacing w:val="-14"/>
        </w:rPr>
        <w:t> </w:t>
      </w:r>
      <w:r>
        <w:rPr/>
        <w:t>jelenti.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nevünkben</w:t>
      </w:r>
      <w:r>
        <w:rPr>
          <w:spacing w:val="-12"/>
        </w:rPr>
        <w:t> </w:t>
      </w:r>
      <w:r>
        <w:rPr/>
        <w:t>beszélve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„én”,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„enyém”</w:t>
      </w:r>
      <w:r>
        <w:rPr>
          <w:spacing w:val="-9"/>
        </w:rPr>
        <w:t> </w:t>
      </w:r>
      <w:r>
        <w:rPr/>
        <w:t>nyelvi</w:t>
      </w:r>
      <w:r>
        <w:rPr>
          <w:spacing w:val="-11"/>
        </w:rPr>
        <w:t> </w:t>
      </w:r>
      <w:r>
        <w:rPr/>
        <w:t>for- dulatot</w:t>
      </w:r>
      <w:r>
        <w:rPr>
          <w:spacing w:val="-6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általánosítások</w:t>
      </w:r>
      <w:r>
        <w:rPr>
          <w:spacing w:val="-7"/>
        </w:rPr>
        <w:t> </w:t>
      </w:r>
      <w:r>
        <w:rPr/>
        <w:t>(pl.:</w:t>
      </w:r>
      <w:r>
        <w:rPr>
          <w:spacing w:val="-5"/>
        </w:rPr>
        <w:t> </w:t>
      </w:r>
      <w:r>
        <w:rPr/>
        <w:t>„Emberek,</w:t>
      </w:r>
      <w:r>
        <w:rPr>
          <w:spacing w:val="-7"/>
        </w:rPr>
        <w:t> </w:t>
      </w:r>
      <w:r>
        <w:rPr/>
        <w:t>ilyen</w:t>
      </w:r>
      <w:r>
        <w:rPr>
          <w:spacing w:val="-5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mindenki úgy</w:t>
      </w:r>
      <w:r>
        <w:rPr>
          <w:spacing w:val="-15"/>
        </w:rPr>
        <w:t> </w:t>
      </w:r>
      <w:r>
        <w:rPr/>
        <w:t>gondolná,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…”)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jártasság</w:t>
      </w:r>
      <w:r>
        <w:rPr>
          <w:spacing w:val="-15"/>
        </w:rPr>
        <w:t> </w:t>
      </w:r>
      <w:r>
        <w:rPr/>
        <w:t>azért</w:t>
      </w:r>
      <w:r>
        <w:rPr>
          <w:spacing w:val="-15"/>
        </w:rPr>
        <w:t> </w:t>
      </w:r>
      <w:r>
        <w:rPr/>
        <w:t>döntő</w:t>
      </w:r>
      <w:r>
        <w:rPr>
          <w:spacing w:val="-15"/>
        </w:rPr>
        <w:t> </w:t>
      </w:r>
      <w:r>
        <w:rPr/>
        <w:t>fontosságú,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világosan</w:t>
      </w:r>
      <w:r>
        <w:rPr>
          <w:spacing w:val="-15"/>
        </w:rPr>
        <w:t> </w:t>
      </w:r>
      <w:r>
        <w:rPr/>
        <w:t>jelzi, hogy a személy ellenőrzése alatt tartja tapasztalatait, ura saját személyének. A saját nevében beszélő személy egyrészt növeli saját autonómiáját, másrészt vi- szont</w:t>
      </w:r>
      <w:r>
        <w:rPr>
          <w:spacing w:val="-13"/>
        </w:rPr>
        <w:t> </w:t>
      </w:r>
      <w:r>
        <w:rPr/>
        <w:t>teljes</w:t>
      </w:r>
      <w:r>
        <w:rPr>
          <w:spacing w:val="-13"/>
        </w:rPr>
        <w:t> </w:t>
      </w:r>
      <w:r>
        <w:rPr/>
        <w:t>felelősséget</w:t>
      </w:r>
      <w:r>
        <w:rPr>
          <w:spacing w:val="-13"/>
        </w:rPr>
        <w:t> </w:t>
      </w:r>
      <w:r>
        <w:rPr/>
        <w:t>vállal</w:t>
      </w:r>
      <w:r>
        <w:rPr>
          <w:spacing w:val="-13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amit</w:t>
      </w:r>
      <w:r>
        <w:rPr>
          <w:spacing w:val="-13"/>
        </w:rPr>
        <w:t> </w:t>
      </w:r>
      <w:r>
        <w:rPr/>
        <w:t>mond,</w:t>
      </w:r>
      <w:r>
        <w:rPr>
          <w:spacing w:val="-13"/>
        </w:rPr>
        <w:t> </w:t>
      </w:r>
      <w:r>
        <w:rPr/>
        <w:t>elkerülve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szélsőségeket,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cse- kély és a túlzott felelősségvállalást.</w:t>
      </w:r>
    </w:p>
    <w:p>
      <w:pPr>
        <w:pStyle w:val="BodyText"/>
        <w:spacing w:line="278" w:lineRule="auto"/>
        <w:ind w:right="124"/>
      </w:pP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felelősségvállalás</w:t>
      </w:r>
      <w:r>
        <w:rPr>
          <w:spacing w:val="-5"/>
        </w:rPr>
        <w:t> </w:t>
      </w:r>
      <w:r>
        <w:rPr/>
        <w:t>csekély</w:t>
      </w:r>
      <w:r>
        <w:rPr>
          <w:spacing w:val="-8"/>
        </w:rPr>
        <w:t> </w:t>
      </w:r>
      <w:r>
        <w:rPr/>
        <w:t>mértékben</w:t>
      </w:r>
      <w:r>
        <w:rPr>
          <w:spacing w:val="-4"/>
        </w:rPr>
        <w:t> </w:t>
      </w:r>
      <w:r>
        <w:rPr/>
        <w:t>valósul</w:t>
      </w:r>
      <w:r>
        <w:rPr>
          <w:spacing w:val="-3"/>
        </w:rPr>
        <w:t> </w:t>
      </w:r>
      <w:r>
        <w:rPr/>
        <w:t>meg, a személy nem ismeri fel sajátjának a saját gondolatait és érzéseit. Még saját nevében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szokott</w:t>
      </w:r>
      <w:r>
        <w:rPr>
          <w:spacing w:val="-4"/>
        </w:rPr>
        <w:t> </w:t>
      </w:r>
      <w:r>
        <w:rPr/>
        <w:t>beszélni.</w:t>
      </w:r>
      <w:r>
        <w:rPr>
          <w:spacing w:val="-5"/>
        </w:rPr>
        <w:t> </w:t>
      </w:r>
      <w:r>
        <w:rPr/>
        <w:t>Úgy</w:t>
      </w:r>
      <w:r>
        <w:rPr>
          <w:spacing w:val="-10"/>
        </w:rPr>
        <w:t> </w:t>
      </w:r>
      <w:r>
        <w:rPr/>
        <w:t>véli,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ő</w:t>
      </w:r>
      <w:r>
        <w:rPr>
          <w:spacing w:val="-5"/>
        </w:rPr>
        <w:t> </w:t>
      </w:r>
      <w:r>
        <w:rPr/>
        <w:t>szempontja,</w:t>
      </w:r>
      <w:r>
        <w:rPr>
          <w:spacing w:val="-5"/>
        </w:rPr>
        <w:t> </w:t>
      </w:r>
      <w:r>
        <w:rPr/>
        <w:t>nézete</w:t>
      </w:r>
      <w:r>
        <w:rPr>
          <w:spacing w:val="-5"/>
        </w:rPr>
        <w:t> </w:t>
      </w:r>
      <w:r>
        <w:rPr/>
        <w:t>nem</w:t>
      </w:r>
      <w:r>
        <w:rPr>
          <w:spacing w:val="-4"/>
        </w:rPr>
        <w:t> </w:t>
      </w:r>
      <w:r>
        <w:rPr/>
        <w:t>fon- tos,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nem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lehet</w:t>
      </w:r>
      <w:r>
        <w:rPr>
          <w:spacing w:val="-7"/>
        </w:rPr>
        <w:t> </w:t>
      </w:r>
      <w:r>
        <w:rPr/>
        <w:t>hasznos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önmagának,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másoknak.</w:t>
      </w:r>
      <w:r>
        <w:rPr>
          <w:spacing w:val="-5"/>
        </w:rPr>
        <w:t> </w:t>
      </w:r>
      <w:r>
        <w:rPr/>
        <w:t>Lebecsüli</w:t>
      </w:r>
      <w:r>
        <w:rPr>
          <w:spacing w:val="-7"/>
        </w:rPr>
        <w:t> </w:t>
      </w:r>
      <w:r>
        <w:rPr/>
        <w:t>énjét,</w:t>
      </w:r>
      <w:r>
        <w:rPr>
          <w:spacing w:val="-7"/>
        </w:rPr>
        <w:t> </w:t>
      </w:r>
      <w:r>
        <w:rPr/>
        <w:t>és kerüli azt, hogy</w:t>
      </w:r>
      <w:r>
        <w:rPr>
          <w:spacing w:val="-2"/>
        </w:rPr>
        <w:t> </w:t>
      </w:r>
      <w:r>
        <w:rPr/>
        <w:t>elismertesse saját gondolatait, vágyait és érzéseit. Céljainak el- érése érdekében gyakorta közvetett módon cselekszik.</w:t>
      </w:r>
    </w:p>
    <w:p>
      <w:pPr>
        <w:pStyle w:val="BodyText"/>
        <w:spacing w:line="278" w:lineRule="auto"/>
        <w:ind w:right="121"/>
      </w:pPr>
      <w:r>
        <w:rPr/>
        <w:t>A másik szélsőséges esetben a túlzott mértékben felelősségvállaló személy megpróbál mások vagy éppen mindenki nevében beszélni (pl.: „Jól érzed ma- gad” vagy „A házasságban a férfiaknak kell domináns helyzetben lenniük”). A mások</w:t>
      </w:r>
      <w:r>
        <w:rPr>
          <w:spacing w:val="-15"/>
        </w:rPr>
        <w:t> </w:t>
      </w:r>
      <w:r>
        <w:rPr/>
        <w:t>nevében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beszélés</w:t>
      </w:r>
      <w:r>
        <w:rPr>
          <w:spacing w:val="-15"/>
        </w:rPr>
        <w:t> </w:t>
      </w:r>
      <w:r>
        <w:rPr/>
        <w:t>gyakorta</w:t>
      </w:r>
      <w:r>
        <w:rPr>
          <w:spacing w:val="-15"/>
        </w:rPr>
        <w:t> </w:t>
      </w:r>
      <w:r>
        <w:rPr/>
        <w:t>ölti</w:t>
      </w:r>
      <w:r>
        <w:rPr>
          <w:spacing w:val="-15"/>
        </w:rPr>
        <w:t> </w:t>
      </w:r>
      <w:r>
        <w:rPr/>
        <w:t>normatív</w:t>
      </w:r>
      <w:r>
        <w:rPr>
          <w:spacing w:val="-15"/>
        </w:rPr>
        <w:t> </w:t>
      </w:r>
      <w:r>
        <w:rPr/>
        <w:t>felszólítások</w:t>
      </w:r>
      <w:r>
        <w:rPr>
          <w:spacing w:val="-15"/>
        </w:rPr>
        <w:t> </w:t>
      </w:r>
      <w:r>
        <w:rPr/>
        <w:t>formáját.</w:t>
      </w:r>
      <w:r>
        <w:rPr>
          <w:spacing w:val="-15"/>
        </w:rPr>
        <w:t> </w:t>
      </w:r>
      <w:r>
        <w:rPr/>
        <w:t>(Pél- dául:</w:t>
      </w:r>
      <w:r>
        <w:rPr>
          <w:spacing w:val="-4"/>
        </w:rPr>
        <w:t> </w:t>
      </w:r>
      <w:r>
        <w:rPr/>
        <w:t>bizonyos</w:t>
      </w:r>
      <w:r>
        <w:rPr>
          <w:spacing w:val="-5"/>
        </w:rPr>
        <w:t> </w:t>
      </w:r>
      <w:r>
        <w:rPr/>
        <w:t>módon</w:t>
      </w:r>
      <w:r>
        <w:rPr>
          <w:spacing w:val="-4"/>
        </w:rPr>
        <w:t> </w:t>
      </w:r>
      <w:r>
        <w:rPr/>
        <w:t>kell</w:t>
      </w:r>
      <w:r>
        <w:rPr>
          <w:spacing w:val="-4"/>
        </w:rPr>
        <w:t> </w:t>
      </w:r>
      <w:r>
        <w:rPr/>
        <w:t>érezni,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kellene</w:t>
      </w:r>
      <w:r>
        <w:rPr>
          <w:spacing w:val="-6"/>
        </w:rPr>
        <w:t> </w:t>
      </w:r>
      <w:r>
        <w:rPr/>
        <w:t>tenni</w:t>
      </w:r>
      <w:r>
        <w:rPr>
          <w:spacing w:val="-4"/>
        </w:rPr>
        <w:t> </w:t>
      </w:r>
      <w:r>
        <w:rPr/>
        <w:t>valamit.)</w:t>
      </w:r>
      <w:r>
        <w:rPr>
          <w:spacing w:val="-6"/>
        </w:rPr>
        <w:t> </w:t>
      </w:r>
      <w:r>
        <w:rPr/>
        <w:t>Az</w:t>
      </w:r>
      <w:r>
        <w:rPr>
          <w:spacing w:val="-4"/>
        </w:rPr>
        <w:t> </w:t>
      </w:r>
      <w:r>
        <w:rPr/>
        <w:t>ilyen</w:t>
      </w:r>
      <w:r>
        <w:rPr>
          <w:spacing w:val="-5"/>
        </w:rPr>
        <w:t> </w:t>
      </w:r>
      <w:r>
        <w:rPr/>
        <w:t>személy semmilyen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csak</w:t>
      </w:r>
      <w:r>
        <w:rPr>
          <w:spacing w:val="-2"/>
        </w:rPr>
        <w:t> </w:t>
      </w:r>
      <w:r>
        <w:rPr/>
        <w:t>kevés</w:t>
      </w:r>
      <w:r>
        <w:rPr>
          <w:spacing w:val="-3"/>
        </w:rPr>
        <w:t> </w:t>
      </w:r>
      <w:r>
        <w:rPr/>
        <w:t>tiszteletet</w:t>
      </w:r>
      <w:r>
        <w:rPr>
          <w:spacing w:val="-2"/>
        </w:rPr>
        <w:t> </w:t>
      </w:r>
      <w:r>
        <w:rPr/>
        <w:t>tanúsít</w:t>
      </w:r>
      <w:r>
        <w:rPr>
          <w:spacing w:val="-2"/>
        </w:rPr>
        <w:t> </w:t>
      </w:r>
      <w:r>
        <w:rPr/>
        <w:t>mások</w:t>
      </w:r>
      <w:r>
        <w:rPr>
          <w:spacing w:val="-2"/>
        </w:rPr>
        <w:t> </w:t>
      </w:r>
      <w:r>
        <w:rPr/>
        <w:t>jogai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autonómiája</w:t>
      </w:r>
      <w:r>
        <w:rPr>
          <w:spacing w:val="-3"/>
        </w:rPr>
        <w:t> </w:t>
      </w:r>
      <w:r>
        <w:rPr/>
        <w:t>iránt. Jellemző módon a mások nevében beszélő személy arra tesz kísérletet, hogy olyan gondolkodásmódról, érzésről, cselekvésről győzze meg a másikat, vagy olyanra vegye rá manipulatív módon, amit az nem fogadna el saját választása </w:t>
      </w:r>
      <w:r>
        <w:rPr>
          <w:spacing w:val="-2"/>
        </w:rPr>
        <w:t>alapján.</w:t>
      </w:r>
    </w:p>
    <w:p>
      <w:pPr>
        <w:pStyle w:val="BodyText"/>
        <w:spacing w:line="278" w:lineRule="auto"/>
        <w:ind w:right="120"/>
      </w:pPr>
      <w:r>
        <w:rPr/>
        <w:t>Ha saját nevünkben beszélünk, ez mind saját autonómiánkat, mind pedig a másik</w:t>
      </w:r>
      <w:r>
        <w:rPr>
          <w:spacing w:val="-5"/>
        </w:rPr>
        <w:t> </w:t>
      </w:r>
      <w:r>
        <w:rPr/>
        <w:t>személyes</w:t>
      </w:r>
      <w:r>
        <w:rPr>
          <w:spacing w:val="-3"/>
        </w:rPr>
        <w:t> </w:t>
      </w:r>
      <w:r>
        <w:rPr/>
        <w:t>autonómiáját</w:t>
      </w:r>
      <w:r>
        <w:rPr>
          <w:spacing w:val="-5"/>
        </w:rPr>
        <w:t> </w:t>
      </w:r>
      <w:r>
        <w:rPr/>
        <w:t>növeli,</w:t>
      </w:r>
      <w:r>
        <w:rPr>
          <w:spacing w:val="-5"/>
        </w:rPr>
        <w:t> </w:t>
      </w:r>
      <w:r>
        <w:rPr/>
        <w:t>akárcsak</w:t>
      </w:r>
      <w:r>
        <w:rPr>
          <w:spacing w:val="-3"/>
        </w:rPr>
        <w:t> </w:t>
      </w:r>
      <w:r>
        <w:rPr/>
        <w:t>mindkettőnk</w:t>
      </w:r>
      <w:r>
        <w:rPr>
          <w:spacing w:val="-5"/>
        </w:rPr>
        <w:t> </w:t>
      </w:r>
      <w:r>
        <w:rPr/>
        <w:t>személyes</w:t>
      </w:r>
      <w:r>
        <w:rPr>
          <w:spacing w:val="-6"/>
        </w:rPr>
        <w:t> </w:t>
      </w:r>
      <w:r>
        <w:rPr/>
        <w:t>felelős- ségét.</w:t>
      </w:r>
      <w:r>
        <w:rPr>
          <w:spacing w:val="-8"/>
        </w:rPr>
        <w:t> </w:t>
      </w:r>
      <w:r>
        <w:rPr/>
        <w:t>Először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nevünkben</w:t>
      </w:r>
      <w:r>
        <w:rPr>
          <w:spacing w:val="-8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világosan</w:t>
      </w:r>
      <w:r>
        <w:rPr>
          <w:spacing w:val="-8"/>
        </w:rPr>
        <w:t> </w:t>
      </w:r>
      <w:r>
        <w:rPr/>
        <w:t>jelzi,</w:t>
      </w:r>
      <w:r>
        <w:rPr>
          <w:spacing w:val="-8"/>
        </w:rPr>
        <w:t> </w:t>
      </w:r>
      <w:r>
        <w:rPr/>
        <w:t>hogy</w:t>
      </w:r>
      <w:r>
        <w:rPr>
          <w:spacing w:val="-7"/>
        </w:rPr>
        <w:t> </w:t>
      </w:r>
      <w:r>
        <w:rPr/>
        <w:t>a miénk a felelősség – és nem másé – az értelmezéseinkért, érzéseinkért, szándé- kainkért</w:t>
      </w:r>
      <w:r>
        <w:rPr>
          <w:spacing w:val="-4"/>
        </w:rPr>
        <w:t> </w:t>
      </w:r>
      <w:r>
        <w:rPr/>
        <w:t>és</w:t>
      </w:r>
      <w:r>
        <w:rPr>
          <w:spacing w:val="-2"/>
        </w:rPr>
        <w:t> </w:t>
      </w:r>
      <w:r>
        <w:rPr/>
        <w:t>cselekedeteinkért.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kerüljük</w:t>
      </w:r>
      <w:r>
        <w:rPr>
          <w:spacing w:val="-1"/>
        </w:rPr>
        <w:t> </w:t>
      </w:r>
      <w:r>
        <w:rPr/>
        <w:t>azt,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mások</w:t>
      </w:r>
      <w:r>
        <w:rPr>
          <w:spacing w:val="-1"/>
        </w:rPr>
        <w:t> </w:t>
      </w:r>
      <w:r>
        <w:rPr/>
        <w:t>nevében</w:t>
      </w:r>
      <w:r>
        <w:rPr>
          <w:spacing w:val="-1"/>
        </w:rPr>
        <w:t> </w:t>
      </w:r>
      <w:r>
        <w:rPr>
          <w:spacing w:val="-2"/>
        </w:rPr>
        <w:t>beszéljünk,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lehetőséget</w:t>
      </w:r>
      <w:r>
        <w:rPr>
          <w:spacing w:val="-8"/>
        </w:rPr>
        <w:t> </w:t>
      </w:r>
      <w:r>
        <w:rPr/>
        <w:t>biztosít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8"/>
        </w:rPr>
        <w:t> </w:t>
      </w:r>
      <w:r>
        <w:rPr/>
        <w:t>embernek,</w:t>
      </w:r>
      <w:r>
        <w:rPr>
          <w:spacing w:val="-8"/>
        </w:rPr>
        <w:t> </w:t>
      </w:r>
      <w:r>
        <w:rPr/>
        <w:t>hogy</w:t>
      </w:r>
      <w:r>
        <w:rPr>
          <w:spacing w:val="-13"/>
        </w:rPr>
        <w:t> </w:t>
      </w:r>
      <w:r>
        <w:rPr/>
        <w:t>beszámoljon</w:t>
      </w:r>
      <w:r>
        <w:rPr>
          <w:spacing w:val="-8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észlele- teiről, gondolatairól, érzéseiről, szándékairól és cselekvéseiről, s egyúttal fele- lősséget is vállaljon azokért (Miller–Nunally–Wackman 2001).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7"/>
        </w:numPr>
        <w:tabs>
          <w:tab w:pos="663" w:val="left" w:leader="none"/>
        </w:tabs>
        <w:spacing w:line="278" w:lineRule="auto" w:before="158" w:after="0"/>
        <w:ind w:left="138" w:right="124" w:firstLine="283"/>
        <w:jc w:val="both"/>
        <w:rPr>
          <w:sz w:val="24"/>
        </w:rPr>
      </w:pPr>
      <w:r>
        <w:rPr>
          <w:color w:val="29251E"/>
          <w:sz w:val="24"/>
        </w:rPr>
        <w:t>Gondolja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végig,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jellemző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kijelentéseket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tesz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önmagával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kap- csolatban. Milyen szinten áll az önismerete, önkifejezése? Rajzolja meg a saját önismereti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kerekét!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Ábrázolja,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önismerettel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rendelkezik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önisme- reti kerék egyes ágain.</w:t>
      </w:r>
    </w:p>
    <w:p>
      <w:pPr>
        <w:pStyle w:val="BodyText"/>
        <w:spacing w:line="280" w:lineRule="auto"/>
        <w:ind w:left="422" w:right="1573" w:firstLine="0"/>
      </w:pPr>
      <w:r>
        <w:rPr/>
        <w:t>Melyek azok a területek, amelyek fejlesztésre szorulnak? Dolgozzon</w:t>
      </w:r>
      <w:r>
        <w:rPr>
          <w:spacing w:val="-4"/>
        </w:rPr>
        <w:t> </w:t>
      </w:r>
      <w:r>
        <w:rPr/>
        <w:t>ki</w:t>
      </w:r>
      <w:r>
        <w:rPr>
          <w:spacing w:val="-1"/>
        </w:rPr>
        <w:t> </w:t>
      </w:r>
      <w:r>
        <w:rPr/>
        <w:t>stratégiát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kevésbé</w:t>
      </w:r>
      <w:r>
        <w:rPr>
          <w:spacing w:val="-2"/>
        </w:rPr>
        <w:t> </w:t>
      </w:r>
      <w:r>
        <w:rPr/>
        <w:t>fejlett</w:t>
      </w:r>
      <w:r>
        <w:rPr>
          <w:spacing w:val="-2"/>
        </w:rPr>
        <w:t> </w:t>
      </w:r>
      <w:r>
        <w:rPr/>
        <w:t>területek</w:t>
      </w:r>
      <w:r>
        <w:rPr>
          <w:spacing w:val="1"/>
        </w:rPr>
        <w:t> </w:t>
      </w:r>
      <w:r>
        <w:rPr>
          <w:spacing w:val="-2"/>
        </w:rPr>
        <w:t>erősítésére!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2"/>
          <w:sz w:val="24"/>
        </w:rPr>
        <w:t> </w:t>
      </w:r>
      <w:r>
        <w:rPr>
          <w:sz w:val="24"/>
        </w:rPr>
        <w:t>határozná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fogalmát?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motívumok</w:t>
      </w:r>
      <w:r>
        <w:rPr>
          <w:spacing w:val="-2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stabilitását?</w:t>
      </w:r>
    </w:p>
    <w:p>
      <w:pPr>
        <w:pStyle w:val="ListParagraph"/>
        <w:numPr>
          <w:ilvl w:val="0"/>
          <w:numId w:val="38"/>
        </w:numPr>
        <w:tabs>
          <w:tab w:pos="677" w:val="left" w:leader="none"/>
        </w:tabs>
        <w:spacing w:line="278" w:lineRule="auto" w:before="43" w:after="0"/>
        <w:ind w:left="138" w:right="127" w:firstLine="283"/>
        <w:jc w:val="left"/>
        <w:rPr>
          <w:sz w:val="24"/>
        </w:rPr>
      </w:pPr>
      <w:r>
        <w:rPr>
          <w:sz w:val="24"/>
        </w:rPr>
        <w:t>Mutassa be a Johary-ablakot, ismertesse annak jelentőségét az önismeret fejlesztésének folyamatában!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visszacsatolás</w:t>
      </w:r>
      <w:r>
        <w:rPr>
          <w:spacing w:val="-4"/>
          <w:sz w:val="24"/>
        </w:rPr>
        <w:t> </w:t>
      </w:r>
      <w:r>
        <w:rPr>
          <w:sz w:val="24"/>
        </w:rPr>
        <w:t>(feedback)? Ismertesse</w:t>
      </w:r>
      <w:r>
        <w:rPr>
          <w:spacing w:val="-3"/>
          <w:sz w:val="24"/>
        </w:rPr>
        <w:t> </w:t>
      </w:r>
      <w:r>
        <w:rPr>
          <w:sz w:val="24"/>
        </w:rPr>
        <w:t>annak</w:t>
      </w:r>
      <w:r>
        <w:rPr>
          <w:spacing w:val="-2"/>
          <w:sz w:val="24"/>
        </w:rPr>
        <w:t> szabályait!</w:t>
      </w:r>
    </w:p>
    <w:p>
      <w:pPr>
        <w:pStyle w:val="ListParagraph"/>
        <w:numPr>
          <w:ilvl w:val="0"/>
          <w:numId w:val="38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önismereti</w:t>
      </w:r>
      <w:r>
        <w:rPr>
          <w:spacing w:val="-3"/>
          <w:sz w:val="24"/>
        </w:rPr>
        <w:t> </w:t>
      </w:r>
      <w:r>
        <w:rPr>
          <w:sz w:val="24"/>
        </w:rPr>
        <w:t>kerék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működését!</w:t>
      </w:r>
    </w:p>
    <w:p>
      <w:pPr>
        <w:pStyle w:val="ListParagraph"/>
        <w:numPr>
          <w:ilvl w:val="0"/>
          <w:numId w:val="38"/>
        </w:numPr>
        <w:tabs>
          <w:tab w:pos="651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5"/>
          <w:sz w:val="24"/>
        </w:rPr>
        <w:t> </w:t>
      </w:r>
      <w:r>
        <w:rPr>
          <w:sz w:val="24"/>
        </w:rPr>
        <w:t>szintjeit</w:t>
      </w:r>
      <w:r>
        <w:rPr>
          <w:spacing w:val="-14"/>
          <w:sz w:val="24"/>
        </w:rPr>
        <w:t> </w:t>
      </w:r>
      <w:r>
        <w:rPr>
          <w:sz w:val="24"/>
        </w:rPr>
        <w:t>különböztetjük</w:t>
      </w:r>
      <w:r>
        <w:rPr>
          <w:spacing w:val="-14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önismeretnek?</w:t>
      </w:r>
      <w:r>
        <w:rPr>
          <w:spacing w:val="-13"/>
          <w:sz w:val="24"/>
        </w:rPr>
        <w:t> </w:t>
      </w:r>
      <w:r>
        <w:rPr>
          <w:sz w:val="24"/>
        </w:rPr>
        <w:t>Jellemezze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egyes </w:t>
      </w:r>
      <w:r>
        <w:rPr>
          <w:spacing w:val="-2"/>
          <w:sz w:val="24"/>
        </w:rPr>
        <w:t>szinteket!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410" w:val="left" w:leader="none"/>
        </w:tabs>
        <w:spacing w:line="240" w:lineRule="auto" w:before="0" w:after="0"/>
        <w:ind w:left="1410" w:right="0" w:hanging="439"/>
        <w:jc w:val="left"/>
      </w:pPr>
      <w:bookmarkStart w:name="_bookmark52" w:id="53"/>
      <w:bookmarkEnd w:id="53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2"/>
        </w:rPr>
        <w:t> </w:t>
      </w:r>
      <w:r>
        <w:rPr/>
        <w:t>S</w:t>
      </w:r>
      <w:r>
        <w:rPr>
          <w:spacing w:val="-40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5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4"/>
        </w:rPr>
        <w:t>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hatékonysága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1"/>
        </w:rPr>
        <w:t> </w:t>
      </w:r>
      <w:r>
        <w:rPr/>
        <w:t>azon</w:t>
      </w:r>
      <w:r>
        <w:rPr>
          <w:spacing w:val="-8"/>
        </w:rPr>
        <w:t> </w:t>
      </w:r>
      <w:r>
        <w:rPr/>
        <w:t>múlik,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szavainkat</w:t>
      </w:r>
      <w:r>
        <w:rPr>
          <w:spacing w:val="-10"/>
        </w:rPr>
        <w:t> </w:t>
      </w:r>
      <w:r>
        <w:rPr/>
        <w:t>ho- gyan válogatjuk, a testbeszéd, a hangszín, hangerő, hanglejtés éppúgy része az üzenetnek, és ezeknek összhangban kell lenniük ahhoz, hogy a kommunikátor hiteles</w:t>
      </w:r>
      <w:r>
        <w:rPr>
          <w:spacing w:val="-3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sikeres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feltétele</w:t>
      </w:r>
      <w:r>
        <w:rPr>
          <w:spacing w:val="-3"/>
        </w:rPr>
        <w:t> </w:t>
      </w:r>
      <w:r>
        <w:rPr/>
        <w:t>tehát,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képesek</w:t>
      </w:r>
      <w:r>
        <w:rPr>
          <w:spacing w:val="-2"/>
        </w:rPr>
        <w:t> </w:t>
      </w:r>
      <w:r>
        <w:rPr/>
        <w:t>legyünk</w:t>
      </w:r>
      <w:r>
        <w:rPr>
          <w:spacing w:val="-2"/>
        </w:rPr>
        <w:t> </w:t>
      </w:r>
      <w:r>
        <w:rPr/>
        <w:t>a kommunikációs</w:t>
      </w:r>
      <w:r>
        <w:rPr>
          <w:spacing w:val="-9"/>
        </w:rPr>
        <w:t> </w:t>
      </w:r>
      <w:r>
        <w:rPr/>
        <w:t>helyzetben</w:t>
      </w:r>
      <w:r>
        <w:rPr>
          <w:spacing w:val="-10"/>
        </w:rPr>
        <w:t> </w:t>
      </w:r>
      <w:r>
        <w:rPr/>
        <w:t>asszertívan,</w:t>
      </w:r>
      <w:r>
        <w:rPr>
          <w:spacing w:val="-10"/>
        </w:rPr>
        <w:t> </w:t>
      </w:r>
      <w:r>
        <w:rPr/>
        <w:t>azaz</w:t>
      </w:r>
      <w:r>
        <w:rPr>
          <w:spacing w:val="-9"/>
        </w:rPr>
        <w:t> </w:t>
      </w:r>
      <w:r>
        <w:rPr/>
        <w:t>kellő</w:t>
      </w:r>
      <w:r>
        <w:rPr>
          <w:spacing w:val="-10"/>
        </w:rPr>
        <w:t> </w:t>
      </w:r>
      <w:r>
        <w:rPr/>
        <w:t>magabiztossággal</w:t>
      </w:r>
      <w:r>
        <w:rPr>
          <w:spacing w:val="-9"/>
        </w:rPr>
        <w:t> </w:t>
      </w:r>
      <w:r>
        <w:rPr/>
        <w:t>kommuni- </w:t>
      </w:r>
      <w:r>
        <w:rPr>
          <w:spacing w:val="-2"/>
        </w:rPr>
        <w:t>kálni.</w:t>
      </w:r>
    </w:p>
    <w:p>
      <w:pPr>
        <w:pStyle w:val="BodyText"/>
        <w:spacing w:line="278" w:lineRule="auto"/>
        <w:ind w:right="123"/>
      </w:pPr>
      <w:r>
        <w:rPr/>
        <w:t>A tudomány sajátja, hogy igyekszik különböző elméleti modellek megalko- tásával</w:t>
      </w:r>
      <w:r>
        <w:rPr>
          <w:spacing w:val="-4"/>
        </w:rPr>
        <w:t> </w:t>
      </w:r>
      <w:r>
        <w:rPr/>
        <w:t>elősegíteni</w:t>
      </w:r>
      <w:r>
        <w:rPr>
          <w:spacing w:val="-4"/>
        </w:rPr>
        <w:t> </w:t>
      </w:r>
      <w:r>
        <w:rPr/>
        <w:t>többek</w:t>
      </w:r>
      <w:r>
        <w:rPr>
          <w:spacing w:val="-4"/>
        </w:rPr>
        <w:t> </w:t>
      </w:r>
      <w:r>
        <w:rPr/>
        <w:t>között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</w:t>
      </w:r>
      <w:r>
        <w:rPr>
          <w:spacing w:val="-4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mikéntjét.</w:t>
      </w:r>
      <w:r>
        <w:rPr>
          <w:spacing w:val="-4"/>
        </w:rPr>
        <w:t> </w:t>
      </w:r>
      <w:r>
        <w:rPr/>
        <w:t>Számos,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tár- sadalomtudományokban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modellt</w:t>
      </w:r>
      <w:r>
        <w:rPr>
          <w:spacing w:val="-15"/>
        </w:rPr>
        <w:t> </w:t>
      </w:r>
      <w:r>
        <w:rPr/>
        <w:t>ismerünk,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többet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kom- munikációtudomány</w:t>
      </w:r>
      <w:r>
        <w:rPr>
          <w:spacing w:val="-13"/>
        </w:rPr>
        <w:t> </w:t>
      </w:r>
      <w:r>
        <w:rPr/>
        <w:t>is</w:t>
      </w:r>
      <w:r>
        <w:rPr>
          <w:spacing w:val="-8"/>
        </w:rPr>
        <w:t> </w:t>
      </w:r>
      <w:r>
        <w:rPr/>
        <w:t>felhasznált</w:t>
      </w:r>
      <w:r>
        <w:rPr>
          <w:spacing w:val="-8"/>
        </w:rPr>
        <w:t> </w:t>
      </w:r>
      <w:r>
        <w:rPr/>
        <w:t>célja</w:t>
      </w:r>
      <w:r>
        <w:rPr>
          <w:spacing w:val="-10"/>
        </w:rPr>
        <w:t> </w:t>
      </w:r>
      <w:r>
        <w:rPr/>
        <w:t>elérésének</w:t>
      </w:r>
      <w:r>
        <w:rPr>
          <w:spacing w:val="-7"/>
        </w:rPr>
        <w:t> </w:t>
      </w:r>
      <w:r>
        <w:rPr/>
        <w:t>érdekében.</w:t>
      </w:r>
      <w:r>
        <w:rPr>
          <w:spacing w:val="-9"/>
        </w:rPr>
        <w:t> </w:t>
      </w:r>
      <w:r>
        <w:rPr/>
        <w:t>Ehhez</w:t>
      </w:r>
      <w:r>
        <w:rPr>
          <w:spacing w:val="-8"/>
        </w:rPr>
        <w:t> </w:t>
      </w:r>
      <w:r>
        <w:rPr/>
        <w:t>hasonlóan a</w:t>
      </w:r>
      <w:r>
        <w:rPr>
          <w:spacing w:val="-11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stílusok</w:t>
      </w:r>
      <w:r>
        <w:rPr>
          <w:spacing w:val="-10"/>
        </w:rPr>
        <w:t> </w:t>
      </w:r>
      <w:r>
        <w:rPr/>
        <w:t>kategorizálása,</w:t>
      </w:r>
      <w:r>
        <w:rPr>
          <w:spacing w:val="-10"/>
        </w:rPr>
        <w:t> </w:t>
      </w:r>
      <w:r>
        <w:rPr/>
        <w:t>azonosítása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ilyen</w:t>
      </w:r>
      <w:r>
        <w:rPr>
          <w:spacing w:val="-10"/>
        </w:rPr>
        <w:t> </w:t>
      </w:r>
      <w:r>
        <w:rPr/>
        <w:t>előzményekre</w:t>
      </w:r>
      <w:r>
        <w:rPr>
          <w:spacing w:val="-11"/>
        </w:rPr>
        <w:t> </w:t>
      </w:r>
      <w:r>
        <w:rPr/>
        <w:t>ve- zethető</w:t>
      </w:r>
      <w:r>
        <w:rPr>
          <w:spacing w:val="-15"/>
        </w:rPr>
        <w:t> </w:t>
      </w:r>
      <w:r>
        <w:rPr/>
        <w:t>vissza.</w:t>
      </w:r>
      <w:r>
        <w:rPr>
          <w:spacing w:val="-15"/>
        </w:rPr>
        <w:t> </w:t>
      </w:r>
      <w:r>
        <w:rPr/>
        <w:t>Három,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pszichológiából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meggyökeresedett</w:t>
      </w:r>
      <w:r>
        <w:rPr>
          <w:spacing w:val="-15"/>
        </w:rPr>
        <w:t> </w:t>
      </w:r>
      <w:r>
        <w:rPr/>
        <w:t>fogalmat felhasználva</w:t>
      </w:r>
      <w:r>
        <w:rPr>
          <w:spacing w:val="-4"/>
        </w:rPr>
        <w:t> </w:t>
      </w:r>
      <w:r>
        <w:rPr/>
        <w:t>asszertív,</w:t>
      </w:r>
      <w:r>
        <w:rPr>
          <w:spacing w:val="-3"/>
        </w:rPr>
        <w:t> </w:t>
      </w:r>
      <w:r>
        <w:rPr/>
        <w:t>szubmisszív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agresszív</w:t>
      </w:r>
      <w:r>
        <w:rPr>
          <w:spacing w:val="-3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stílusokról</w:t>
      </w:r>
      <w:r>
        <w:rPr>
          <w:spacing w:val="-3"/>
        </w:rPr>
        <w:t> </w:t>
      </w:r>
      <w:r>
        <w:rPr/>
        <w:t>be- szélhetünk. Először nézzük meg a kifejezések általános jelentését.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Agresszív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támadó,</w:t>
      </w:r>
      <w:r>
        <w:rPr>
          <w:spacing w:val="-2"/>
          <w:sz w:val="24"/>
        </w:rPr>
        <w:t> </w:t>
      </w:r>
      <w:r>
        <w:rPr>
          <w:sz w:val="24"/>
        </w:rPr>
        <w:t>erőszakos,</w:t>
      </w:r>
      <w:r>
        <w:rPr>
          <w:spacing w:val="-2"/>
          <w:sz w:val="24"/>
        </w:rPr>
        <w:t> </w:t>
      </w:r>
      <w:r>
        <w:rPr>
          <w:sz w:val="24"/>
        </w:rPr>
        <w:t>rámenős,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sértő.</w:t>
      </w:r>
    </w:p>
    <w:p>
      <w:pPr>
        <w:pStyle w:val="ListParagraph"/>
        <w:numPr>
          <w:ilvl w:val="0"/>
          <w:numId w:val="39"/>
        </w:numPr>
        <w:tabs>
          <w:tab w:pos="617" w:val="left" w:leader="none"/>
        </w:tabs>
        <w:spacing w:line="280" w:lineRule="auto" w:before="43" w:after="0"/>
        <w:ind w:left="138" w:right="131" w:firstLine="283"/>
        <w:jc w:val="both"/>
        <w:rPr>
          <w:sz w:val="24"/>
        </w:rPr>
      </w:pPr>
      <w:r>
        <w:rPr>
          <w:i/>
          <w:sz w:val="24"/>
        </w:rPr>
        <w:t>Asszertív</w:t>
      </w:r>
      <w:r>
        <w:rPr>
          <w:sz w:val="24"/>
        </w:rPr>
        <w:t>: középút a behódoló és a fenyegető között; kellő határozottságú és öntudatú.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Szubmisszív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behódoló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viselkedés.</w:t>
      </w:r>
    </w:p>
    <w:p>
      <w:pPr>
        <w:pStyle w:val="BodyText"/>
        <w:spacing w:line="280" w:lineRule="auto" w:before="43"/>
        <w:ind w:right="130"/>
      </w:pPr>
      <w:r>
        <w:rPr/>
        <w:t>Vizsgáljuk meg, hogy milyen kommunikációs sajátosságai vannak az egyes viselkedési formáknak. Kezdjük a középúttal.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6" w:after="0"/>
        <w:ind w:left="913" w:right="0" w:hanging="491"/>
        <w:jc w:val="left"/>
      </w:pPr>
      <w:bookmarkStart w:name="_bookmark53" w:id="54"/>
      <w:bookmarkEnd w:id="54"/>
      <w:r>
        <w:rPr>
          <w:b w:val="0"/>
        </w:rPr>
      </w:r>
      <w:r>
        <w:rPr/>
        <w:t>Asszertív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Az</w:t>
      </w:r>
      <w:r>
        <w:rPr>
          <w:spacing w:val="-3"/>
        </w:rPr>
        <w:t> </w:t>
      </w:r>
      <w:r>
        <w:rPr/>
        <w:t>önbizalom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szociális</w:t>
      </w:r>
      <w:r>
        <w:rPr>
          <w:spacing w:val="-5"/>
        </w:rPr>
        <w:t> </w:t>
      </w:r>
      <w:r>
        <w:rPr/>
        <w:t>készségek</w:t>
      </w:r>
      <w:r>
        <w:rPr>
          <w:spacing w:val="-3"/>
        </w:rPr>
        <w:t> </w:t>
      </w:r>
      <w:r>
        <w:rPr/>
        <w:t>alapja.</w:t>
      </w:r>
      <w:r>
        <w:rPr>
          <w:spacing w:val="-3"/>
        </w:rPr>
        <w:t> </w:t>
      </w:r>
      <w:r>
        <w:rPr/>
        <w:t>Az </w:t>
      </w:r>
      <w:r>
        <w:rPr>
          <w:i/>
        </w:rPr>
        <w:t>asszertív</w:t>
      </w:r>
      <w:r>
        <w:rPr>
          <w:i/>
          <w:spacing w:val="-4"/>
        </w:rPr>
        <w:t> </w:t>
      </w:r>
      <w:r>
        <w:rPr>
          <w:i/>
        </w:rPr>
        <w:t>kommunikáció</w:t>
      </w:r>
      <w:r>
        <w:rPr>
          <w:i/>
          <w:spacing w:val="-2"/>
        </w:rPr>
        <w:t> </w:t>
      </w:r>
      <w:r>
        <w:rPr/>
        <w:t>első- sorban a közlő magabiztosságától és empátiájától függ. A választás lehetőségét jelenti, azt, hogy ki tudjuk fejezni az igényeinket, pontosan meg tudjuk fogal- mazni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véleményünket,</w:t>
      </w:r>
      <w:r>
        <w:rPr>
          <w:spacing w:val="-7"/>
        </w:rPr>
        <w:t> </w:t>
      </w:r>
      <w:r>
        <w:rPr/>
        <w:t>érzéseinket,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biztosak</w:t>
      </w:r>
      <w:r>
        <w:rPr>
          <w:spacing w:val="-10"/>
        </w:rPr>
        <w:t> </w:t>
      </w:r>
      <w:r>
        <w:rPr/>
        <w:t>lehetünk</w:t>
      </w:r>
      <w:r>
        <w:rPr>
          <w:spacing w:val="-10"/>
        </w:rPr>
        <w:t> </w:t>
      </w:r>
      <w:r>
        <w:rPr/>
        <w:t>abban,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senki</w:t>
      </w:r>
      <w:r>
        <w:rPr>
          <w:spacing w:val="-8"/>
        </w:rPr>
        <w:t> </w:t>
      </w:r>
      <w:r>
        <w:rPr/>
        <w:t>nem kényszerít akaratunkon kívül semmire (Bishop 2008: 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15"/>
        </w:rPr>
        <w:t> </w:t>
      </w:r>
      <w:r>
        <w:rPr>
          <w:i/>
        </w:rPr>
        <w:t>asszertivitás</w:t>
      </w:r>
      <w:r>
        <w:rPr>
          <w:i/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ki</w:t>
      </w:r>
      <w:r>
        <w:rPr>
          <w:spacing w:val="-13"/>
        </w:rPr>
        <w:t> </w:t>
      </w:r>
      <w:r>
        <w:rPr/>
        <w:t>tudunk</w:t>
      </w:r>
      <w:r>
        <w:rPr>
          <w:spacing w:val="-13"/>
        </w:rPr>
        <w:t> </w:t>
      </w:r>
      <w:r>
        <w:rPr/>
        <w:t>állni</w:t>
      </w:r>
      <w:r>
        <w:rPr>
          <w:spacing w:val="-13"/>
        </w:rPr>
        <w:t> </w:t>
      </w:r>
      <w:r>
        <w:rPr/>
        <w:t>saját</w:t>
      </w:r>
      <w:r>
        <w:rPr>
          <w:spacing w:val="-13"/>
        </w:rPr>
        <w:t> </w:t>
      </w:r>
      <w:r>
        <w:rPr/>
        <w:t>jogainkért</w:t>
      </w:r>
      <w:r>
        <w:rPr>
          <w:spacing w:val="-13"/>
        </w:rPr>
        <w:t> </w:t>
      </w:r>
      <w:r>
        <w:rPr/>
        <w:t>anélkül,</w:t>
      </w:r>
      <w:r>
        <w:rPr>
          <w:spacing w:val="-13"/>
        </w:rPr>
        <w:t> </w:t>
      </w:r>
      <w:r>
        <w:rPr/>
        <w:t>hogy közben másokat sértenénk, másokban szorongást keltenénk. A korábbi fejeze- tekből tudjuk: testbeszédünk árulkodó. Mindegy, hogy</w:t>
      </w:r>
      <w:r>
        <w:rPr>
          <w:spacing w:val="-2"/>
        </w:rPr>
        <w:t> </w:t>
      </w:r>
      <w:r>
        <w:rPr/>
        <w:t>szavainkat mennyire jól válogattuk, verbális üzenetünk mennyire</w:t>
      </w:r>
      <w:r>
        <w:rPr>
          <w:spacing w:val="-1"/>
        </w:rPr>
        <w:t> </w:t>
      </w:r>
      <w:r>
        <w:rPr/>
        <w:t>asszertív, ha</w:t>
      </w:r>
      <w:r>
        <w:rPr>
          <w:spacing w:val="-1"/>
        </w:rPr>
        <w:t> </w:t>
      </w:r>
      <w:r>
        <w:rPr/>
        <w:t>nem a</w:t>
      </w:r>
      <w:r>
        <w:rPr>
          <w:spacing w:val="-1"/>
        </w:rPr>
        <w:t> </w:t>
      </w:r>
      <w:r>
        <w:rPr/>
        <w:t>megfelelő arckife- jezéssel, testtartással kísérjük mondanivalónkat, közlésünk hatástalan lesz. Az asszertív közlő pozitív énképpel rendelkezik, arra törekszik, hogy a kommuni- kációs partnerrel való együttműködése pozitívan záruljon, a kommunikáció mindkét fél számára sikerrel járjon.</w:t>
      </w:r>
    </w:p>
    <w:p>
      <w:pPr>
        <w:pStyle w:val="BodyText"/>
        <w:spacing w:line="278" w:lineRule="auto"/>
        <w:ind w:right="128"/>
      </w:pPr>
      <w:r>
        <w:rPr/>
        <w:t>Az asszertív magatartás segíti a kapcsolatok egyenlőségét, képessé teszi az embert arra, hogy szorongás nélkül kiálljon az érdekeiért, szabadon fejezze ki érzéseit, gondolatait.</w:t>
      </w:r>
    </w:p>
    <w:p>
      <w:pPr>
        <w:pStyle w:val="BodyText"/>
        <w:spacing w:line="278" w:lineRule="auto"/>
        <w:ind w:right="127"/>
      </w:pPr>
      <w:r>
        <w:rPr/>
        <w:t>Az asszertív viselkedés választott, de vannak olyan alkalmak, kommuniká- ciós helyzetek, amikor nem ez a megfelelő viselkedési forma, olykor a passzív vagy agresszív kommunikációs mód is elfogadható.</w:t>
      </w:r>
    </w:p>
    <w:p>
      <w:pPr>
        <w:pStyle w:val="BodyText"/>
        <w:spacing w:before="1"/>
        <w:ind w:lef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1760220</wp:posOffset>
                </wp:positionH>
                <wp:positionV relativeFrom="paragraph">
                  <wp:posOffset>96636</wp:posOffset>
                </wp:positionV>
                <wp:extent cx="2916555" cy="188150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16555" cy="1881505"/>
                          <a:chExt cx="2916555" cy="18815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2677"/>
                            <a:ext cx="291655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 h="1828800">
                                <a:moveTo>
                                  <a:pt x="2916301" y="1790700"/>
                                </a:moveTo>
                                <a:lnTo>
                                  <a:pt x="2903601" y="1784350"/>
                                </a:lnTo>
                                <a:lnTo>
                                  <a:pt x="2840101" y="1752600"/>
                                </a:lnTo>
                                <a:lnTo>
                                  <a:pt x="2861259" y="1784350"/>
                                </a:lnTo>
                                <a:lnTo>
                                  <a:pt x="44450" y="1784350"/>
                                </a:lnTo>
                                <a:lnTo>
                                  <a:pt x="44450" y="55041"/>
                                </a:lnTo>
                                <a:lnTo>
                                  <a:pt x="76200" y="76200"/>
                                </a:lnTo>
                                <a:lnTo>
                                  <a:pt x="635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37" y="55041"/>
                                </a:lnTo>
                                <a:lnTo>
                                  <a:pt x="31750" y="50800"/>
                                </a:lnTo>
                                <a:lnTo>
                                  <a:pt x="31750" y="55041"/>
                                </a:lnTo>
                                <a:lnTo>
                                  <a:pt x="31750" y="1799590"/>
                                </a:lnTo>
                                <a:lnTo>
                                  <a:pt x="44450" y="1799590"/>
                                </a:lnTo>
                                <a:lnTo>
                                  <a:pt x="44450" y="1797050"/>
                                </a:lnTo>
                                <a:lnTo>
                                  <a:pt x="2861259" y="1797050"/>
                                </a:lnTo>
                                <a:lnTo>
                                  <a:pt x="2840101" y="1828800"/>
                                </a:lnTo>
                                <a:lnTo>
                                  <a:pt x="2903601" y="1797050"/>
                                </a:lnTo>
                                <a:lnTo>
                                  <a:pt x="2916301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23820" y="0"/>
                            <a:ext cx="5721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Agresszív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21358" y="812545"/>
                            <a:ext cx="54165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Asszertív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1818" y="1626361"/>
                            <a:ext cx="7200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Szubmisszív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600006pt;margin-top:7.60914pt;width:229.65pt;height:148.15pt;mso-position-horizontal-relative:page;mso-position-vertical-relative:paragraph;z-index:-15723520;mso-wrap-distance-left:0;mso-wrap-distance-right:0" id="docshapegroup12" coordorigin="2772,152" coordsize="4593,2963">
                <v:shape style="position:absolute;left:2772;top:235;width:4593;height:2880" id="docshape13" coordorigin="2772,235" coordsize="4593,2880" path="m7365,3055l7345,3045,7245,2995,7278,3045,2842,3045,2842,322,2892,355,2872,315,2832,235,2772,355,2822,322,2822,315,2822,322,2822,3069,2842,3069,2842,3065,7278,3065,7245,3115,7345,3065,7365,3055xe" filled="true" fillcolor="#000000" stroked="false">
                  <v:path arrowok="t"/>
                  <v:fill type="solid"/>
                </v:shape>
                <v:shape style="position:absolute;left:6116;top:152;width:901;height:245" type="#_x0000_t202" id="docshape1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Agresszív</w:t>
                        </w:r>
                      </w:p>
                    </w:txbxContent>
                  </v:textbox>
                  <w10:wrap type="none"/>
                </v:shape>
                <v:shape style="position:absolute;left:4695;top:1431;width:853;height:245" type="#_x0000_t202" id="docshape1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Asszertív</w:t>
                        </w:r>
                      </w:p>
                    </w:txbxContent>
                  </v:textbox>
                  <w10:wrap type="none"/>
                </v:shape>
                <v:shape style="position:absolute;left:3278;top:2713;width:1134;height:245" type="#_x0000_t202" id="docshape1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Szubmisszív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8" w:lineRule="auto" w:before="154"/>
        <w:ind w:right="127"/>
      </w:pPr>
      <w:r>
        <w:rPr/>
        <w:t>Az</w:t>
      </w:r>
      <w:r>
        <w:rPr>
          <w:spacing w:val="-1"/>
        </w:rPr>
        <w:t> </w:t>
      </w:r>
      <w:r>
        <w:rPr/>
        <w:t>asszertív</w:t>
      </w:r>
      <w:r>
        <w:rPr>
          <w:spacing w:val="-1"/>
        </w:rPr>
        <w:t> </w:t>
      </w:r>
      <w:r>
        <w:rPr/>
        <w:t>viselkedés</w:t>
      </w:r>
      <w:r>
        <w:rPr>
          <w:spacing w:val="-1"/>
        </w:rPr>
        <w:t> </w:t>
      </w:r>
      <w:r>
        <w:rPr/>
        <w:t>arra</w:t>
      </w:r>
      <w:r>
        <w:rPr>
          <w:spacing w:val="-2"/>
        </w:rPr>
        <w:t> </w:t>
      </w:r>
      <w:r>
        <w:rPr/>
        <w:t>való</w:t>
      </w:r>
      <w:r>
        <w:rPr>
          <w:spacing w:val="-1"/>
        </w:rPr>
        <w:t> </w:t>
      </w:r>
      <w:r>
        <w:rPr/>
        <w:t>képességet</w:t>
      </w:r>
      <w:r>
        <w:rPr>
          <w:spacing w:val="-1"/>
        </w:rPr>
        <w:t> </w:t>
      </w:r>
      <w:r>
        <w:rPr/>
        <w:t>jelent,</w:t>
      </w:r>
      <w:r>
        <w:rPr>
          <w:spacing w:val="-1"/>
        </w:rPr>
        <w:t> </w:t>
      </w:r>
      <w:r>
        <w:rPr/>
        <w:t>hogy</w:t>
      </w:r>
      <w:r>
        <w:rPr>
          <w:spacing w:val="-5"/>
        </w:rPr>
        <w:t> </w:t>
      </w:r>
      <w:r>
        <w:rPr/>
        <w:t>ki</w:t>
      </w:r>
      <w:r>
        <w:rPr>
          <w:spacing w:val="-1"/>
        </w:rPr>
        <w:t> </w:t>
      </w:r>
      <w:r>
        <w:rPr/>
        <w:t>tudjuk</w:t>
      </w:r>
      <w:r>
        <w:rPr>
          <w:spacing w:val="-1"/>
        </w:rPr>
        <w:t> </w:t>
      </w:r>
      <w:r>
        <w:rPr/>
        <w:t>fejezni</w:t>
      </w:r>
      <w:r>
        <w:rPr>
          <w:spacing w:val="-1"/>
        </w:rPr>
        <w:t> </w:t>
      </w:r>
      <w:r>
        <w:rPr/>
        <w:t>az érzéseinket és gondolatainkat sérülésmentes módon, miközben kiállunk a joga- inkért. Megnyilvánulásában a magabiztosság a legközelebbi forma, melyben megragadható. Három alapvető összetevőből áll: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képesség, hogy</w:t>
      </w:r>
      <w:r>
        <w:rPr>
          <w:spacing w:val="-5"/>
          <w:sz w:val="24"/>
        </w:rPr>
        <w:t> </w:t>
      </w:r>
      <w:r>
        <w:rPr>
          <w:sz w:val="24"/>
        </w:rPr>
        <w:t>kifejezzük az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érzéseinket;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40" w:lineRule="auto" w:before="45" w:after="0"/>
        <w:ind w:left="602" w:right="0" w:hanging="180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hiedelmeket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véleményeket</w:t>
      </w:r>
      <w:r>
        <w:rPr>
          <w:spacing w:val="-1"/>
          <w:sz w:val="24"/>
        </w:rPr>
        <w:t> </w:t>
      </w:r>
      <w:r>
        <w:rPr>
          <w:sz w:val="24"/>
        </w:rPr>
        <w:t>fejezzünk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ki;</w:t>
      </w:r>
    </w:p>
    <w:p>
      <w:pPr>
        <w:pStyle w:val="ListParagraph"/>
        <w:numPr>
          <w:ilvl w:val="0"/>
          <w:numId w:val="40"/>
        </w:numPr>
        <w:tabs>
          <w:tab w:pos="596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kiálljunk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jogaink</w:t>
      </w:r>
      <w:r>
        <w:rPr>
          <w:spacing w:val="-6"/>
          <w:sz w:val="24"/>
        </w:rPr>
        <w:t> </w:t>
      </w:r>
      <w:r>
        <w:rPr>
          <w:sz w:val="24"/>
        </w:rPr>
        <w:t>mellett,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8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engedjük</w:t>
      </w:r>
      <w:r>
        <w:rPr>
          <w:spacing w:val="-8"/>
          <w:sz w:val="24"/>
        </w:rPr>
        <w:t> </w:t>
      </w:r>
      <w:r>
        <w:rPr>
          <w:sz w:val="24"/>
        </w:rPr>
        <w:t>másoknak,</w:t>
      </w:r>
      <w:r>
        <w:rPr>
          <w:spacing w:val="-8"/>
          <w:sz w:val="24"/>
        </w:rPr>
        <w:t> </w:t>
      </w:r>
      <w:r>
        <w:rPr>
          <w:sz w:val="24"/>
        </w:rPr>
        <w:t>hogy zavarjanak vagy kihasználjanak minket.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0"/>
        </w:rPr>
        <w:t> </w:t>
      </w:r>
      <w:r>
        <w:rPr/>
        <w:t>asszertív</w:t>
      </w:r>
      <w:r>
        <w:rPr>
          <w:spacing w:val="-10"/>
        </w:rPr>
        <w:t> </w:t>
      </w:r>
      <w:r>
        <w:rPr/>
        <w:t>emberek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túlságosan</w:t>
      </w:r>
      <w:r>
        <w:rPr>
          <w:spacing w:val="-10"/>
        </w:rPr>
        <w:t> </w:t>
      </w:r>
      <w:r>
        <w:rPr/>
        <w:t>merevek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szégyenlősek,</w:t>
      </w:r>
      <w:r>
        <w:rPr>
          <w:spacing w:val="-11"/>
        </w:rPr>
        <w:t> </w:t>
      </w:r>
      <w:r>
        <w:rPr/>
        <w:t>képesek</w:t>
      </w:r>
      <w:r>
        <w:rPr>
          <w:spacing w:val="-10"/>
        </w:rPr>
        <w:t> </w:t>
      </w:r>
      <w:r>
        <w:rPr/>
        <w:t>a külvilág</w:t>
      </w:r>
      <w:r>
        <w:rPr>
          <w:spacing w:val="-5"/>
        </w:rPr>
        <w:t> </w:t>
      </w:r>
      <w:r>
        <w:rPr/>
        <w:t>felé</w:t>
      </w:r>
      <w:r>
        <w:rPr>
          <w:spacing w:val="-3"/>
        </w:rPr>
        <w:t> </w:t>
      </w:r>
      <w:r>
        <w:rPr/>
        <w:t>kifejezni</w:t>
      </w:r>
      <w:r>
        <w:rPr>
          <w:spacing w:val="-2"/>
        </w:rPr>
        <w:t> </w:t>
      </w:r>
      <w:r>
        <w:rPr/>
        <w:t>érzéseiket</w:t>
      </w:r>
      <w:r>
        <w:rPr>
          <w:spacing w:val="-2"/>
        </w:rPr>
        <w:t> </w:t>
      </w:r>
      <w:r>
        <w:rPr/>
        <w:t>(gyakran</w:t>
      </w:r>
      <w:r>
        <w:rPr>
          <w:spacing w:val="-2"/>
        </w:rPr>
        <w:t> </w:t>
      </w:r>
      <w:r>
        <w:rPr/>
        <w:t>közvetlenül),</w:t>
      </w:r>
      <w:r>
        <w:rPr>
          <w:spacing w:val="-2"/>
        </w:rPr>
        <w:t> </w:t>
      </w:r>
      <w:r>
        <w:rPr/>
        <w:t>anélkül,</w:t>
      </w:r>
      <w:r>
        <w:rPr>
          <w:spacing w:val="-2"/>
        </w:rPr>
        <w:t> </w:t>
      </w:r>
      <w:r>
        <w:rPr/>
        <w:t>hogy</w:t>
      </w:r>
      <w:r>
        <w:rPr>
          <w:spacing w:val="-5"/>
        </w:rPr>
        <w:t> </w:t>
      </w:r>
      <w:r>
        <w:rPr/>
        <w:t>agresszí- ven vagy szubmisszíven viselkednének.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Az asszertivitás – ahogy a magabiztosság is – kialakítható, fejleszthető. A magabiztosság növelése jellemzően két dolgot jelent. A visszahúzódás, félénk- ség, zárkózottság, azaz a </w:t>
      </w:r>
      <w:r>
        <w:rPr>
          <w:i/>
        </w:rPr>
        <w:t>szubmisszivitás </w:t>
      </w:r>
      <w:r>
        <w:rPr/>
        <w:t>leküzdését, valamint az indulatosság, lobbanékonyság, </w:t>
      </w:r>
      <w:r>
        <w:rPr>
          <w:i/>
        </w:rPr>
        <w:t>agresszivitás </w:t>
      </w:r>
      <w:r>
        <w:rPr/>
        <w:t>kordában tartását. Először is meg</w:t>
      </w:r>
      <w:r>
        <w:rPr>
          <w:spacing w:val="-1"/>
        </w:rPr>
        <w:t> </w:t>
      </w:r>
      <w:r>
        <w:rPr/>
        <w:t>kell határozni, hogy</w:t>
      </w:r>
      <w:r>
        <w:rPr>
          <w:spacing w:val="-7"/>
        </w:rPr>
        <w:t> </w:t>
      </w:r>
      <w:r>
        <w:rPr/>
        <w:t>az</w:t>
      </w:r>
      <w:r>
        <w:rPr>
          <w:spacing w:val="-2"/>
        </w:rPr>
        <w:t> </w:t>
      </w:r>
      <w:r>
        <w:rPr/>
        <w:t>adott</w:t>
      </w:r>
      <w:r>
        <w:rPr>
          <w:spacing w:val="-3"/>
        </w:rPr>
        <w:t> </w:t>
      </w:r>
      <w:r>
        <w:rPr/>
        <w:t>kontinuumban</w:t>
      </w:r>
      <w:r>
        <w:rPr>
          <w:spacing w:val="-3"/>
        </w:rPr>
        <w:t> </w:t>
      </w:r>
      <w:r>
        <w:rPr/>
        <w:t>hol</w:t>
      </w:r>
      <w:r>
        <w:rPr>
          <w:spacing w:val="-3"/>
        </w:rPr>
        <w:t> </w:t>
      </w:r>
      <w:r>
        <w:rPr/>
        <w:t>helyezkedünk</w:t>
      </w:r>
      <w:r>
        <w:rPr>
          <w:spacing w:val="-3"/>
        </w:rPr>
        <w:t> </w:t>
      </w:r>
      <w:r>
        <w:rPr/>
        <w:t>el akkor,</w:t>
      </w:r>
      <w:r>
        <w:rPr>
          <w:spacing w:val="-3"/>
        </w:rPr>
        <w:t> </w:t>
      </w:r>
      <w:r>
        <w:rPr/>
        <w:t>amikor</w:t>
      </w:r>
      <w:r>
        <w:rPr>
          <w:spacing w:val="-3"/>
        </w:rPr>
        <w:t> </w:t>
      </w:r>
      <w:r>
        <w:rPr/>
        <w:t>magabiztosnak kellene lennünk.</w:t>
      </w:r>
    </w:p>
    <w:p>
      <w:pPr>
        <w:pStyle w:val="BodyText"/>
        <w:spacing w:line="278" w:lineRule="auto"/>
        <w:ind w:right="123"/>
      </w:pPr>
      <w:r>
        <w:rPr/>
        <w:t>Félénken</w:t>
      </w:r>
      <w:r>
        <w:rPr>
          <w:spacing w:val="-5"/>
        </w:rPr>
        <w:t> </w:t>
      </w:r>
      <w:r>
        <w:rPr/>
        <w:t>visszahúzódunk?</w:t>
      </w:r>
      <w:r>
        <w:rPr>
          <w:spacing w:val="-2"/>
        </w:rPr>
        <w:t> </w:t>
      </w:r>
      <w:r>
        <w:rPr/>
        <w:t>Vagy</w:t>
      </w:r>
      <w:r>
        <w:rPr>
          <w:spacing w:val="-8"/>
        </w:rPr>
        <w:t> </w:t>
      </w:r>
      <w:r>
        <w:rPr/>
        <w:t>harciasan</w:t>
      </w:r>
      <w:r>
        <w:rPr>
          <w:spacing w:val="-3"/>
        </w:rPr>
        <w:t> </w:t>
      </w:r>
      <w:r>
        <w:rPr/>
        <w:t>kiállunk</w:t>
      </w:r>
      <w:r>
        <w:rPr>
          <w:spacing w:val="-5"/>
        </w:rPr>
        <w:t> </w:t>
      </w:r>
      <w:r>
        <w:rPr/>
        <w:t>magunkért?</w:t>
      </w:r>
      <w:r>
        <w:rPr>
          <w:spacing w:val="-2"/>
        </w:rPr>
        <w:t> </w:t>
      </w:r>
      <w:r>
        <w:rPr/>
        <w:t>Az</w:t>
      </w:r>
      <w:r>
        <w:rPr>
          <w:spacing w:val="-5"/>
        </w:rPr>
        <w:t> </w:t>
      </w:r>
      <w:r>
        <w:rPr/>
        <w:t>asszerti- vitáshoz empátiára és bátorságra van szükség. Ezek segítenek nekünk abban, hogy</w:t>
      </w:r>
      <w:r>
        <w:rPr>
          <w:spacing w:val="-11"/>
        </w:rPr>
        <w:t> </w:t>
      </w:r>
      <w:r>
        <w:rPr/>
        <w:t>megtaláljuk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arany</w:t>
      </w:r>
      <w:r>
        <w:rPr>
          <w:spacing w:val="-9"/>
        </w:rPr>
        <w:t> </w:t>
      </w:r>
      <w:r>
        <w:rPr/>
        <w:t>középutat.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empátia</w:t>
      </w:r>
      <w:r>
        <w:rPr>
          <w:spacing w:val="-7"/>
        </w:rPr>
        <w:t> </w:t>
      </w:r>
      <w:r>
        <w:rPr/>
        <w:t>segít</w:t>
      </w:r>
      <w:r>
        <w:rPr>
          <w:spacing w:val="-6"/>
        </w:rPr>
        <w:t> </w:t>
      </w:r>
      <w:r>
        <w:rPr/>
        <w:t>mások</w:t>
      </w:r>
      <w:r>
        <w:rPr>
          <w:spacing w:val="-7"/>
        </w:rPr>
        <w:t> </w:t>
      </w:r>
      <w:r>
        <w:rPr/>
        <w:t>szempontjainak</w:t>
      </w:r>
      <w:r>
        <w:rPr>
          <w:spacing w:val="-7"/>
        </w:rPr>
        <w:t> </w:t>
      </w:r>
      <w:r>
        <w:rPr/>
        <w:t>a figyelembevételében,</w:t>
      </w:r>
      <w:r>
        <w:rPr>
          <w:spacing w:val="-9"/>
        </w:rPr>
        <w:t> </w:t>
      </w:r>
      <w:r>
        <w:rPr/>
        <w:t>így</w:t>
      </w:r>
      <w:r>
        <w:rPr>
          <w:spacing w:val="-11"/>
        </w:rPr>
        <w:t> </w:t>
      </w:r>
      <w:r>
        <w:rPr/>
        <w:t>könnyebben</w:t>
      </w:r>
      <w:r>
        <w:rPr>
          <w:spacing w:val="-9"/>
        </w:rPr>
        <w:t> </w:t>
      </w:r>
      <w:r>
        <w:rPr/>
        <w:t>tudunk</w:t>
      </w:r>
      <w:r>
        <w:rPr>
          <w:spacing w:val="-8"/>
        </w:rPr>
        <w:t> </w:t>
      </w:r>
      <w:r>
        <w:rPr/>
        <w:t>másokkal</w:t>
      </w:r>
      <w:r>
        <w:rPr>
          <w:spacing w:val="-8"/>
        </w:rPr>
        <w:t> </w:t>
      </w:r>
      <w:r>
        <w:rPr/>
        <w:t>tisztelettel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méltóság- gal</w:t>
      </w:r>
      <w:r>
        <w:rPr>
          <w:spacing w:val="-3"/>
        </w:rPr>
        <w:t> </w:t>
      </w:r>
      <w:r>
        <w:rPr/>
        <w:t>bánni.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bátorság</w:t>
      </w:r>
      <w:r>
        <w:rPr>
          <w:spacing w:val="-7"/>
        </w:rPr>
        <w:t> </w:t>
      </w:r>
      <w:r>
        <w:rPr/>
        <w:t>segít</w:t>
      </w:r>
      <w:r>
        <w:rPr>
          <w:spacing w:val="-5"/>
        </w:rPr>
        <w:t> </w:t>
      </w:r>
      <w:r>
        <w:rPr/>
        <w:t>abban,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több</w:t>
      </w:r>
      <w:r>
        <w:rPr>
          <w:spacing w:val="-3"/>
        </w:rPr>
        <w:t> </w:t>
      </w:r>
      <w:r>
        <w:rPr/>
        <w:t>kockázatot</w:t>
      </w:r>
      <w:r>
        <w:rPr>
          <w:spacing w:val="-5"/>
        </w:rPr>
        <w:t> </w:t>
      </w:r>
      <w:r>
        <w:rPr/>
        <w:t>vállaljunk.</w:t>
      </w:r>
      <w:r>
        <w:rPr>
          <w:spacing w:val="-6"/>
        </w:rPr>
        <w:t> </w:t>
      </w:r>
      <w:r>
        <w:rPr/>
        <w:t>Segít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ön- álló vélemények megfogalmazásában, az érdekeinkért való kiállásban.</w:t>
      </w:r>
    </w:p>
    <w:p>
      <w:pPr>
        <w:pStyle w:val="BodyText"/>
        <w:spacing w:line="278" w:lineRule="auto"/>
        <w:ind w:right="128"/>
      </w:pPr>
      <w:r>
        <w:rPr/>
        <w:t>Az asszertív ember nem passzív, az asszertív ember nem agresszív. Az asszertivitás az arany középút. Verbális kommunikációban tömören, világosan megfogalmazott üzenet formájában nyilvánul meg, de egyúttal azt is jelenti, hogy</w:t>
      </w:r>
      <w:r>
        <w:rPr>
          <w:spacing w:val="-4"/>
        </w:rPr>
        <w:t> </w:t>
      </w:r>
      <w:r>
        <w:rPr/>
        <w:t>mondanivalónkat ahhoz a</w:t>
      </w:r>
      <w:r>
        <w:rPr>
          <w:spacing w:val="-1"/>
        </w:rPr>
        <w:t> </w:t>
      </w:r>
      <w:r>
        <w:rPr/>
        <w:t>személyhez igazítjuk, akihez beszélünk, s elke- rüljük azokat a kifejezéseket, amelyeket a befogadó feltehetően nem ismer.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5"/>
        </w:rPr>
        <w:t> </w:t>
      </w:r>
      <w:r>
        <w:rPr/>
        <w:t>szerep</w:t>
      </w:r>
      <w:r>
        <w:rPr>
          <w:spacing w:val="-15"/>
        </w:rPr>
        <w:t> </w:t>
      </w:r>
      <w:r>
        <w:rPr/>
        <w:t>jut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asszertív</w:t>
      </w:r>
      <w:r>
        <w:rPr>
          <w:spacing w:val="-15"/>
        </w:rPr>
        <w:t> </w:t>
      </w:r>
      <w:r>
        <w:rPr/>
        <w:t>megnyilatkozások során. A nem verbális jelzések hitelesíthetik, vagy éppen hiteltelenné tehetik a verbális üzenetet, fontos tehát, hogy közlésünk kongruens legyen. Arckifejezé- sünk,</w:t>
      </w:r>
      <w:r>
        <w:rPr>
          <w:spacing w:val="-15"/>
        </w:rPr>
        <w:t> </w:t>
      </w:r>
      <w:r>
        <w:rPr/>
        <w:t>gesztusaink,</w:t>
      </w:r>
      <w:r>
        <w:rPr>
          <w:spacing w:val="-15"/>
        </w:rPr>
        <w:t> </w:t>
      </w:r>
      <w:r>
        <w:rPr/>
        <w:t>testtartásunk</w:t>
      </w:r>
      <w:r>
        <w:rPr>
          <w:spacing w:val="-15"/>
        </w:rPr>
        <w:t> </w:t>
      </w:r>
      <w:r>
        <w:rPr/>
        <w:t>összhangban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azzal,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mondunk.</w:t>
      </w:r>
      <w:r>
        <w:rPr>
          <w:spacing w:val="-15"/>
        </w:rPr>
        <w:t> </w:t>
      </w:r>
      <w:r>
        <w:rPr/>
        <w:t>Alap- vető, hogy kommunikáció közben tekintetünkkel is a beszédpartnert figyeljük, ugyanakkor a merev nézés agresszív magatartásnak is minősülhet, így időről időre szakítsuk meg a szemkontaktust. A fej mozdulatai (pl. bólintás) megerő- sítő-jóváhagyó vagy cáfoló jelzések. Az asszertív testtartás nyitottságot, érdek- lődést mutat. A mozgás magabiztosságról árulkodik, a gesztusok modorosság nélküliek,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túlzók,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szemkontaktus</w:t>
      </w:r>
      <w:r>
        <w:rPr>
          <w:spacing w:val="-9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és</w:t>
      </w:r>
      <w:r>
        <w:rPr>
          <w:spacing w:val="-9"/>
        </w:rPr>
        <w:t> </w:t>
      </w:r>
      <w:r>
        <w:rPr/>
        <w:t>szabályos,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figyelem</w:t>
      </w:r>
      <w:r>
        <w:rPr>
          <w:spacing w:val="-9"/>
        </w:rPr>
        <w:t> </w:t>
      </w:r>
      <w:r>
        <w:rPr/>
        <w:t>tehát érdeklődést tükröz (Bishop 2008: 63).</w:t>
      </w:r>
    </w:p>
    <w:p>
      <w:pPr>
        <w:spacing w:before="12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asszertív </w:t>
      </w:r>
      <w:r>
        <w:rPr>
          <w:b/>
          <w:spacing w:val="-2"/>
          <w:sz w:val="24"/>
        </w:rPr>
        <w:t>jogok</w:t>
      </w:r>
    </w:p>
    <w:p>
      <w:pPr>
        <w:pStyle w:val="BodyText"/>
        <w:spacing w:line="280" w:lineRule="auto" w:before="159"/>
        <w:ind w:right="126"/>
        <w:rPr>
          <w:sz w:val="13"/>
        </w:rPr>
      </w:pPr>
      <w:r>
        <w:rPr/>
        <w:t>A testbeszéd és a verbalitás összehangolását elősegítendő, foglaljuk össze, mely jogok illetik meg az asszertív embert (mindenkit) és annak partnerét.</w:t>
      </w:r>
      <w:r>
        <w:rPr>
          <w:position w:val="7"/>
          <w:sz w:val="13"/>
        </w:rPr>
        <w:t>5</w:t>
      </w:r>
    </w:p>
    <w:p>
      <w:pPr>
        <w:pStyle w:val="BodyText"/>
        <w:spacing w:before="36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184734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545997pt;width:144.020pt;height:.599980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25" w:firstLine="283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Az asszertív jogok listáját Smith „When I say no, I feel guilty” című könyvében dolgozta ki. Jelen összeállítást az eredeti listát alapul véve (Smith 1975), valamint az azóta tett kiegészí- tések figyelembevételével közöljük (pl.: Németh 2002, 2009).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left="705" w:right="120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20"/>
        </w:rPr>
        <w:t> </w:t>
      </w:r>
      <w:r>
        <w:rPr/>
        <w:t>önbecsülésünk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méltóságunk</w:t>
      </w:r>
      <w:r>
        <w:rPr>
          <w:spacing w:val="-15"/>
        </w:rPr>
        <w:t> </w:t>
      </w:r>
      <w:r>
        <w:rPr/>
        <w:t>megőrzése</w:t>
      </w:r>
      <w:r>
        <w:rPr>
          <w:spacing w:val="-16"/>
        </w:rPr>
        <w:t> </w:t>
      </w:r>
      <w:r>
        <w:rPr/>
        <w:t>érdekében megfelelően eljárjunk.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ahhoz,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tisztelettel</w:t>
      </w:r>
      <w:r>
        <w:rPr>
          <w:spacing w:val="-9"/>
        </w:rPr>
        <w:t> </w:t>
      </w:r>
      <w:r>
        <w:rPr/>
        <w:t>bánjanak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meghallgassanak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ko- molyan vegyenek bennünket.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ahhoz,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nemet</w:t>
      </w:r>
      <w:r>
        <w:rPr>
          <w:spacing w:val="-13"/>
        </w:rPr>
        <w:t> </w:t>
      </w:r>
      <w:r>
        <w:rPr/>
        <w:t>mondjunk</w:t>
      </w:r>
      <w:r>
        <w:rPr>
          <w:spacing w:val="-13"/>
        </w:rPr>
        <w:t> </w:t>
      </w:r>
      <w:r>
        <w:rPr/>
        <w:t>anélkül,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bűntudatot</w:t>
      </w:r>
      <w:r>
        <w:rPr>
          <w:spacing w:val="-10"/>
        </w:rPr>
        <w:t> </w:t>
      </w:r>
      <w:r>
        <w:rPr/>
        <w:t>éreznénk. Jogunk van ahhoz, hogy információt kérjünk.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arra,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ha</w:t>
      </w:r>
      <w:r>
        <w:rPr>
          <w:spacing w:val="-9"/>
        </w:rPr>
        <w:t> </w:t>
      </w:r>
      <w:r>
        <w:rPr/>
        <w:t>önérvényesítő</w:t>
      </w:r>
      <w:r>
        <w:rPr>
          <w:spacing w:val="-10"/>
        </w:rPr>
        <w:t> </w:t>
      </w:r>
      <w:r>
        <w:rPr/>
        <w:t>jogaink</w:t>
      </w:r>
      <w:r>
        <w:rPr>
          <w:spacing w:val="-10"/>
        </w:rPr>
        <w:t> </w:t>
      </w:r>
      <w:r>
        <w:rPr/>
        <w:t>értelmezésében</w:t>
      </w:r>
      <w:r>
        <w:rPr>
          <w:spacing w:val="-10"/>
        </w:rPr>
        <w:t> </w:t>
      </w:r>
      <w:r>
        <w:rPr/>
        <w:t>bizonytalan- ságok vannak, akkor ezeket tisztázzuk az érintett személlyel.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bármit</w:t>
      </w:r>
      <w:r>
        <w:rPr>
          <w:spacing w:val="-9"/>
        </w:rPr>
        <w:t> </w:t>
      </w:r>
      <w:r>
        <w:rPr/>
        <w:t>csinálni,</w:t>
      </w:r>
      <w:r>
        <w:rPr>
          <w:spacing w:val="-9"/>
        </w:rPr>
        <w:t> </w:t>
      </w:r>
      <w:r>
        <w:rPr/>
        <w:t>amíg</w:t>
      </w:r>
      <w:r>
        <w:rPr>
          <w:spacing w:val="-10"/>
        </w:rPr>
        <w:t> </w:t>
      </w:r>
      <w:r>
        <w:rPr/>
        <w:t>ezzel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zavarunk,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korlátozunk,</w:t>
      </w:r>
      <w:r>
        <w:rPr>
          <w:spacing w:val="-10"/>
        </w:rPr>
        <w:t> </w:t>
      </w:r>
      <w:r>
        <w:rPr/>
        <w:t>nem hozunk hátrányos helyzetbe másokat.</w:t>
      </w:r>
    </w:p>
    <w:p>
      <w:pPr>
        <w:pStyle w:val="BodyText"/>
        <w:spacing w:line="272" w:lineRule="exact"/>
        <w:ind w:left="422" w:firstLine="0"/>
        <w:jc w:val="left"/>
      </w:pPr>
      <w:r>
        <w:rPr/>
        <w:t>Jogunk van arra, hogy</w:t>
      </w:r>
      <w:r>
        <w:rPr>
          <w:spacing w:val="-5"/>
        </w:rPr>
        <w:t> </w:t>
      </w:r>
      <w:r>
        <w:rPr>
          <w:spacing w:val="-2"/>
        </w:rPr>
        <w:t>tévedjünk.</w:t>
      </w:r>
    </w:p>
    <w:p>
      <w:pPr>
        <w:pStyle w:val="BodyText"/>
        <w:spacing w:line="280" w:lineRule="auto" w:before="35"/>
        <w:ind w:left="422" w:right="1878" w:firstLine="0"/>
        <w:jc w:val="left"/>
      </w:pPr>
      <w:r>
        <w:rPr/>
        <w:t>Jogunk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/>
        <w:t>arra,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megváltoztassuk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döntéseinket. Jogunk van arra, hogy döntésünk logikátlan legyen.</w:t>
      </w:r>
    </w:p>
    <w:p>
      <w:pPr>
        <w:pStyle w:val="BodyText"/>
        <w:spacing w:line="271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azt mondani, „nem </w:t>
      </w:r>
      <w:r>
        <w:rPr>
          <w:spacing w:val="-2"/>
        </w:rPr>
        <w:t>tudom”.</w:t>
      </w:r>
    </w:p>
    <w:p>
      <w:pPr>
        <w:pStyle w:val="BodyText"/>
        <w:spacing w:line="280" w:lineRule="auto" w:before="44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arra,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magatartásunkat,</w:t>
      </w:r>
      <w:r>
        <w:rPr>
          <w:spacing w:val="-1"/>
        </w:rPr>
        <w:t> </w:t>
      </w:r>
      <w:r>
        <w:rPr/>
        <w:t>gondolatainkat,</w:t>
      </w:r>
      <w:r>
        <w:rPr>
          <w:spacing w:val="-1"/>
        </w:rPr>
        <w:t> </w:t>
      </w:r>
      <w:r>
        <w:rPr/>
        <w:t>érzéseinket</w:t>
      </w:r>
      <w:r>
        <w:rPr>
          <w:spacing w:val="-1"/>
        </w:rPr>
        <w:t> </w:t>
      </w:r>
      <w:r>
        <w:rPr/>
        <w:t>magunk ítéljük meg, és hogy vállaljuk értük a felelősséget.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 van arra, hogy magatartásunkat ne magyarázzuk mások előtt, ha ez nem érint előzetes megegyezést vagy közös érdeket.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arra,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másokhoz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viszonyt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alakítsuk,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magunk által választott eszközökkel.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eldönteni,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vállaljuk-e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sem a</w:t>
      </w:r>
      <w:r>
        <w:rPr>
          <w:spacing w:val="-2"/>
        </w:rPr>
        <w:t> </w:t>
      </w:r>
      <w:r>
        <w:rPr/>
        <w:t>felelősséget</w:t>
      </w:r>
      <w:r>
        <w:rPr>
          <w:spacing w:val="-1"/>
        </w:rPr>
        <w:t> </w:t>
      </w:r>
      <w:r>
        <w:rPr/>
        <w:t>mások prob- lémájának megoldásáért.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 van arra, hogy függetlennek érezzük magunkat mások jóindulatától. Jogunk</w:t>
      </w:r>
      <w:r>
        <w:rPr>
          <w:spacing w:val="-8"/>
        </w:rPr>
        <w:t> </w:t>
      </w:r>
      <w:r>
        <w:rPr/>
        <w:t>van</w:t>
      </w:r>
      <w:r>
        <w:rPr>
          <w:spacing w:val="-5"/>
        </w:rPr>
        <w:t> </w:t>
      </w:r>
      <w:r>
        <w:rPr/>
        <w:t>azt</w:t>
      </w:r>
      <w:r>
        <w:rPr>
          <w:spacing w:val="-5"/>
        </w:rPr>
        <w:t> </w:t>
      </w:r>
      <w:r>
        <w:rPr/>
        <w:t>mondani</w:t>
      </w:r>
      <w:r>
        <w:rPr>
          <w:spacing w:val="-3"/>
        </w:rPr>
        <w:t> </w:t>
      </w:r>
      <w:r>
        <w:rPr/>
        <w:t>másoknak,</w:t>
      </w:r>
      <w:r>
        <w:rPr>
          <w:spacing w:val="-5"/>
        </w:rPr>
        <w:t> </w:t>
      </w:r>
      <w:r>
        <w:rPr/>
        <w:t>nem</w:t>
      </w:r>
      <w:r>
        <w:rPr>
          <w:spacing w:val="-6"/>
        </w:rPr>
        <w:t> </w:t>
      </w:r>
      <w:r>
        <w:rPr/>
        <w:t>értjük,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mit</w:t>
      </w:r>
      <w:r>
        <w:rPr>
          <w:spacing w:val="-5"/>
        </w:rPr>
        <w:t> </w:t>
      </w:r>
      <w:r>
        <w:rPr/>
        <w:t>akarnak</w:t>
      </w:r>
      <w:r>
        <w:rPr>
          <w:spacing w:val="-5"/>
        </w:rPr>
        <w:t> </w:t>
      </w:r>
      <w:r>
        <w:rPr/>
        <w:t>tudatni</w:t>
      </w:r>
      <w:r>
        <w:rPr>
          <w:spacing w:val="-5"/>
        </w:rPr>
        <w:t> ve-</w:t>
      </w:r>
    </w:p>
    <w:p>
      <w:pPr>
        <w:pStyle w:val="BodyText"/>
        <w:spacing w:line="278" w:lineRule="auto"/>
        <w:ind w:left="705" w:firstLine="0"/>
        <w:jc w:val="left"/>
      </w:pPr>
      <w:r>
        <w:rPr/>
        <w:t>lünk,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szándékaikat,</w:t>
      </w:r>
      <w:r>
        <w:rPr>
          <w:spacing w:val="-4"/>
        </w:rPr>
        <w:t> </w:t>
      </w:r>
      <w:r>
        <w:rPr/>
        <w:t>problémáikat,</w:t>
      </w:r>
      <w:r>
        <w:rPr>
          <w:spacing w:val="-4"/>
        </w:rPr>
        <w:t> </w:t>
      </w:r>
      <w:r>
        <w:rPr/>
        <w:t>érzéseiket,</w:t>
      </w:r>
      <w:r>
        <w:rPr>
          <w:spacing w:val="-2"/>
        </w:rPr>
        <w:t> </w:t>
      </w:r>
      <w:r>
        <w:rPr/>
        <w:t>gondolataikat</w:t>
      </w:r>
      <w:r>
        <w:rPr>
          <w:spacing w:val="-4"/>
        </w:rPr>
        <w:t> </w:t>
      </w:r>
      <w:r>
        <w:rPr/>
        <w:t>csupán</w:t>
      </w:r>
      <w:r>
        <w:rPr>
          <w:spacing w:val="-4"/>
        </w:rPr>
        <w:t> </w:t>
      </w:r>
      <w:r>
        <w:rPr/>
        <w:t>jel- zésekkel próbálják közölni, és azt várják, hogy kitaláljuk azokat.</w:t>
      </w:r>
    </w:p>
    <w:p>
      <w:pPr>
        <w:pStyle w:val="BodyText"/>
        <w:spacing w:line="275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 </w:t>
      </w:r>
      <w:r>
        <w:rPr>
          <w:spacing w:val="-2"/>
        </w:rPr>
        <w:t>egyedüllétre.</w:t>
      </w:r>
    </w:p>
    <w:p>
      <w:pPr>
        <w:pStyle w:val="BodyText"/>
        <w:spacing w:before="35"/>
        <w:ind w:left="422" w:firstLine="0"/>
        <w:jc w:val="left"/>
      </w:pPr>
      <w:r>
        <w:rPr/>
        <w:t>Minden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jog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másik</w:t>
      </w:r>
      <w:r>
        <w:rPr>
          <w:spacing w:val="-1"/>
        </w:rPr>
        <w:t> </w:t>
      </w:r>
      <w:r>
        <w:rPr/>
        <w:t>felet is </w:t>
      </w:r>
      <w:r>
        <w:rPr>
          <w:spacing w:val="-2"/>
        </w:rPr>
        <w:t>megilleti.</w:t>
      </w:r>
    </w:p>
    <w:p>
      <w:pPr>
        <w:pStyle w:val="BodyText"/>
        <w:spacing w:line="278" w:lineRule="auto" w:before="43"/>
        <w:ind w:right="127"/>
      </w:pPr>
      <w:r>
        <w:rPr/>
        <w:t>Ezen jogokat szem előtt tartva számos kellemetlennek vélt helyzetben szán- hatjuk</w:t>
      </w:r>
      <w:r>
        <w:rPr>
          <w:spacing w:val="-14"/>
        </w:rPr>
        <w:t> </w:t>
      </w:r>
      <w:r>
        <w:rPr/>
        <w:t>rá</w:t>
      </w:r>
      <w:r>
        <w:rPr>
          <w:spacing w:val="-14"/>
        </w:rPr>
        <w:t> </w:t>
      </w:r>
      <w:r>
        <w:rPr/>
        <w:t>magunkat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magabiztos</w:t>
      </w:r>
      <w:r>
        <w:rPr>
          <w:spacing w:val="-13"/>
        </w:rPr>
        <w:t> </w:t>
      </w:r>
      <w:r>
        <w:rPr/>
        <w:t>viselkedésre,</w:t>
      </w:r>
      <w:r>
        <w:rPr>
          <w:spacing w:val="-14"/>
        </w:rPr>
        <w:t> </w:t>
      </w:r>
      <w:r>
        <w:rPr/>
        <w:t>véleményünk</w:t>
      </w:r>
      <w:r>
        <w:rPr>
          <w:spacing w:val="-14"/>
        </w:rPr>
        <w:t> </w:t>
      </w:r>
      <w:r>
        <w:rPr/>
        <w:t>és</w:t>
      </w:r>
      <w:r>
        <w:rPr>
          <w:spacing w:val="-10"/>
        </w:rPr>
        <w:t> </w:t>
      </w:r>
      <w:r>
        <w:rPr/>
        <w:t>gondolataink</w:t>
      </w:r>
      <w:r>
        <w:rPr>
          <w:spacing w:val="-14"/>
        </w:rPr>
        <w:t> </w:t>
      </w:r>
      <w:r>
        <w:rPr/>
        <w:t>ki- </w:t>
      </w:r>
      <w:r>
        <w:rPr>
          <w:spacing w:val="-2"/>
        </w:rPr>
        <w:t>fejezésére.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következőkben</w:t>
      </w:r>
      <w:r>
        <w:rPr>
          <w:spacing w:val="-15"/>
        </w:rPr>
        <w:t> </w:t>
      </w:r>
      <w:r>
        <w:rPr/>
        <w:t>valamivel</w:t>
      </w:r>
      <w:r>
        <w:rPr>
          <w:spacing w:val="-15"/>
        </w:rPr>
        <w:t> </w:t>
      </w:r>
      <w:r>
        <w:rPr/>
        <w:t>rövidebben,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mégis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</w:t>
      </w:r>
      <w:r>
        <w:rPr>
          <w:spacing w:val="-15"/>
        </w:rPr>
        <w:t> </w:t>
      </w:r>
      <w:r>
        <w:rPr/>
        <w:t>igényének</w:t>
      </w:r>
      <w:r>
        <w:rPr>
          <w:spacing w:val="-14"/>
        </w:rPr>
        <w:t> </w:t>
      </w:r>
      <w:r>
        <w:rPr/>
        <w:t>meg- felelve vizsgáljuk meg a szélsőséges kommunikációs stílusokat.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3"/>
        </w:rPr>
        <w:t> </w:t>
      </w:r>
      <w:r>
        <w:rPr/>
        <w:t>következő</w:t>
      </w:r>
      <w:r>
        <w:rPr>
          <w:spacing w:val="-13"/>
        </w:rPr>
        <w:t> </w:t>
      </w:r>
      <w:r>
        <w:rPr/>
        <w:t>felsorolás</w:t>
      </w:r>
      <w:r>
        <w:rPr>
          <w:spacing w:val="-13"/>
        </w:rPr>
        <w:t> </w:t>
      </w:r>
      <w:r>
        <w:rPr/>
        <w:t>segítségével</w:t>
      </w:r>
      <w:r>
        <w:rPr>
          <w:spacing w:val="-10"/>
        </w:rPr>
        <w:t> </w:t>
      </w:r>
      <w:r>
        <w:rPr/>
        <w:t>gyűjtse</w:t>
      </w:r>
      <w:r>
        <w:rPr>
          <w:spacing w:val="-13"/>
        </w:rPr>
        <w:t> </w:t>
      </w:r>
      <w:r>
        <w:rPr/>
        <w:t>össze</w:t>
      </w:r>
      <w:r>
        <w:rPr>
          <w:spacing w:val="-14"/>
        </w:rPr>
        <w:t> </w:t>
      </w:r>
      <w:r>
        <w:rPr/>
        <w:t>az</w:t>
      </w:r>
      <w:r>
        <w:rPr>
          <w:spacing w:val="-11"/>
        </w:rPr>
        <w:t> </w:t>
      </w:r>
      <w:r>
        <w:rPr/>
        <w:t>asszertív</w:t>
      </w:r>
      <w:r>
        <w:rPr>
          <w:spacing w:val="-12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4" w:id="55"/>
      <w:bookmarkEnd w:id="55"/>
      <w:r>
        <w:rPr>
          <w:b w:val="0"/>
        </w:rPr>
      </w:r>
      <w:r>
        <w:rPr/>
        <w:t>Agresszív</w:t>
      </w:r>
      <w:r>
        <w:rPr>
          <w:spacing w:val="-8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4"/>
      </w:pPr>
      <w:r>
        <w:rPr/>
        <w:t>Ez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abban</w:t>
      </w:r>
      <w:r>
        <w:rPr>
          <w:spacing w:val="-7"/>
        </w:rPr>
        <w:t> </w:t>
      </w:r>
      <w:r>
        <w:rPr/>
        <w:t>gyökerezik,</w:t>
      </w:r>
      <w:r>
        <w:rPr>
          <w:spacing w:val="-6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6"/>
        </w:rPr>
        <w:t> </w:t>
      </w:r>
      <w:r>
        <w:rPr/>
        <w:t>interakcióban</w:t>
      </w:r>
      <w:r>
        <w:rPr>
          <w:spacing w:val="-7"/>
        </w:rPr>
        <w:t> </w:t>
      </w:r>
      <w:r>
        <w:rPr/>
        <w:t>részt</w:t>
      </w:r>
      <w:r>
        <w:rPr>
          <w:spacing w:val="-6"/>
        </w:rPr>
        <w:t> </w:t>
      </w:r>
      <w:r>
        <w:rPr/>
        <w:t>vevő</w:t>
      </w:r>
      <w:r>
        <w:rPr>
          <w:spacing w:val="-7"/>
        </w:rPr>
        <w:t> </w:t>
      </w:r>
      <w:r>
        <w:rPr/>
        <w:t>emberek nem azonos jogokkal rendelkeznek, azaz az egyiknek több joga van arra, hogy érdekeit érvényesítse, érzelmeit, véleményét kifejezze (Németh 2002: 74). Jel- lemzője az erőszakosság, az erőteljes gesztusok, hangerő. Akár nyílt, akár bur- kolt</w:t>
      </w:r>
      <w:r>
        <w:rPr>
          <w:spacing w:val="-13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jelenik</w:t>
      </w:r>
      <w:r>
        <w:rPr>
          <w:spacing w:val="-14"/>
        </w:rPr>
        <w:t> </w:t>
      </w:r>
      <w:r>
        <w:rPr/>
        <w:t>meg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kommunikációban,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elnyomottnak</w:t>
      </w:r>
      <w:r>
        <w:rPr>
          <w:spacing w:val="-15"/>
        </w:rPr>
        <w:t> </w:t>
      </w:r>
      <w:r>
        <w:rPr/>
        <w:t>érzi</w:t>
      </w:r>
      <w:r>
        <w:rPr>
          <w:spacing w:val="-14"/>
        </w:rPr>
        <w:t> </w:t>
      </w:r>
      <w:r>
        <w:rPr/>
        <w:t>ma- gát.</w:t>
      </w:r>
      <w:r>
        <w:rPr>
          <w:spacing w:val="-13"/>
        </w:rPr>
        <w:t> </w:t>
      </w:r>
      <w:r>
        <w:rPr/>
        <w:t>Gyakran</w:t>
      </w:r>
      <w:r>
        <w:rPr>
          <w:spacing w:val="-12"/>
        </w:rPr>
        <w:t> </w:t>
      </w:r>
      <w:r>
        <w:rPr/>
        <w:t>akár</w:t>
      </w:r>
      <w:r>
        <w:rPr>
          <w:spacing w:val="-12"/>
        </w:rPr>
        <w:t> </w:t>
      </w:r>
      <w:r>
        <w:rPr/>
        <w:t>előnyös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lehet</w:t>
      </w:r>
      <w:r>
        <w:rPr>
          <w:spacing w:val="-13"/>
        </w:rPr>
        <w:t> </w:t>
      </w:r>
      <w:r>
        <w:rPr/>
        <w:t>ez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viselkedés,</w:t>
      </w:r>
      <w:r>
        <w:rPr>
          <w:spacing w:val="-13"/>
        </w:rPr>
        <w:t> </w:t>
      </w:r>
      <w:r>
        <w:rPr/>
        <w:t>különösen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(alá- rendelt) emberrel szemben. Az így elért eredmény azonban csupán tartalmi szintű lehet, érzelmi és kapcsolati szinten rombol.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Agresszív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testbeszéd</w:t>
      </w:r>
    </w:p>
    <w:p>
      <w:pPr>
        <w:pStyle w:val="BodyText"/>
        <w:spacing w:line="278" w:lineRule="auto" w:before="161"/>
        <w:ind w:right="124"/>
      </w:pPr>
      <w:r>
        <w:rPr/>
        <w:t>Az agresszív kommunikátor testtartása egyenes, feszes, mozdulatai szagga- tottak,</w:t>
      </w:r>
      <w:r>
        <w:rPr>
          <w:spacing w:val="-1"/>
        </w:rPr>
        <w:t> </w:t>
      </w:r>
      <w:r>
        <w:rPr/>
        <w:t>türelmetlenségre</w:t>
      </w:r>
      <w:r>
        <w:rPr>
          <w:spacing w:val="-1"/>
        </w:rPr>
        <w:t> </w:t>
      </w:r>
      <w:r>
        <w:rPr/>
        <w:t>utalhatnak.</w:t>
      </w:r>
      <w:r>
        <w:rPr>
          <w:spacing w:val="-1"/>
        </w:rPr>
        <w:t> </w:t>
      </w:r>
      <w:r>
        <w:rPr/>
        <w:t>Arckifejezése szigorú,</w:t>
      </w:r>
      <w:r>
        <w:rPr>
          <w:spacing w:val="-1"/>
        </w:rPr>
        <w:t> </w:t>
      </w:r>
      <w:r>
        <w:rPr/>
        <w:t>ugyanakkor gyakran bizonytalan mosolya is lehet. A szemkontaktus jobbára intenzív, jellemzőek a türelmetlenségről árulkodó bólintások. A hangerő vagy fenyegetően halk vagy éppen túlzottan hangos.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következő</w:t>
      </w:r>
      <w:r>
        <w:rPr>
          <w:spacing w:val="-15"/>
        </w:rPr>
        <w:t> </w:t>
      </w:r>
      <w:r>
        <w:rPr/>
        <w:t>felsorolás</w:t>
      </w:r>
      <w:r>
        <w:rPr>
          <w:spacing w:val="-15"/>
        </w:rPr>
        <w:t> </w:t>
      </w:r>
      <w:r>
        <w:rPr/>
        <w:t>segítségével</w:t>
      </w:r>
      <w:r>
        <w:rPr>
          <w:spacing w:val="-15"/>
        </w:rPr>
        <w:t> </w:t>
      </w:r>
      <w:r>
        <w:rPr/>
        <w:t>gyűjtse</w:t>
      </w:r>
      <w:r>
        <w:rPr>
          <w:spacing w:val="-15"/>
        </w:rPr>
        <w:t> </w:t>
      </w:r>
      <w:r>
        <w:rPr/>
        <w:t>össze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agresszív</w:t>
      </w:r>
      <w:r>
        <w:rPr>
          <w:spacing w:val="-15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5" w:id="56"/>
      <w:bookmarkEnd w:id="56"/>
      <w:r>
        <w:rPr>
          <w:b w:val="0"/>
        </w:rPr>
      </w:r>
      <w:r>
        <w:rPr/>
        <w:t>Szubmisszív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5"/>
      </w:pPr>
      <w:r>
        <w:rPr/>
        <w:t>Az alárendelő viselkedésre a félénkség, bizonytalanság jellemző, az ily mó- don</w:t>
      </w:r>
      <w:r>
        <w:rPr>
          <w:spacing w:val="-14"/>
        </w:rPr>
        <w:t> </w:t>
      </w:r>
      <w:r>
        <w:rPr/>
        <w:t>kommunikáló</w:t>
      </w:r>
      <w:r>
        <w:rPr>
          <w:spacing w:val="-14"/>
        </w:rPr>
        <w:t> </w:t>
      </w:r>
      <w:r>
        <w:rPr/>
        <w:t>gesztusai</w:t>
      </w:r>
      <w:r>
        <w:rPr>
          <w:spacing w:val="-14"/>
        </w:rPr>
        <w:t> </w:t>
      </w:r>
      <w:r>
        <w:rPr/>
        <w:t>visszafogottak,</w:t>
      </w:r>
      <w:r>
        <w:rPr>
          <w:spacing w:val="-14"/>
        </w:rPr>
        <w:t> </w:t>
      </w:r>
      <w:r>
        <w:rPr/>
        <w:t>hangja</w:t>
      </w:r>
      <w:r>
        <w:rPr>
          <w:spacing w:val="-13"/>
        </w:rPr>
        <w:t> </w:t>
      </w:r>
      <w:r>
        <w:rPr/>
        <w:t>halk.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kommunikátor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má- sik</w:t>
      </w:r>
      <w:r>
        <w:rPr>
          <w:spacing w:val="-9"/>
        </w:rPr>
        <w:t> </w:t>
      </w:r>
      <w:r>
        <w:rPr/>
        <w:t>féllel</w:t>
      </w:r>
      <w:r>
        <w:rPr>
          <w:spacing w:val="-9"/>
        </w:rPr>
        <w:t> </w:t>
      </w:r>
      <w:r>
        <w:rPr/>
        <w:t>való</w:t>
      </w:r>
      <w:r>
        <w:rPr>
          <w:spacing w:val="-9"/>
        </w:rPr>
        <w:t> </w:t>
      </w:r>
      <w:r>
        <w:rPr/>
        <w:t>kapcsolatát</w:t>
      </w:r>
      <w:r>
        <w:rPr>
          <w:spacing w:val="-9"/>
        </w:rPr>
        <w:t> </w:t>
      </w:r>
      <w:r>
        <w:rPr/>
        <w:t>egyenlőtlennek</w:t>
      </w:r>
      <w:r>
        <w:rPr>
          <w:spacing w:val="-9"/>
        </w:rPr>
        <w:t> </w:t>
      </w:r>
      <w:r>
        <w:rPr/>
        <w:t>érzi,</w:t>
      </w:r>
      <w:r>
        <w:rPr>
          <w:spacing w:val="-9"/>
        </w:rPr>
        <w:t> </w:t>
      </w:r>
      <w:r>
        <w:rPr/>
        <w:t>így</w:t>
      </w:r>
      <w:r>
        <w:rPr>
          <w:spacing w:val="-14"/>
        </w:rPr>
        <w:t> </w:t>
      </w:r>
      <w:r>
        <w:rPr/>
        <w:t>nem</w:t>
      </w:r>
      <w:r>
        <w:rPr>
          <w:spacing w:val="-9"/>
        </w:rPr>
        <w:t> </w:t>
      </w:r>
      <w:r>
        <w:rPr/>
        <w:t>mer</w:t>
      </w:r>
      <w:r>
        <w:rPr>
          <w:spacing w:val="-10"/>
        </w:rPr>
        <w:t> </w:t>
      </w:r>
      <w:r>
        <w:rPr/>
        <w:t>véleményt</w:t>
      </w:r>
      <w:r>
        <w:rPr>
          <w:spacing w:val="-9"/>
        </w:rPr>
        <w:t> </w:t>
      </w:r>
      <w:r>
        <w:rPr/>
        <w:t>nyilvání- tani, kérdezni, kérni vagy kérést visszautasítani. Mivel keveset kommunikál, környezete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nehezen</w:t>
      </w:r>
      <w:r>
        <w:rPr>
          <w:spacing w:val="-14"/>
        </w:rPr>
        <w:t> </w:t>
      </w:r>
      <w:r>
        <w:rPr/>
        <w:t>tudja</w:t>
      </w:r>
      <w:r>
        <w:rPr>
          <w:spacing w:val="-14"/>
        </w:rPr>
        <w:t> </w:t>
      </w:r>
      <w:r>
        <w:rPr/>
        <w:t>eldönteni,</w:t>
      </w:r>
      <w:r>
        <w:rPr>
          <w:spacing w:val="-14"/>
        </w:rPr>
        <w:t> </w:t>
      </w:r>
      <w:r>
        <w:rPr/>
        <w:t>mit</w:t>
      </w:r>
      <w:r>
        <w:rPr>
          <w:spacing w:val="-14"/>
        </w:rPr>
        <w:t> </w:t>
      </w:r>
      <w:r>
        <w:rPr/>
        <w:t>gondol.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gyak- ran</w:t>
      </w:r>
      <w:r>
        <w:rPr>
          <w:spacing w:val="-3"/>
        </w:rPr>
        <w:t> </w:t>
      </w:r>
      <w:r>
        <w:rPr/>
        <w:t>érzi</w:t>
      </w:r>
      <w:r>
        <w:rPr>
          <w:spacing w:val="-2"/>
        </w:rPr>
        <w:t> </w:t>
      </w:r>
      <w:r>
        <w:rPr/>
        <w:t>magát</w:t>
      </w:r>
      <w:r>
        <w:rPr>
          <w:spacing w:val="-2"/>
        </w:rPr>
        <w:t> </w:t>
      </w:r>
      <w:r>
        <w:rPr/>
        <w:t>elnyomottnak,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ez</w:t>
      </w:r>
      <w:r>
        <w:rPr>
          <w:spacing w:val="-1"/>
        </w:rPr>
        <w:t> </w:t>
      </w:r>
      <w:r>
        <w:rPr/>
        <w:t>időnként</w:t>
      </w:r>
      <w:r>
        <w:rPr>
          <w:spacing w:val="-2"/>
        </w:rPr>
        <w:t> </w:t>
      </w:r>
      <w:r>
        <w:rPr/>
        <w:t>indulatkitörésben</w:t>
      </w:r>
      <w:r>
        <w:rPr>
          <w:spacing w:val="-2"/>
        </w:rPr>
        <w:t> </w:t>
      </w:r>
      <w:r>
        <w:rPr/>
        <w:t>nyilvánulhat </w:t>
      </w:r>
      <w:r>
        <w:rPr>
          <w:spacing w:val="-4"/>
        </w:rPr>
        <w:t>meg.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Behódoló</w:t>
      </w:r>
      <w:r>
        <w:rPr>
          <w:b/>
          <w:spacing w:val="-2"/>
          <w:sz w:val="24"/>
        </w:rPr>
        <w:t> testbeszéd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passzív,</w:t>
      </w:r>
      <w:r>
        <w:rPr>
          <w:spacing w:val="-15"/>
        </w:rPr>
        <w:t> </w:t>
      </w:r>
      <w:r>
        <w:rPr/>
        <w:t>önbizalomhiányos</w:t>
      </w:r>
      <w:r>
        <w:rPr>
          <w:spacing w:val="-15"/>
        </w:rPr>
        <w:t> </w:t>
      </w:r>
      <w:r>
        <w:rPr/>
        <w:t>ember</w:t>
      </w:r>
      <w:r>
        <w:rPr>
          <w:spacing w:val="-15"/>
        </w:rPr>
        <w:t> </w:t>
      </w:r>
      <w:r>
        <w:rPr/>
        <w:t>testtartása</w:t>
      </w:r>
      <w:r>
        <w:rPr>
          <w:spacing w:val="-15"/>
        </w:rPr>
        <w:t> </w:t>
      </w:r>
      <w:r>
        <w:rPr/>
        <w:t>összeroskadt,</w:t>
      </w:r>
      <w:r>
        <w:rPr>
          <w:spacing w:val="-15"/>
        </w:rPr>
        <w:t> </w:t>
      </w:r>
      <w:r>
        <w:rPr/>
        <w:t>jellemző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lábak és karok szoros összefonása. A passzivitás az arcon is tükröződik: a kommuni- kátor arckifejezése túlzottan mentegetőző, nézése esedező, a stressz, feszültség vagy</w:t>
      </w:r>
      <w:r>
        <w:rPr>
          <w:spacing w:val="-10"/>
        </w:rPr>
        <w:t> </w:t>
      </w:r>
      <w:r>
        <w:rPr/>
        <w:t>éppen</w:t>
      </w:r>
      <w:r>
        <w:rPr>
          <w:spacing w:val="-5"/>
        </w:rPr>
        <w:t> </w:t>
      </w:r>
      <w:r>
        <w:rPr/>
        <w:t>aggodalom</w:t>
      </w:r>
      <w:r>
        <w:rPr>
          <w:spacing w:val="-5"/>
        </w:rPr>
        <w:t> </w:t>
      </w:r>
      <w:r>
        <w:rPr/>
        <w:t>nyilvánvaló</w:t>
      </w:r>
      <w:r>
        <w:rPr>
          <w:spacing w:val="-5"/>
        </w:rPr>
        <w:t> </w:t>
      </w:r>
      <w:r>
        <w:rPr/>
        <w:t>jelei</w:t>
      </w:r>
      <w:r>
        <w:rPr>
          <w:spacing w:val="-5"/>
        </w:rPr>
        <w:t> </w:t>
      </w:r>
      <w:r>
        <w:rPr/>
        <w:t>mutatkoznak.</w:t>
      </w:r>
      <w:r>
        <w:rPr>
          <w:spacing w:val="-5"/>
        </w:rPr>
        <w:t> </w:t>
      </w:r>
      <w:r>
        <w:rPr/>
        <w:t>Gyakran</w:t>
      </w:r>
      <w:r>
        <w:rPr>
          <w:spacing w:val="-5"/>
        </w:rPr>
        <w:t> </w:t>
      </w:r>
      <w:r>
        <w:rPr/>
        <w:t>nehezére</w:t>
      </w:r>
      <w:r>
        <w:rPr>
          <w:spacing w:val="-7"/>
        </w:rPr>
        <w:t> </w:t>
      </w:r>
      <w:r>
        <w:rPr/>
        <w:t>esik</w:t>
      </w:r>
      <w:r>
        <w:rPr>
          <w:spacing w:val="-5"/>
        </w:rPr>
        <w:t> </w:t>
      </w:r>
      <w:r>
        <w:rPr/>
        <w:t>a szemkontaktust fenntartani, tekintetét lesüti, de ennek ellenkezője is igaz lehet, az állandó,</w:t>
      </w:r>
      <w:r>
        <w:rPr>
          <w:spacing w:val="-1"/>
        </w:rPr>
        <w:t> </w:t>
      </w:r>
      <w:r>
        <w:rPr/>
        <w:t>merev</w:t>
      </w:r>
      <w:r>
        <w:rPr>
          <w:spacing w:val="-1"/>
        </w:rPr>
        <w:t> </w:t>
      </w:r>
      <w:r>
        <w:rPr/>
        <w:t>szemkontaktus,</w:t>
      </w:r>
      <w:r>
        <w:rPr>
          <w:spacing w:val="-1"/>
        </w:rPr>
        <w:t> </w:t>
      </w:r>
      <w:r>
        <w:rPr/>
        <w:t>mivel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passzív</w:t>
      </w:r>
      <w:r>
        <w:rPr>
          <w:spacing w:val="-1"/>
        </w:rPr>
        <w:t> </w:t>
      </w:r>
      <w:r>
        <w:rPr/>
        <w:t>ember csügg</w:t>
      </w:r>
      <w:r>
        <w:rPr>
          <w:spacing w:val="-4"/>
        </w:rPr>
        <w:t> </w:t>
      </w:r>
      <w:r>
        <w:rPr/>
        <w:t>a beszédpartner minden</w:t>
      </w:r>
      <w:r>
        <w:rPr>
          <w:spacing w:val="-3"/>
        </w:rPr>
        <w:t> </w:t>
      </w:r>
      <w:r>
        <w:rPr/>
        <w:t>szaván</w:t>
      </w:r>
      <w:r>
        <w:rPr>
          <w:spacing w:val="-3"/>
        </w:rPr>
        <w:t> </w:t>
      </w:r>
      <w:r>
        <w:rPr/>
        <w:t>(Bishop</w:t>
      </w:r>
      <w:r>
        <w:rPr>
          <w:spacing w:val="-3"/>
        </w:rPr>
        <w:t> </w:t>
      </w:r>
      <w:r>
        <w:rPr/>
        <w:t>2008:</w:t>
      </w:r>
      <w:r>
        <w:rPr>
          <w:spacing w:val="-3"/>
        </w:rPr>
        <w:t> </w:t>
      </w:r>
      <w:r>
        <w:rPr/>
        <w:t>63).</w:t>
      </w:r>
      <w:r>
        <w:rPr>
          <w:spacing w:val="-4"/>
        </w:rPr>
        <w:t> </w:t>
      </w:r>
      <w:r>
        <w:rPr/>
        <w:t>Gesztusai</w:t>
      </w:r>
      <w:r>
        <w:rPr>
          <w:spacing w:val="-3"/>
        </w:rPr>
        <w:t> </w:t>
      </w:r>
      <w:r>
        <w:rPr/>
        <w:t>szintén</w:t>
      </w:r>
      <w:r>
        <w:rPr>
          <w:spacing w:val="-3"/>
        </w:rPr>
        <w:t> </w:t>
      </w:r>
      <w:r>
        <w:rPr/>
        <w:t>bizonytalanok,</w:t>
      </w:r>
      <w:r>
        <w:rPr>
          <w:spacing w:val="-4"/>
        </w:rPr>
        <w:t> </w:t>
      </w:r>
      <w:r>
        <w:rPr/>
        <w:t>babrálhatja a ruháját, haját, vagy kapaszkodhat valamilyen tárgyba (pl. toll).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A következő felsorolás segítségével gyűjtse össze a szubmisszív kommuni- 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56" w:id="57"/>
      <w:bookmarkEnd w:id="57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asszertivitást</w:t>
      </w:r>
      <w:r>
        <w:rPr>
          <w:spacing w:val="-10"/>
        </w:rPr>
        <w:t> </w:t>
      </w:r>
      <w:r>
        <w:rPr/>
        <w:t>megterhelő</w:t>
      </w:r>
      <w:r>
        <w:rPr>
          <w:spacing w:val="-5"/>
        </w:rPr>
        <w:t> </w:t>
      </w:r>
      <w:r>
        <w:rPr>
          <w:spacing w:val="-2"/>
        </w:rPr>
        <w:t>helyzetek</w:t>
      </w:r>
    </w:p>
    <w:p>
      <w:pPr>
        <w:pStyle w:val="BodyText"/>
        <w:spacing w:line="278" w:lineRule="auto" w:before="280"/>
        <w:ind w:right="124"/>
      </w:pPr>
      <w:r>
        <w:rPr/>
        <w:t>A szélsőséges kommunikációs formákból – és személyiségtípusokból – is eredeztethető, hogy</w:t>
      </w:r>
      <w:r>
        <w:rPr>
          <w:spacing w:val="-2"/>
        </w:rPr>
        <w:t> </w:t>
      </w:r>
      <w:r>
        <w:rPr/>
        <w:t>azonosítani tudunk több olyan szituációt, helyzetet, amikor </w:t>
      </w:r>
      <w:r>
        <w:rPr>
          <w:spacing w:val="-2"/>
        </w:rPr>
        <w:t>különösen nehéz az asszertív viselkedés megvalósítása. Helyzetek, amikor</w:t>
      </w:r>
      <w:r>
        <w:rPr>
          <w:spacing w:val="-4"/>
        </w:rPr>
        <w:t> </w:t>
      </w:r>
      <w:r>
        <w:rPr>
          <w:spacing w:val="-2"/>
        </w:rPr>
        <w:t>nehéz </w:t>
      </w:r>
      <w:r>
        <w:rPr/>
        <w:t>asszertívnak lenni (Németh 2002: 78–79):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kérés</w:t>
      </w:r>
      <w:r>
        <w:rPr>
          <w:spacing w:val="-4"/>
          <w:sz w:val="24"/>
        </w:rPr>
        <w:t> </w:t>
      </w:r>
      <w:r>
        <w:rPr>
          <w:sz w:val="24"/>
        </w:rPr>
        <w:t>megfogalmazása,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kritika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2"/>
          <w:sz w:val="24"/>
        </w:rPr>
        <w:t> 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dicséret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vélemény</w:t>
      </w:r>
      <w:r>
        <w:rPr>
          <w:spacing w:val="-5"/>
          <w:sz w:val="24"/>
        </w:rPr>
        <w:t> </w:t>
      </w:r>
      <w:r>
        <w:rPr>
          <w:sz w:val="24"/>
        </w:rPr>
        <w:t>megfogalmazása,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igaztalan</w:t>
      </w:r>
      <w:r>
        <w:rPr>
          <w:spacing w:val="-2"/>
          <w:sz w:val="24"/>
        </w:rPr>
        <w:t> </w:t>
      </w:r>
      <w:r>
        <w:rPr>
          <w:sz w:val="24"/>
        </w:rPr>
        <w:t>vádak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konfliktusos</w:t>
      </w:r>
      <w:r>
        <w:rPr>
          <w:spacing w:val="-5"/>
          <w:sz w:val="24"/>
        </w:rPr>
        <w:t> </w:t>
      </w:r>
      <w:r>
        <w:rPr>
          <w:sz w:val="24"/>
        </w:rPr>
        <w:t>helyzetek</w:t>
      </w:r>
      <w:r>
        <w:rPr>
          <w:spacing w:val="-2"/>
          <w:sz w:val="24"/>
        </w:rPr>
        <w:t> kezelése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57" w:id="58"/>
      <w:bookmarkEnd w:id="58"/>
      <w:r>
        <w:rPr>
          <w:b w:val="0"/>
        </w:rPr>
      </w:r>
      <w:r>
        <w:rPr/>
        <w:t>Kérés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4"/>
      </w:pPr>
      <w:r>
        <w:rPr/>
        <w:t>A kérés megfogalmazása leginkább a szubmisszív embernek esik nehezére. A kiszolgáltatottságtól, visszautasítástól, túlzott elkötelezettségtől való félelem természetes emberi érzés, ugyanakkor fontos, hogy indokolt esetben tudjunk kérni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éppen</w:t>
      </w:r>
      <w:r>
        <w:rPr>
          <w:spacing w:val="-4"/>
        </w:rPr>
        <w:t> </w:t>
      </w:r>
      <w:r>
        <w:rPr/>
        <w:t>kérést</w:t>
      </w:r>
      <w:r>
        <w:rPr>
          <w:spacing w:val="-2"/>
        </w:rPr>
        <w:t> </w:t>
      </w:r>
      <w:r>
        <w:rPr/>
        <w:t>visszautasítani.</w:t>
      </w:r>
      <w:r>
        <w:rPr>
          <w:spacing w:val="-4"/>
        </w:rPr>
        <w:t> </w:t>
      </w:r>
      <w:r>
        <w:rPr/>
        <w:t>Fontos,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minél</w:t>
      </w:r>
      <w:r>
        <w:rPr>
          <w:spacing w:val="-4"/>
        </w:rPr>
        <w:t> </w:t>
      </w:r>
      <w:r>
        <w:rPr/>
        <w:t>objektívebben</w:t>
      </w:r>
      <w:r>
        <w:rPr>
          <w:spacing w:val="-2"/>
        </w:rPr>
        <w:t> </w:t>
      </w:r>
      <w:r>
        <w:rPr/>
        <w:t>mér- jük föl a helyzetet, s föl tudjunk készülni arra, ami várható.</w:t>
      </w:r>
    </w:p>
    <w:p>
      <w:pPr>
        <w:pStyle w:val="BodyText"/>
        <w:spacing w:line="278" w:lineRule="auto"/>
        <w:ind w:right="129"/>
      </w:pPr>
      <w:r>
        <w:rPr/>
        <w:t>A szakirodalomban számtalan klisét találunk az asszertív üzenet megfogal- mazásához (Németh 2002, Bishop 2008):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Fölkészülés</w:t>
      </w:r>
    </w:p>
    <w:p>
      <w:pPr>
        <w:pStyle w:val="ListParagraph"/>
        <w:numPr>
          <w:ilvl w:val="0"/>
          <w:numId w:val="42"/>
        </w:numPr>
        <w:tabs>
          <w:tab w:pos="610" w:val="left" w:leader="none"/>
        </w:tabs>
        <w:spacing w:line="278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fontos, hogy</w:t>
      </w:r>
      <w:r>
        <w:rPr>
          <w:spacing w:val="-1"/>
          <w:sz w:val="24"/>
        </w:rPr>
        <w:t> </w:t>
      </w:r>
      <w:r>
        <w:rPr>
          <w:sz w:val="24"/>
        </w:rPr>
        <w:t>kérésünk megvalósítható legyen, legyenek felkínálható alter- </w:t>
      </w:r>
      <w:r>
        <w:rPr>
          <w:spacing w:val="-2"/>
          <w:sz w:val="24"/>
        </w:rPr>
        <w:t>natívák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tisztában</w:t>
      </w:r>
      <w:r>
        <w:rPr>
          <w:spacing w:val="-1"/>
          <w:sz w:val="24"/>
        </w:rPr>
        <w:t> </w:t>
      </w:r>
      <w:r>
        <w:rPr>
          <w:sz w:val="24"/>
        </w:rPr>
        <w:t>azzal,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mennyire</w:t>
      </w:r>
      <w:r>
        <w:rPr>
          <w:spacing w:val="-2"/>
          <w:sz w:val="24"/>
        </w:rPr>
        <w:t> </w:t>
      </w:r>
      <w:r>
        <w:rPr>
          <w:sz w:val="24"/>
        </w:rPr>
        <w:t>megterhelő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kérés</w:t>
      </w:r>
      <w:r>
        <w:rPr>
          <w:spacing w:val="-2"/>
          <w:sz w:val="24"/>
        </w:rPr>
        <w:t> teljesítése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készüljük</w:t>
      </w:r>
      <w:r>
        <w:rPr>
          <w:spacing w:val="-2"/>
          <w:sz w:val="24"/>
        </w:rPr>
        <w:t> </w:t>
      </w:r>
      <w:r>
        <w:rPr>
          <w:sz w:val="24"/>
        </w:rPr>
        <w:t>föl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2"/>
          <w:sz w:val="24"/>
        </w:rPr>
        <w:t> </w:t>
      </w:r>
      <w:r>
        <w:rPr>
          <w:sz w:val="24"/>
        </w:rPr>
        <w:t>lehetséges</w:t>
      </w:r>
      <w:r>
        <w:rPr>
          <w:spacing w:val="-2"/>
          <w:sz w:val="24"/>
        </w:rPr>
        <w:t> reakcióira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tervezzük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mondanivalónkat,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kommunikációnk </w:t>
      </w:r>
      <w:r>
        <w:rPr>
          <w:spacing w:val="-2"/>
          <w:sz w:val="24"/>
        </w:rPr>
        <w:t>tudatos</w:t>
      </w:r>
    </w:p>
    <w:p>
      <w:pPr>
        <w:spacing w:before="171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üzenet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59" w:after="0"/>
        <w:ind w:left="602" w:right="0" w:hanging="180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világos,</w:t>
      </w:r>
      <w:r>
        <w:rPr>
          <w:spacing w:val="-1"/>
          <w:sz w:val="24"/>
        </w:rPr>
        <w:t> </w:t>
      </w:r>
      <w:r>
        <w:rPr>
          <w:sz w:val="24"/>
        </w:rPr>
        <w:t>tömör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udvarias</w:t>
      </w:r>
    </w:p>
    <w:p>
      <w:pPr>
        <w:pStyle w:val="ListParagraph"/>
        <w:numPr>
          <w:ilvl w:val="0"/>
          <w:numId w:val="42"/>
        </w:numPr>
        <w:tabs>
          <w:tab w:pos="605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énüzeneteink</w:t>
      </w:r>
      <w:r>
        <w:rPr>
          <w:spacing w:val="-4"/>
          <w:sz w:val="24"/>
        </w:rPr>
        <w:t> </w:t>
      </w:r>
      <w:r>
        <w:rPr>
          <w:sz w:val="24"/>
        </w:rPr>
        <w:t>legyenek</w:t>
      </w:r>
      <w:r>
        <w:rPr>
          <w:spacing w:val="-3"/>
          <w:sz w:val="24"/>
        </w:rPr>
        <w:t> </w:t>
      </w:r>
      <w:r>
        <w:rPr>
          <w:sz w:val="24"/>
        </w:rPr>
        <w:t>pontosan</w:t>
      </w:r>
      <w:r>
        <w:rPr>
          <w:spacing w:val="-4"/>
          <w:sz w:val="24"/>
        </w:rPr>
        <w:t> </w:t>
      </w:r>
      <w:r>
        <w:rPr>
          <w:sz w:val="24"/>
        </w:rPr>
        <w:t>megfogalmazottak</w:t>
      </w:r>
      <w:r>
        <w:rPr>
          <w:spacing w:val="-4"/>
          <w:sz w:val="24"/>
        </w:rPr>
        <w:t> </w:t>
      </w:r>
      <w:r>
        <w:rPr>
          <w:sz w:val="24"/>
        </w:rPr>
        <w:t>(megfelelően</w:t>
      </w:r>
      <w:r>
        <w:rPr>
          <w:spacing w:val="-4"/>
          <w:sz w:val="24"/>
        </w:rPr>
        <w:t> </w:t>
      </w:r>
      <w:r>
        <w:rPr>
          <w:sz w:val="24"/>
        </w:rPr>
        <w:t>indokol- juk kérésünket)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figyelmesen</w:t>
      </w:r>
      <w:r>
        <w:rPr>
          <w:spacing w:val="-2"/>
          <w:sz w:val="24"/>
        </w:rPr>
        <w:t> </w:t>
      </w:r>
      <w:r>
        <w:rPr>
          <w:sz w:val="24"/>
        </w:rPr>
        <w:t>hallgassuk 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választ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3"/>
          <w:sz w:val="24"/>
        </w:rPr>
        <w:t> </w:t>
      </w:r>
      <w:r>
        <w:rPr>
          <w:sz w:val="24"/>
        </w:rPr>
        <w:t>empatikusak,</w:t>
      </w:r>
      <w:r>
        <w:rPr>
          <w:spacing w:val="-3"/>
          <w:sz w:val="24"/>
        </w:rPr>
        <w:t> </w:t>
      </w:r>
      <w:r>
        <w:rPr>
          <w:sz w:val="24"/>
        </w:rPr>
        <w:t>mutassunk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megértést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kompormisszumkészek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amennyiben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1"/>
          <w:sz w:val="24"/>
        </w:rPr>
        <w:t> </w:t>
      </w:r>
      <w:r>
        <w:rPr>
          <w:sz w:val="24"/>
        </w:rPr>
        <w:t>beleegyezik,</w:t>
      </w:r>
      <w:r>
        <w:rPr>
          <w:spacing w:val="-1"/>
          <w:sz w:val="24"/>
        </w:rPr>
        <w:t> </w:t>
      </w:r>
      <w:r>
        <w:rPr>
          <w:sz w:val="24"/>
        </w:rPr>
        <w:t>köszönjük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szívességet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konkretizáljuk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megállapodást</w:t>
      </w:r>
    </w:p>
    <w:p>
      <w:pPr>
        <w:pStyle w:val="BodyText"/>
        <w:spacing w:line="278" w:lineRule="auto" w:before="46"/>
        <w:ind w:right="124"/>
      </w:pPr>
      <w:r>
        <w:rPr/>
        <w:t>Kérést</w:t>
      </w:r>
      <w:r>
        <w:rPr>
          <w:spacing w:val="-1"/>
        </w:rPr>
        <w:t> </w:t>
      </w:r>
      <w:r>
        <w:rPr/>
        <w:t>visszautasítani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megterhelő,</w:t>
      </w:r>
      <w:r>
        <w:rPr>
          <w:spacing w:val="-3"/>
        </w:rPr>
        <w:t> </w:t>
      </w:r>
      <w:r>
        <w:rPr/>
        <w:t>hiszen</w:t>
      </w:r>
      <w:r>
        <w:rPr>
          <w:spacing w:val="-3"/>
        </w:rPr>
        <w:t> </w:t>
      </w:r>
      <w:r>
        <w:rPr/>
        <w:t>tartunk</w:t>
      </w:r>
      <w:r>
        <w:rPr>
          <w:spacing w:val="-3"/>
        </w:rPr>
        <w:t> </w:t>
      </w:r>
      <w:r>
        <w:rPr/>
        <w:t>attól,</w:t>
      </w:r>
      <w:r>
        <w:rPr>
          <w:spacing w:val="-3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másik</w:t>
      </w:r>
      <w:r>
        <w:rPr>
          <w:spacing w:val="-1"/>
        </w:rPr>
        <w:t> </w:t>
      </w:r>
      <w:r>
        <w:rPr/>
        <w:t>meg- bántódik. De nem szabad elfelejteni, hogy amikor nemet mondunk, nem a sze- mélyt, hanem annak kérését utasítjuk el. Tartsuk tiszteletben a másik embert, miközben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interakciót</w:t>
      </w:r>
      <w:r>
        <w:rPr>
          <w:spacing w:val="-5"/>
        </w:rPr>
        <w:t> </w:t>
      </w:r>
      <w:r>
        <w:rPr/>
        <w:t>lefolytatjuk,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feledkezzünk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saját</w:t>
      </w:r>
      <w:r>
        <w:rPr>
          <w:spacing w:val="-6"/>
        </w:rPr>
        <w:t> </w:t>
      </w:r>
      <w:r>
        <w:rPr/>
        <w:t>jogainkról</w:t>
      </w:r>
      <w:r>
        <w:rPr>
          <w:spacing w:val="-2"/>
        </w:rPr>
        <w:t> </w:t>
      </w:r>
      <w:r>
        <w:rPr/>
        <w:t>sem (Bishop 2008: 106)</w:t>
      </w:r>
    </w:p>
    <w:p>
      <w:pPr>
        <w:pStyle w:val="BodyText"/>
        <w:spacing w:line="278" w:lineRule="auto"/>
        <w:ind w:right="124"/>
      </w:pPr>
      <w:r>
        <w:rPr/>
        <w:t>Az asszertív kommunikátor mondanivalójában precízen összefoglalja a ké- rést,</w:t>
      </w:r>
      <w:r>
        <w:rPr>
          <w:spacing w:val="-6"/>
        </w:rPr>
        <w:t> </w:t>
      </w:r>
      <w:r>
        <w:rPr/>
        <w:t>majd</w:t>
      </w:r>
      <w:r>
        <w:rPr>
          <w:spacing w:val="-6"/>
        </w:rPr>
        <w:t> </w:t>
      </w:r>
      <w:r>
        <w:rPr/>
        <w:t>nyugodtan</w:t>
      </w:r>
      <w:r>
        <w:rPr>
          <w:spacing w:val="-6"/>
        </w:rPr>
        <w:t> </w:t>
      </w:r>
      <w:r>
        <w:rPr/>
        <w:t>közli</w:t>
      </w:r>
      <w:r>
        <w:rPr>
          <w:spacing w:val="-6"/>
        </w:rPr>
        <w:t> </w:t>
      </w:r>
      <w:r>
        <w:rPr/>
        <w:t>válaszát.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választ</w:t>
      </w:r>
      <w:r>
        <w:rPr>
          <w:spacing w:val="-6"/>
        </w:rPr>
        <w:t> </w:t>
      </w:r>
      <w:r>
        <w:rPr/>
        <w:t>természetesen</w:t>
      </w:r>
      <w:r>
        <w:rPr>
          <w:spacing w:val="-6"/>
        </w:rPr>
        <w:t> </w:t>
      </w:r>
      <w:r>
        <w:rPr/>
        <w:t>indokolja</w:t>
      </w:r>
      <w:r>
        <w:rPr>
          <w:spacing w:val="-6"/>
        </w:rPr>
        <w:t> </w:t>
      </w:r>
      <w:r>
        <w:rPr/>
        <w:t>is,</w:t>
      </w:r>
      <w:r>
        <w:rPr>
          <w:spacing w:val="-4"/>
        </w:rPr>
        <w:t> </w:t>
      </w:r>
      <w:r>
        <w:rPr/>
        <w:t>hang- súlyozva</w:t>
      </w:r>
      <w:r>
        <w:rPr>
          <w:spacing w:val="-1"/>
        </w:rPr>
        <w:t> </w:t>
      </w:r>
      <w:r>
        <w:rPr/>
        <w:t>saját szempontjait. A diskurzus</w:t>
      </w:r>
      <w:r>
        <w:rPr>
          <w:spacing w:val="-2"/>
        </w:rPr>
        <w:t> </w:t>
      </w:r>
      <w:r>
        <w:rPr/>
        <w:t>közben</w:t>
      </w:r>
      <w:r>
        <w:rPr>
          <w:spacing w:val="-2"/>
        </w:rPr>
        <w:t> </w:t>
      </w:r>
      <w:r>
        <w:rPr/>
        <w:t>mindvégig</w:t>
      </w:r>
      <w:r>
        <w:rPr>
          <w:spacing w:val="-2"/>
        </w:rPr>
        <w:t> </w:t>
      </w:r>
      <w:r>
        <w:rPr/>
        <w:t>empatikus, és aktí- van figyel a visszajelzésekre.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58" w:id="59"/>
      <w:bookmarkEnd w:id="59"/>
      <w:r>
        <w:rPr>
          <w:b w:val="0"/>
        </w:rPr>
      </w:r>
      <w:r>
        <w:rPr/>
        <w:t>Kritika</w:t>
      </w:r>
      <w:r>
        <w:rPr>
          <w:spacing w:val="-5"/>
        </w:rPr>
        <w:t> </w:t>
      </w:r>
      <w:r>
        <w:rPr/>
        <w:t>megfogalmazása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fogadása</w:t>
      </w:r>
    </w:p>
    <w:p>
      <w:pPr>
        <w:pStyle w:val="BodyText"/>
        <w:spacing w:line="278" w:lineRule="auto" w:before="159"/>
        <w:ind w:right="125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7"/>
        </w:rPr>
        <w:t> </w:t>
      </w:r>
      <w:r>
        <w:rPr/>
        <w:t>megfogalmazásakor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csakúgy,</w:t>
      </w:r>
      <w:r>
        <w:rPr>
          <w:spacing w:val="-6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kérés</w:t>
      </w:r>
      <w:r>
        <w:rPr>
          <w:spacing w:val="-6"/>
        </w:rPr>
        <w:t> </w:t>
      </w:r>
      <w:r>
        <w:rPr/>
        <w:t>előterjesztésekor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ne- héz asszertív magatartást tanúsítani. Gyakran vagyunk inkább alárendelőek, s nem vállaljuk a kritizálást, illetve szabadkozunk, vagy éppen ellenkezőleg, in- kább</w:t>
      </w:r>
      <w:r>
        <w:rPr>
          <w:spacing w:val="-8"/>
        </w:rPr>
        <w:t> </w:t>
      </w:r>
      <w:r>
        <w:rPr/>
        <w:t>indulatosan,</w:t>
      </w:r>
      <w:r>
        <w:rPr>
          <w:spacing w:val="-8"/>
        </w:rPr>
        <w:t> </w:t>
      </w:r>
      <w:r>
        <w:rPr/>
        <w:t>agresszíven</w:t>
      </w:r>
      <w:r>
        <w:rPr>
          <w:spacing w:val="-8"/>
        </w:rPr>
        <w:t> </w:t>
      </w:r>
      <w:r>
        <w:rPr/>
        <w:t>tesszük.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asszertív</w:t>
      </w:r>
      <w:r>
        <w:rPr>
          <w:spacing w:val="-8"/>
        </w:rPr>
        <w:t> </w:t>
      </w:r>
      <w:r>
        <w:rPr/>
        <w:t>kommunikátor</w:t>
      </w:r>
      <w:r>
        <w:rPr>
          <w:spacing w:val="-9"/>
        </w:rPr>
        <w:t> </w:t>
      </w:r>
      <w:r>
        <w:rPr/>
        <w:t>ez</w:t>
      </w:r>
      <w:r>
        <w:rPr>
          <w:spacing w:val="-9"/>
        </w:rPr>
        <w:t> </w:t>
      </w:r>
      <w:r>
        <w:rPr/>
        <w:t>esetben</w:t>
      </w:r>
      <w:r>
        <w:rPr>
          <w:spacing w:val="-8"/>
        </w:rPr>
        <w:t> </w:t>
      </w:r>
      <w:r>
        <w:rPr/>
        <w:t>is határozottan,</w:t>
      </w:r>
      <w:r>
        <w:rPr>
          <w:spacing w:val="-3"/>
        </w:rPr>
        <w:t> </w:t>
      </w:r>
      <w:r>
        <w:rPr/>
        <w:t>mégis</w:t>
      </w:r>
      <w:r>
        <w:rPr>
          <w:spacing w:val="-3"/>
        </w:rPr>
        <w:t> </w:t>
      </w:r>
      <w:r>
        <w:rPr/>
        <w:t>empatikusan,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3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reakcióit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figyelembe véve</w:t>
      </w:r>
      <w:r>
        <w:rPr>
          <w:spacing w:val="-9"/>
        </w:rPr>
        <w:t> </w:t>
      </w:r>
      <w:r>
        <w:rPr/>
        <w:t>fogalmazza</w:t>
      </w:r>
      <w:r>
        <w:rPr>
          <w:spacing w:val="-11"/>
        </w:rPr>
        <w:t> </w:t>
      </w:r>
      <w:r>
        <w:rPr/>
        <w:t>meg</w:t>
      </w:r>
      <w:r>
        <w:rPr>
          <w:spacing w:val="-12"/>
        </w:rPr>
        <w:t> </w:t>
      </w:r>
      <w:r>
        <w:rPr/>
        <w:t>üzenetét.</w:t>
      </w:r>
      <w:r>
        <w:rPr>
          <w:spacing w:val="-8"/>
        </w:rPr>
        <w:t> </w:t>
      </w:r>
      <w:r>
        <w:rPr/>
        <w:t>Fontos</w:t>
      </w:r>
      <w:r>
        <w:rPr>
          <w:spacing w:val="-10"/>
        </w:rPr>
        <w:t> </w:t>
      </w:r>
      <w:r>
        <w:rPr/>
        <w:t>fölmérni,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kritika</w:t>
      </w:r>
      <w:r>
        <w:rPr>
          <w:spacing w:val="-9"/>
        </w:rPr>
        <w:t> </w:t>
      </w:r>
      <w:r>
        <w:rPr/>
        <w:t>valóban</w:t>
      </w:r>
      <w:r>
        <w:rPr>
          <w:spacing w:val="-8"/>
        </w:rPr>
        <w:t> </w:t>
      </w:r>
      <w:r>
        <w:rPr/>
        <w:t>jogos-e.</w:t>
      </w:r>
    </w:p>
    <w:p>
      <w:pPr>
        <w:pStyle w:val="BodyText"/>
        <w:spacing w:line="278" w:lineRule="auto"/>
        <w:ind w:right="125"/>
      </w:pPr>
      <w:r>
        <w:rPr/>
        <w:t>Bishop a negatív visszajelzések következő fázisait különíti el (2008: 125– </w:t>
      </w:r>
      <w:r>
        <w:rPr>
          <w:spacing w:val="-2"/>
        </w:rPr>
        <w:t>126):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78" w:lineRule="auto" w:before="63" w:after="0"/>
        <w:ind w:left="138" w:right="124" w:firstLine="283"/>
        <w:jc w:val="both"/>
        <w:rPr>
          <w:sz w:val="24"/>
        </w:rPr>
      </w:pPr>
      <w:r>
        <w:rPr>
          <w:sz w:val="24"/>
        </w:rPr>
        <w:t>Gondosan</w:t>
      </w:r>
      <w:r>
        <w:rPr>
          <w:spacing w:val="-7"/>
          <w:sz w:val="24"/>
        </w:rPr>
        <w:t> </w:t>
      </w:r>
      <w:r>
        <w:rPr>
          <w:sz w:val="24"/>
        </w:rPr>
        <w:t>válasszuk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időt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helyet!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visszajelzést</w:t>
      </w:r>
      <w:r>
        <w:rPr>
          <w:spacing w:val="-9"/>
          <w:sz w:val="24"/>
        </w:rPr>
        <w:t> </w:t>
      </w:r>
      <w:r>
        <w:rPr>
          <w:sz w:val="24"/>
        </w:rPr>
        <w:t>legjobb</w:t>
      </w:r>
      <w:r>
        <w:rPr>
          <w:spacing w:val="-6"/>
          <w:sz w:val="24"/>
        </w:rPr>
        <w:t> </w:t>
      </w:r>
      <w:r>
        <w:rPr>
          <w:sz w:val="24"/>
        </w:rPr>
        <w:t>azon- nal megtenni, mert így a másik is pontosan tudja, mire utalunk. Ügyeljük arra, hogy legyen elegendő idő a megbeszélésre.</w:t>
      </w:r>
    </w:p>
    <w:p>
      <w:pPr>
        <w:pStyle w:val="ListParagraph"/>
        <w:numPr>
          <w:ilvl w:val="0"/>
          <w:numId w:val="43"/>
        </w:numPr>
        <w:tabs>
          <w:tab w:pos="651" w:val="left" w:leader="none"/>
        </w:tabs>
        <w:spacing w:line="278" w:lineRule="auto" w:before="0" w:after="0"/>
        <w:ind w:left="138" w:right="132" w:firstLine="283"/>
        <w:jc w:val="both"/>
        <w:rPr>
          <w:sz w:val="24"/>
        </w:rPr>
      </w:pPr>
      <w:r>
        <w:rPr>
          <w:sz w:val="24"/>
        </w:rPr>
        <w:t>Figyeljünk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környezetre,</w:t>
      </w:r>
      <w:r>
        <w:rPr>
          <w:spacing w:val="-13"/>
          <w:sz w:val="24"/>
        </w:rPr>
        <w:t> </w:t>
      </w:r>
      <w:r>
        <w:rPr>
          <w:sz w:val="24"/>
        </w:rPr>
        <w:t>s</w:t>
      </w:r>
      <w:r>
        <w:rPr>
          <w:spacing w:val="-11"/>
          <w:sz w:val="24"/>
        </w:rPr>
        <w:t> </w:t>
      </w:r>
      <w:r>
        <w:rPr>
          <w:sz w:val="24"/>
        </w:rPr>
        <w:t>arra,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helyzetnek</w:t>
      </w:r>
      <w:r>
        <w:rPr>
          <w:spacing w:val="-14"/>
          <w:sz w:val="24"/>
        </w:rPr>
        <w:t> </w:t>
      </w:r>
      <w:r>
        <w:rPr>
          <w:sz w:val="24"/>
        </w:rPr>
        <w:t>megfelelő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3"/>
          <w:sz w:val="24"/>
        </w:rPr>
        <w:t> </w:t>
      </w:r>
      <w:r>
        <w:rPr>
          <w:sz w:val="24"/>
        </w:rPr>
        <w:t>verbális üzeneteket küldünk-e.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4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akarjuk-e</w:t>
      </w:r>
      <w:r>
        <w:rPr>
          <w:spacing w:val="-2"/>
          <w:sz w:val="24"/>
        </w:rPr>
        <w:t> </w:t>
      </w:r>
      <w:r>
        <w:rPr>
          <w:sz w:val="24"/>
        </w:rPr>
        <w:t>venni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kritika</w:t>
      </w:r>
      <w:r>
        <w:rPr>
          <w:spacing w:val="-1"/>
          <w:sz w:val="24"/>
        </w:rPr>
        <w:t> </w:t>
      </w:r>
      <w:r>
        <w:rPr>
          <w:sz w:val="24"/>
        </w:rPr>
        <w:t>élét, vagy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bírálat</w:t>
      </w:r>
      <w:r>
        <w:rPr>
          <w:spacing w:val="-1"/>
          <w:sz w:val="24"/>
        </w:rPr>
        <w:t> </w:t>
      </w:r>
      <w:r>
        <w:rPr>
          <w:sz w:val="24"/>
        </w:rPr>
        <w:t>egyenes</w:t>
      </w:r>
      <w:r>
        <w:rPr>
          <w:spacing w:val="-2"/>
          <w:sz w:val="24"/>
        </w:rPr>
        <w:t> </w:t>
      </w:r>
      <w:r>
        <w:rPr>
          <w:sz w:val="24"/>
        </w:rPr>
        <w:t>beszédet </w:t>
      </w:r>
      <w:r>
        <w:rPr>
          <w:spacing w:val="-2"/>
          <w:sz w:val="24"/>
        </w:rPr>
        <w:t>követel.</w:t>
      </w:r>
    </w:p>
    <w:p>
      <w:pPr>
        <w:pStyle w:val="ListParagraph"/>
        <w:numPr>
          <w:ilvl w:val="0"/>
          <w:numId w:val="43"/>
        </w:numPr>
        <w:tabs>
          <w:tab w:pos="689" w:val="left" w:leader="none"/>
        </w:tabs>
        <w:spacing w:line="278" w:lineRule="auto" w:before="45" w:after="0"/>
        <w:ind w:left="138" w:right="130" w:firstLine="283"/>
        <w:jc w:val="both"/>
        <w:rPr>
          <w:sz w:val="24"/>
        </w:rPr>
      </w:pPr>
      <w:r>
        <w:rPr>
          <w:sz w:val="24"/>
        </w:rPr>
        <w:t>Használjunk „én” üzeneteket! Nem szabad elfelejteni, hogy mi akarunk valamilyen változást a másiktól, s nem fordítva.</w:t>
      </w: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Határozzuk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10"/>
          <w:sz w:val="24"/>
        </w:rPr>
        <w:t> </w:t>
      </w:r>
      <w:r>
        <w:rPr>
          <w:sz w:val="24"/>
        </w:rPr>
        <w:t>pontosan,</w:t>
      </w:r>
      <w:r>
        <w:rPr>
          <w:spacing w:val="-7"/>
          <w:sz w:val="24"/>
        </w:rPr>
        <w:t> </w:t>
      </w:r>
      <w:r>
        <w:rPr>
          <w:sz w:val="24"/>
        </w:rPr>
        <w:t>mit</w:t>
      </w:r>
      <w:r>
        <w:rPr>
          <w:spacing w:val="-6"/>
          <w:sz w:val="24"/>
        </w:rPr>
        <w:t> </w:t>
      </w:r>
      <w:r>
        <w:rPr>
          <w:sz w:val="24"/>
        </w:rPr>
        <w:t>tett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másik</w:t>
      </w:r>
      <w:r>
        <w:rPr>
          <w:spacing w:val="-7"/>
          <w:sz w:val="24"/>
        </w:rPr>
        <w:t> </w:t>
      </w:r>
      <w:r>
        <w:rPr>
          <w:sz w:val="24"/>
        </w:rPr>
        <w:t>személy,</w:t>
      </w:r>
      <w:r>
        <w:rPr>
          <w:spacing w:val="-7"/>
          <w:sz w:val="24"/>
        </w:rPr>
        <w:t> </w:t>
      </w:r>
      <w:r>
        <w:rPr>
          <w:sz w:val="24"/>
        </w:rPr>
        <w:t>ami</w:t>
      </w:r>
      <w:r>
        <w:rPr>
          <w:spacing w:val="-6"/>
          <w:sz w:val="24"/>
        </w:rPr>
        <w:t> </w:t>
      </w:r>
      <w:r>
        <w:rPr>
          <w:sz w:val="24"/>
        </w:rPr>
        <w:t>zavar</w:t>
      </w:r>
      <w:r>
        <w:rPr>
          <w:spacing w:val="-8"/>
          <w:sz w:val="24"/>
        </w:rPr>
        <w:t> </w:t>
      </w:r>
      <w:r>
        <w:rPr>
          <w:sz w:val="24"/>
        </w:rPr>
        <w:t>minket!</w:t>
      </w:r>
      <w:r>
        <w:rPr>
          <w:spacing w:val="-4"/>
          <w:sz w:val="24"/>
        </w:rPr>
        <w:t> </w:t>
      </w:r>
      <w:r>
        <w:rPr>
          <w:sz w:val="24"/>
        </w:rPr>
        <w:t>Ne fogalmazzunk általánosításokat.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2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féljünk</w:t>
      </w:r>
      <w:r>
        <w:rPr>
          <w:spacing w:val="-1"/>
          <w:sz w:val="24"/>
        </w:rPr>
        <w:t> </w:t>
      </w:r>
      <w:r>
        <w:rPr>
          <w:sz w:val="24"/>
        </w:rPr>
        <w:t>kifejezni </w:t>
      </w:r>
      <w:r>
        <w:rPr>
          <w:spacing w:val="-2"/>
          <w:sz w:val="24"/>
        </w:rPr>
        <w:t>érzéseinket!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40" w:lineRule="auto" w:before="42" w:after="0"/>
        <w:ind w:left="662" w:right="0" w:hanging="240"/>
        <w:jc w:val="both"/>
        <w:rPr>
          <w:sz w:val="24"/>
        </w:rPr>
      </w:pPr>
      <w:r>
        <w:rPr>
          <w:sz w:val="24"/>
        </w:rPr>
        <w:t>Használjuk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csöndet! Az</w:t>
      </w:r>
      <w:r>
        <w:rPr>
          <w:spacing w:val="-1"/>
          <w:sz w:val="24"/>
        </w:rPr>
        <w:t> </w:t>
      </w:r>
      <w:r>
        <w:rPr>
          <w:sz w:val="24"/>
        </w:rPr>
        <w:t>átgondoláshoz időre 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szükség.</w:t>
      </w:r>
    </w:p>
    <w:p>
      <w:pPr>
        <w:pStyle w:val="ListParagraph"/>
        <w:numPr>
          <w:ilvl w:val="0"/>
          <w:numId w:val="43"/>
        </w:numPr>
        <w:tabs>
          <w:tab w:pos="664" w:val="left" w:leader="none"/>
        </w:tabs>
        <w:spacing w:line="240" w:lineRule="auto" w:before="45" w:after="0"/>
        <w:ind w:left="664" w:right="0" w:hanging="242"/>
        <w:jc w:val="both"/>
        <w:rPr>
          <w:sz w:val="24"/>
        </w:rPr>
      </w:pPr>
      <w:r>
        <w:rPr>
          <w:sz w:val="24"/>
        </w:rPr>
        <w:t>Legyünk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kitartóak!</w:t>
      </w:r>
    </w:p>
    <w:p>
      <w:pPr>
        <w:pStyle w:val="ListParagraph"/>
        <w:numPr>
          <w:ilvl w:val="0"/>
          <w:numId w:val="43"/>
        </w:numPr>
        <w:tabs>
          <w:tab w:pos="688" w:val="left" w:leader="none"/>
        </w:tabs>
        <w:spacing w:line="278" w:lineRule="auto" w:before="44" w:after="0"/>
        <w:ind w:left="138" w:right="141" w:firstLine="283"/>
        <w:jc w:val="both"/>
        <w:rPr>
          <w:sz w:val="24"/>
        </w:rPr>
      </w:pPr>
      <w:r>
        <w:rPr>
          <w:sz w:val="24"/>
        </w:rPr>
        <w:t>Próbáljunk mindig valami pozitív megjegyzéssel befejezni mondaniva- </w:t>
      </w:r>
      <w:r>
        <w:rPr>
          <w:spacing w:val="-2"/>
          <w:sz w:val="24"/>
        </w:rPr>
        <w:t>lónkat!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5"/>
        </w:rPr>
        <w:t> </w:t>
      </w:r>
      <w:r>
        <w:rPr/>
        <w:t>fogadására</w:t>
      </w:r>
      <w:r>
        <w:rPr>
          <w:spacing w:val="-4"/>
        </w:rPr>
        <w:t> </w:t>
      </w: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négy</w:t>
      </w:r>
      <w:r>
        <w:rPr>
          <w:spacing w:val="-8"/>
        </w:rPr>
        <w:t> </w:t>
      </w:r>
      <w:r>
        <w:rPr/>
        <w:t>egyszerű</w:t>
      </w:r>
      <w:r>
        <w:rPr>
          <w:spacing w:val="-5"/>
        </w:rPr>
        <w:t> </w:t>
      </w:r>
      <w:r>
        <w:rPr/>
        <w:t>üzenetmegfogalmazási taktikát javasol (2002: 86):</w:t>
      </w:r>
    </w:p>
    <w:p>
      <w:pPr>
        <w:pStyle w:val="ListParagraph"/>
        <w:numPr>
          <w:ilvl w:val="1"/>
          <w:numId w:val="43"/>
        </w:numPr>
        <w:tabs>
          <w:tab w:pos="596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túlzó</w:t>
      </w:r>
      <w:r>
        <w:rPr>
          <w:spacing w:val="-9"/>
          <w:sz w:val="24"/>
        </w:rPr>
        <w:t> </w:t>
      </w:r>
      <w:r>
        <w:rPr>
          <w:sz w:val="24"/>
        </w:rPr>
        <w:t>kritika</w:t>
      </w:r>
      <w:r>
        <w:rPr>
          <w:spacing w:val="-10"/>
          <w:sz w:val="24"/>
        </w:rPr>
        <w:t> </w:t>
      </w:r>
      <w:r>
        <w:rPr>
          <w:sz w:val="24"/>
        </w:rPr>
        <w:t>kezelhetőségére</w:t>
      </w:r>
      <w:r>
        <w:rPr>
          <w:spacing w:val="-11"/>
          <w:sz w:val="24"/>
        </w:rPr>
        <w:t> </w:t>
      </w:r>
      <w:r>
        <w:rPr>
          <w:sz w:val="24"/>
        </w:rPr>
        <w:t>jó</w:t>
      </w:r>
      <w:r>
        <w:rPr>
          <w:spacing w:val="-9"/>
          <w:sz w:val="24"/>
        </w:rPr>
        <w:t> </w:t>
      </w:r>
      <w:r>
        <w:rPr>
          <w:sz w:val="24"/>
        </w:rPr>
        <w:t>kommunikációs</w:t>
      </w:r>
      <w:r>
        <w:rPr>
          <w:spacing w:val="-9"/>
          <w:sz w:val="24"/>
        </w:rPr>
        <w:t> </w:t>
      </w:r>
      <w:r>
        <w:rPr>
          <w:sz w:val="24"/>
        </w:rPr>
        <w:t>megoldás</w:t>
      </w:r>
      <w:r>
        <w:rPr>
          <w:spacing w:val="-10"/>
          <w:sz w:val="24"/>
        </w:rPr>
        <w:t> </w:t>
      </w:r>
      <w:r>
        <w:rPr>
          <w:sz w:val="24"/>
        </w:rPr>
        <w:t>lehet,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10"/>
          <w:sz w:val="24"/>
        </w:rPr>
        <w:t> </w:t>
      </w:r>
      <w:r>
        <w:rPr>
          <w:sz w:val="24"/>
        </w:rPr>
        <w:t>meg- ismételjük az elhangzott álláspontot, ilyenkor ugyanis a beszédpartner belátja, hogy kritikája túlzó volt:</w:t>
      </w:r>
    </w:p>
    <w:p>
      <w:pPr>
        <w:spacing w:line="280" w:lineRule="auto" w:before="0"/>
        <w:ind w:left="138" w:right="138" w:firstLine="283"/>
        <w:jc w:val="both"/>
        <w:rPr>
          <w:i/>
          <w:sz w:val="24"/>
        </w:rPr>
      </w:pPr>
      <w:r>
        <w:rPr>
          <w:i/>
          <w:sz w:val="24"/>
        </w:rPr>
        <w:t>Ön tehát úgy gondolja, hogy sohasem tudom határidőre elkészíteni a mun-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kámat.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tempó </w:t>
      </w:r>
      <w:r>
        <w:rPr>
          <w:spacing w:val="-2"/>
          <w:sz w:val="24"/>
        </w:rPr>
        <w:t>lassítása:</w:t>
      </w:r>
    </w:p>
    <w:p>
      <w:pPr>
        <w:spacing w:before="42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illusztráció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hiányától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eltekintve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véleménye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könyvről?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Nyíltság: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Igaza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valóban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nem volt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elég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tartalmas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kérdésre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adott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válaszom.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pozitívum</w:t>
      </w:r>
      <w:r>
        <w:rPr>
          <w:spacing w:val="-1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helyezzük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kifogást:</w:t>
      </w:r>
    </w:p>
    <w:p>
      <w:pPr>
        <w:spacing w:line="278" w:lineRule="auto" w:before="46"/>
        <w:ind w:left="138" w:right="127" w:firstLine="283"/>
        <w:jc w:val="both"/>
        <w:rPr>
          <w:i/>
          <w:sz w:val="24"/>
        </w:rPr>
      </w:pPr>
      <w:r>
        <w:rPr>
          <w:i/>
          <w:sz w:val="24"/>
        </w:rPr>
        <w:t>Egyre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több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helyen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hangsúlyozzák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tartósítószer-mentes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élelmiszerek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fontos-</w:t>
      </w:r>
      <w:r>
        <w:rPr>
          <w:i/>
          <w:sz w:val="24"/>
        </w:rPr>
        <w:t> ságát. Ezek a termékek valamivel magasabb árúak, egészségünk érdekében azonban fontos, hogy az élelmiszerek összetételét is figyeljük.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9" w:id="60"/>
      <w:bookmarkEnd w:id="60"/>
      <w:r>
        <w:rPr>
          <w:b w:val="0"/>
        </w:rPr>
      </w:r>
      <w:r>
        <w:rPr/>
        <w:t>Dicséret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6"/>
      </w:pPr>
      <w:r>
        <w:rPr/>
        <w:t>Gyakran érezzük úgy, ha hibát követünk el, hamar megkapjuk érte a kritikát is, viszont, ha jól cselekszünk, természetesnek veszik. Általában örülünk a di- cséretnek,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őszinte.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</w:t>
      </w:r>
      <w:r>
        <w:rPr>
          <w:spacing w:val="-4"/>
        </w:rPr>
        <w:t> </w:t>
      </w:r>
      <w:r>
        <w:rPr/>
        <w:t>azonban</w:t>
      </w:r>
      <w:r>
        <w:rPr>
          <w:spacing w:val="-4"/>
        </w:rPr>
        <w:t> </w:t>
      </w:r>
      <w:r>
        <w:rPr/>
        <w:t>tanulnunk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dicséretet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hatékonyan </w:t>
      </w:r>
      <w:r>
        <w:rPr>
          <w:spacing w:val="-2"/>
        </w:rPr>
        <w:t>fogadni.</w:t>
      </w:r>
    </w:p>
    <w:p>
      <w:pPr>
        <w:pStyle w:val="BodyText"/>
        <w:spacing w:line="280" w:lineRule="auto"/>
        <w:ind w:right="129"/>
      </w:pP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észrevegyük,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hiteles</w:t>
      </w:r>
      <w:r>
        <w:rPr>
          <w:spacing w:val="-10"/>
        </w:rPr>
        <w:t> </w:t>
      </w:r>
      <w:r>
        <w:rPr/>
        <w:t>pozitív</w:t>
      </w:r>
      <w:r>
        <w:rPr>
          <w:spacing w:val="-9"/>
        </w:rPr>
        <w:t> </w:t>
      </w:r>
      <w:r>
        <w:rPr/>
        <w:t>visszajelzés</w:t>
      </w:r>
      <w:r>
        <w:rPr>
          <w:spacing w:val="-9"/>
        </w:rPr>
        <w:t> </w:t>
      </w:r>
      <w:r>
        <w:rPr/>
        <w:t>esetén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figyel ránk, s ha megérdemelt dicséretet kapunk, azt köszönettel tudjuk nyugtázni.</w:t>
      </w:r>
    </w:p>
    <w:p>
      <w:pPr>
        <w:pStyle w:val="BodyText"/>
        <w:spacing w:line="278" w:lineRule="auto"/>
        <w:ind w:right="129"/>
      </w:pPr>
      <w:r>
        <w:rPr/>
        <w:t>Elismerést,</w:t>
      </w:r>
      <w:r>
        <w:rPr>
          <w:spacing w:val="-11"/>
        </w:rPr>
        <w:t> </w:t>
      </w:r>
      <w:r>
        <w:rPr/>
        <w:t>pozitív</w:t>
      </w:r>
      <w:r>
        <w:rPr>
          <w:spacing w:val="-11"/>
        </w:rPr>
        <w:t> </w:t>
      </w:r>
      <w:r>
        <w:rPr/>
        <w:t>visszajelzést</w:t>
      </w:r>
      <w:r>
        <w:rPr>
          <w:spacing w:val="-11"/>
        </w:rPr>
        <w:t> </w:t>
      </w:r>
      <w:r>
        <w:rPr/>
        <w:t>adni</w:t>
      </w:r>
      <w:r>
        <w:rPr>
          <w:spacing w:val="-11"/>
        </w:rPr>
        <w:t> </w:t>
      </w:r>
      <w:r>
        <w:rPr/>
        <w:t>legalább</w:t>
      </w:r>
      <w:r>
        <w:rPr>
          <w:spacing w:val="-12"/>
        </w:rPr>
        <w:t> </w:t>
      </w:r>
      <w:r>
        <w:rPr/>
        <w:t>annyira</w:t>
      </w:r>
      <w:r>
        <w:rPr>
          <w:spacing w:val="-11"/>
        </w:rPr>
        <w:t> </w:t>
      </w:r>
      <w:r>
        <w:rPr/>
        <w:t>nehéz,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azt</w:t>
      </w:r>
      <w:r>
        <w:rPr>
          <w:spacing w:val="-11"/>
        </w:rPr>
        <w:t> </w:t>
      </w:r>
      <w:r>
        <w:rPr/>
        <w:t>asszer- tívan fogadni. Az asszertivitás témakörét feldolgozó munkák szerzői jobbára a munkahelyi pozitív visszajelzést hiányolják (Bishop 2008, Burg 2010, Németh </w:t>
      </w:r>
      <w:r>
        <w:rPr>
          <w:spacing w:val="-2"/>
        </w:rPr>
        <w:t>2002).</w:t>
      </w:r>
    </w:p>
    <w:p>
      <w:pPr>
        <w:pStyle w:val="BodyText"/>
        <w:spacing w:line="278" w:lineRule="auto"/>
        <w:ind w:right="125"/>
      </w:pP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(2002: 89)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szociális</w:t>
      </w:r>
      <w:r>
        <w:rPr>
          <w:spacing w:val="-2"/>
        </w:rPr>
        <w:t> </w:t>
      </w:r>
      <w:r>
        <w:rPr/>
        <w:t>jutalmazás</w:t>
      </w:r>
      <w:r>
        <w:rPr>
          <w:spacing w:val="-2"/>
        </w:rPr>
        <w:t> </w:t>
      </w:r>
      <w:r>
        <w:rPr/>
        <w:t>lehetőségeit</w:t>
      </w:r>
      <w:r>
        <w:rPr>
          <w:spacing w:val="-2"/>
        </w:rPr>
        <w:t> </w:t>
      </w:r>
      <w:r>
        <w:rPr/>
        <w:t>számba</w:t>
      </w:r>
      <w:r>
        <w:rPr>
          <w:spacing w:val="-3"/>
        </w:rPr>
        <w:t> </w:t>
      </w:r>
      <w:r>
        <w:rPr/>
        <w:t>véve úgy</w:t>
      </w:r>
      <w:r>
        <w:rPr>
          <w:spacing w:val="-6"/>
        </w:rPr>
        <w:t> </w:t>
      </w:r>
      <w:r>
        <w:rPr/>
        <w:t>véli,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lényeges annak tudatása,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valamilyen csoporthoz tartozunk. Fontos annak hangsúlyozása, hogy bizonyos emberekkel megegyező nézeteket vallunk, s hogy mások elismernek, elfogadnak minket. Annak is jutalomértéke van, ha valakit meghallgatnak, elismerik együttműködési készségét.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60" w:id="61"/>
      <w:bookmarkEnd w:id="61"/>
      <w:r>
        <w:rPr>
          <w:b w:val="0"/>
        </w:rPr>
      </w:r>
      <w:r>
        <w:rPr/>
        <w:t>Konfliktus</w:t>
      </w:r>
      <w:r>
        <w:rPr>
          <w:spacing w:val="-5"/>
        </w:rPr>
        <w:t> </w:t>
      </w:r>
      <w:r>
        <w:rPr>
          <w:spacing w:val="-2"/>
        </w:rPr>
        <w:t>megoldása</w:t>
      </w:r>
    </w:p>
    <w:p>
      <w:pPr>
        <w:pStyle w:val="BodyText"/>
        <w:spacing w:line="278" w:lineRule="auto" w:before="159"/>
        <w:ind w:right="126"/>
      </w:pPr>
      <w:r>
        <w:rPr/>
        <w:t>Olyan </w:t>
      </w:r>
      <w:r>
        <w:rPr>
          <w:i/>
        </w:rPr>
        <w:t>ütközés, </w:t>
      </w:r>
      <w:r>
        <w:rPr/>
        <w:t>amely</w:t>
      </w:r>
      <w:r>
        <w:rPr>
          <w:spacing w:val="-7"/>
        </w:rPr>
        <w:t> </w:t>
      </w:r>
      <w:r>
        <w:rPr/>
        <w:t>mögött igények,</w:t>
      </w:r>
      <w:r>
        <w:rPr>
          <w:spacing w:val="-1"/>
        </w:rPr>
        <w:t> </w:t>
      </w:r>
      <w:r>
        <w:rPr/>
        <w:t>szándékok, vágyak,</w:t>
      </w:r>
      <w:r>
        <w:rPr>
          <w:spacing w:val="-1"/>
        </w:rPr>
        <w:t> </w:t>
      </w:r>
      <w:r>
        <w:rPr/>
        <w:t>törekvések,</w:t>
      </w:r>
      <w:r>
        <w:rPr>
          <w:spacing w:val="-1"/>
        </w:rPr>
        <w:t> </w:t>
      </w:r>
      <w:r>
        <w:rPr/>
        <w:t>érde- kek, szükségletek, nézetek, vélemények, értékek szembenállása húzódik meg (Szekszárdi</w:t>
      </w:r>
      <w:r>
        <w:rPr>
          <w:spacing w:val="-9"/>
        </w:rPr>
        <w:t> </w:t>
      </w:r>
      <w:r>
        <w:rPr/>
        <w:t>1995,</w:t>
      </w:r>
      <w:r>
        <w:rPr>
          <w:spacing w:val="-9"/>
        </w:rPr>
        <w:t> </w:t>
      </w:r>
      <w:r>
        <w:rPr/>
        <w:t>1996).</w:t>
      </w:r>
      <w:r>
        <w:rPr>
          <w:spacing w:val="-7"/>
        </w:rPr>
        <w:t> </w:t>
      </w:r>
      <w:r>
        <w:rPr/>
        <w:t>Harcra,</w:t>
      </w:r>
      <w:r>
        <w:rPr>
          <w:spacing w:val="-9"/>
        </w:rPr>
        <w:t> </w:t>
      </w:r>
      <w:r>
        <w:rPr/>
        <w:t>összeütközésre</w:t>
      </w:r>
      <w:r>
        <w:rPr>
          <w:spacing w:val="-9"/>
        </w:rPr>
        <w:t> </w:t>
      </w:r>
      <w:r>
        <w:rPr/>
        <w:t>akkor</w:t>
      </w:r>
      <w:r>
        <w:rPr>
          <w:spacing w:val="-10"/>
        </w:rPr>
        <w:t> </w:t>
      </w:r>
      <w:r>
        <w:rPr/>
        <w:t>kerül</w:t>
      </w:r>
      <w:r>
        <w:rPr>
          <w:spacing w:val="-7"/>
        </w:rPr>
        <w:t> </w:t>
      </w:r>
      <w:r>
        <w:rPr/>
        <w:t>sor,</w:t>
      </w:r>
      <w:r>
        <w:rPr>
          <w:spacing w:val="-7"/>
        </w:rPr>
        <w:t> </w:t>
      </w:r>
      <w:r>
        <w:rPr/>
        <w:t>amikor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felek viselkedése</w:t>
      </w:r>
      <w:r>
        <w:rPr>
          <w:spacing w:val="-14"/>
        </w:rPr>
        <w:t> </w:t>
      </w:r>
      <w:r>
        <w:rPr/>
        <w:t>akadályozza</w:t>
      </w:r>
      <w:r>
        <w:rPr>
          <w:spacing w:val="-14"/>
        </w:rPr>
        <w:t> </w:t>
      </w:r>
      <w:r>
        <w:rPr/>
        <w:t>egyikük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másikuk</w:t>
      </w:r>
      <w:r>
        <w:rPr>
          <w:spacing w:val="-12"/>
        </w:rPr>
        <w:t> </w:t>
      </w:r>
      <w:r>
        <w:rPr/>
        <w:t>igényeinek</w:t>
      </w:r>
      <w:r>
        <w:rPr>
          <w:spacing w:val="-13"/>
        </w:rPr>
        <w:t> </w:t>
      </w:r>
      <w:r>
        <w:rPr/>
        <w:t>érvényesítését,</w:t>
      </w:r>
      <w:r>
        <w:rPr>
          <w:spacing w:val="-12"/>
        </w:rPr>
        <w:t> </w:t>
      </w:r>
      <w:r>
        <w:rPr/>
        <w:t>vagy értékrendjük különböző (Gordon 1994).</w:t>
      </w:r>
    </w:p>
    <w:p>
      <w:pPr>
        <w:pStyle w:val="BodyText"/>
        <w:spacing w:line="278" w:lineRule="auto"/>
        <w:ind w:right="126" w:firstLine="0"/>
        <w:jc w:val="left"/>
      </w:pPr>
      <w:r>
        <w:rPr/>
        <w:t>A konfliktus minősége függ attól, hogy milyen indítékok húzódnak a konflik- tus mögött (igények, szándékok, vágyak, törekvések, érdekek, szükségletek, nézetek, vélemények, értékek). A személyiség szintjén minél magasabb rendű motivációs struktúrához kötődnek (pl. értékekvezérelt meggyőződések, eszmé- nyek),</w:t>
      </w:r>
      <w:r>
        <w:rPr>
          <w:spacing w:val="-4"/>
        </w:rPr>
        <w:t> </w:t>
      </w:r>
      <w:r>
        <w:rPr/>
        <w:t>annál</w:t>
      </w:r>
      <w:r>
        <w:rPr>
          <w:spacing w:val="-4"/>
        </w:rPr>
        <w:t> </w:t>
      </w:r>
      <w:r>
        <w:rPr/>
        <w:t>súlyosabb</w:t>
      </w:r>
      <w:r>
        <w:rPr>
          <w:spacing w:val="-4"/>
        </w:rPr>
        <w:t> </w:t>
      </w:r>
      <w:r>
        <w:rPr/>
        <w:t>lefolyásúak,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kevésbé</w:t>
      </w:r>
      <w:r>
        <w:rPr>
          <w:spacing w:val="-5"/>
        </w:rPr>
        <w:t> </w:t>
      </w:r>
      <w:r>
        <w:rPr/>
        <w:t>oldhatóak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békésen.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mi- nél alacsonyabb rendű a motivációs struktúra (pl. kíváncsiság), a konfliktusok annál enyhébb lefolyásúak és annál békésebben megoldhatóak.</w:t>
      </w:r>
    </w:p>
    <w:p>
      <w:pPr>
        <w:pStyle w:val="BodyText"/>
        <w:spacing w:line="280" w:lineRule="auto"/>
        <w:jc w:val="left"/>
      </w:pPr>
      <w:r>
        <w:rPr/>
        <w:t>A</w:t>
      </w:r>
      <w:r>
        <w:rPr>
          <w:spacing w:val="-3"/>
        </w:rPr>
        <w:t> </w:t>
      </w:r>
      <w:r>
        <w:rPr/>
        <w:t>konfliktusok</w:t>
      </w:r>
      <w:r>
        <w:rPr>
          <w:spacing w:val="-2"/>
        </w:rPr>
        <w:t> </w:t>
      </w:r>
      <w:r>
        <w:rPr/>
        <w:t>azonban</w:t>
      </w:r>
      <w:r>
        <w:rPr>
          <w:spacing w:val="-2"/>
        </w:rPr>
        <w:t> </w:t>
      </w:r>
      <w:r>
        <w:rPr/>
        <w:t>lehetnek</w:t>
      </w:r>
      <w:r>
        <w:rPr>
          <w:spacing w:val="-3"/>
        </w:rPr>
        <w:t> </w:t>
      </w:r>
      <w:r>
        <w:rPr/>
        <w:t>fejlődést</w:t>
      </w:r>
      <w:r>
        <w:rPr>
          <w:spacing w:val="-2"/>
        </w:rPr>
        <w:t> </w:t>
      </w:r>
      <w:r>
        <w:rPr/>
        <w:t>elősegítő</w:t>
      </w:r>
      <w:r>
        <w:rPr>
          <w:spacing w:val="-2"/>
        </w:rPr>
        <w:t> </w:t>
      </w:r>
      <w:r>
        <w:rPr/>
        <w:t>jelenségek,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játék</w:t>
      </w:r>
      <w:r>
        <w:rPr>
          <w:spacing w:val="-2"/>
        </w:rPr>
        <w:t> </w:t>
      </w:r>
      <w:r>
        <w:rPr/>
        <w:t>és az élet nélkülözhetetlen velejárói (Cseh-Szombathy 1995).</w:t>
      </w:r>
    </w:p>
    <w:p>
      <w:pPr>
        <w:pStyle w:val="BodyText"/>
        <w:spacing w:line="278" w:lineRule="auto"/>
        <w:ind w:right="126" w:firstLine="707"/>
        <w:jc w:val="left"/>
      </w:pPr>
      <w:r>
        <w:rPr/>
        <w:t>Ha egy meglévő, fennálló konfliktust akarunk befolyásolni, asszertívan megoldani,</w:t>
      </w:r>
      <w:r>
        <w:rPr>
          <w:spacing w:val="-3"/>
        </w:rPr>
        <w:t> </w:t>
      </w:r>
      <w:r>
        <w:rPr/>
        <w:t>Berndt</w:t>
      </w:r>
      <w:r>
        <w:rPr>
          <w:spacing w:val="-5"/>
        </w:rPr>
        <w:t> </w:t>
      </w:r>
      <w:r>
        <w:rPr/>
        <w:t>Zuschlag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Wolfgang</w:t>
      </w:r>
      <w:r>
        <w:rPr>
          <w:spacing w:val="-7"/>
        </w:rPr>
        <w:t> </w:t>
      </w:r>
      <w:r>
        <w:rPr/>
        <w:t>Thielke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következő</w:t>
      </w:r>
      <w:r>
        <w:rPr>
          <w:spacing w:val="-5"/>
        </w:rPr>
        <w:t> </w:t>
      </w:r>
      <w:r>
        <w:rPr/>
        <w:t>modell</w:t>
      </w:r>
      <w:r>
        <w:rPr>
          <w:spacing w:val="-5"/>
        </w:rPr>
        <w:t> </w:t>
      </w:r>
      <w:r>
        <w:rPr/>
        <w:t>alkalma- zását javasolja (2008: 41):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419"/>
        <w:gridCol w:w="3688"/>
      </w:tblGrid>
      <w:tr>
        <w:trPr>
          <w:trHeight w:val="319" w:hRule="atLeast"/>
        </w:trPr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Összetevők</w:t>
            </w:r>
          </w:p>
        </w:tc>
        <w:tc>
          <w:tcPr>
            <w:tcW w:w="1419" w:type="dxa"/>
          </w:tcPr>
          <w:p>
            <w:pPr>
              <w:pStyle w:val="TableParagraph"/>
              <w:spacing w:line="261" w:lineRule="exact" w:before="37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Elemzések</w:t>
            </w:r>
          </w:p>
        </w:tc>
        <w:tc>
          <w:tcPr>
            <w:tcW w:w="3688" w:type="dxa"/>
          </w:tcPr>
          <w:p>
            <w:pPr>
              <w:pStyle w:val="TableParagraph"/>
              <w:spacing w:line="261" w:lineRule="exact" w:before="37"/>
              <w:ind w:left="378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elemzést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irányító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kérdés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konfliktus </w:t>
            </w:r>
            <w:r>
              <w:rPr>
                <w:spacing w:val="-4"/>
                <w:sz w:val="24"/>
              </w:rPr>
              <w:t>okai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 w:right="4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okok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vezettek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konfliktus- </w:t>
            </w:r>
            <w:r>
              <w:rPr>
                <w:spacing w:val="-4"/>
                <w:sz w:val="24"/>
              </w:rPr>
              <w:t>hoz?</w:t>
            </w:r>
          </w:p>
        </w:tc>
      </w:tr>
      <w:tr>
        <w:trPr>
          <w:trHeight w:val="636" w:hRule="atLeast"/>
        </w:trPr>
        <w:tc>
          <w:tcPr>
            <w:tcW w:w="2552" w:type="dxa"/>
          </w:tcPr>
          <w:p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Aktuális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konfliktus</w:t>
            </w:r>
          </w:p>
        </w:tc>
        <w:tc>
          <w:tcPr>
            <w:tcW w:w="1419" w:type="dxa"/>
          </w:tcPr>
          <w:p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2.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összetevők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határozzák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pillanatnyi konfliktust?</w:t>
            </w:r>
          </w:p>
        </w:tc>
      </w:tr>
      <w:tr>
        <w:trPr>
          <w:trHeight w:val="1913" w:hRule="atLeast"/>
        </w:trPr>
        <w:tc>
          <w:tcPr>
            <w:tcW w:w="2552" w:type="dxa"/>
          </w:tcPr>
          <w:p>
            <w:pPr>
              <w:pStyle w:val="TableParagraph"/>
              <w:spacing w:line="278" w:lineRule="auto" w:before="30"/>
              <w:ind w:left="419" w:right="498" w:hanging="312"/>
              <w:rPr>
                <w:sz w:val="24"/>
              </w:rPr>
            </w:pPr>
            <w:r>
              <w:rPr>
                <w:sz w:val="24"/>
              </w:rPr>
              <w:t>3. A konfliktus- feldolgozás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célja</w:t>
            </w:r>
          </w:p>
        </w:tc>
        <w:tc>
          <w:tcPr>
            <w:tcW w:w="1419" w:type="dxa"/>
          </w:tcPr>
          <w:p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278" w:lineRule="auto" w:before="30"/>
              <w:ind w:left="109"/>
              <w:rPr>
                <w:sz w:val="24"/>
              </w:rPr>
            </w:pPr>
            <w:r>
              <w:rPr>
                <w:sz w:val="24"/>
              </w:rPr>
              <w:t>Melyek az optimális célok és meg- oldások, ha egyszersmind arra tö- rekszünk,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hogy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elkerüljük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szüksé- ges lépések következményeképpen esetlegesen fellépő nemkívánatos</w:t>
            </w:r>
          </w:p>
          <w:p>
            <w:pPr>
              <w:pStyle w:val="TableParagraph"/>
              <w:spacing w:line="261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mellékhatásokat?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line="322" w:lineRule="exact"/>
              <w:ind w:left="419" w:hanging="312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Teendők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konfliktus- </w:t>
            </w:r>
            <w:r>
              <w:rPr>
                <w:sz w:val="24"/>
              </w:rPr>
              <w:t>feldolgozás során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lépésekkel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érhetők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kitű- zött célok és megoldások?</w:t>
            </w:r>
          </w:p>
        </w:tc>
      </w:tr>
    </w:tbl>
    <w:p>
      <w:pPr>
        <w:pStyle w:val="BodyText"/>
        <w:spacing w:before="20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Én-üzenet</w:t>
      </w:r>
    </w:p>
    <w:p>
      <w:pPr>
        <w:pStyle w:val="BodyText"/>
        <w:spacing w:line="278" w:lineRule="auto" w:before="161"/>
        <w:ind w:right="125"/>
      </w:pPr>
      <w:r>
        <w:rPr/>
        <w:t>A konfliktusok kezelésének egyik alapvető eszköze az én-üzenet. Lényege, hogy a feszült helyzetben figyelmemet elsősorban önmagamra fordítom, és a szituációban megjelenő ellentmondások ismertetése során folyamatosan ott is tartom.</w:t>
      </w:r>
      <w:r>
        <w:rPr>
          <w:spacing w:val="-3"/>
        </w:rPr>
        <w:t> </w:t>
      </w:r>
      <w:r>
        <w:rPr/>
        <w:t>Azaz</w:t>
      </w:r>
      <w:r>
        <w:rPr>
          <w:spacing w:val="-2"/>
        </w:rPr>
        <w:t> </w:t>
      </w:r>
      <w:r>
        <w:rPr/>
        <w:t>nem</w:t>
      </w:r>
      <w:r>
        <w:rPr>
          <w:spacing w:val="-3"/>
        </w:rPr>
        <w:t> </w:t>
      </w:r>
      <w:r>
        <w:rPr/>
        <w:t>arról</w:t>
      </w:r>
      <w:r>
        <w:rPr>
          <w:spacing w:val="-3"/>
        </w:rPr>
        <w:t> </w:t>
      </w:r>
      <w:r>
        <w:rPr/>
        <w:t>beszélek,</w:t>
      </w:r>
      <w:r>
        <w:rPr>
          <w:spacing w:val="-3"/>
        </w:rPr>
        <w:t> </w:t>
      </w:r>
      <w:r>
        <w:rPr/>
        <w:t>hogy</w:t>
      </w:r>
      <w:r>
        <w:rPr>
          <w:spacing w:val="-7"/>
        </w:rPr>
        <w:t> </w:t>
      </w:r>
      <w:r>
        <w:rPr/>
        <w:t>mit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hogyan</w:t>
      </w:r>
      <w:r>
        <w:rPr>
          <w:spacing w:val="-3"/>
        </w:rPr>
        <w:t> </w:t>
      </w:r>
      <w:r>
        <w:rPr/>
        <w:t>tett</w:t>
      </w:r>
      <w:r>
        <w:rPr>
          <w:spacing w:val="-3"/>
        </w:rPr>
        <w:t> </w:t>
      </w:r>
      <w:r>
        <w:rPr/>
        <w:t>vagy</w:t>
      </w:r>
      <w:r>
        <w:rPr>
          <w:spacing w:val="-7"/>
        </w:rPr>
        <w:t> </w:t>
      </w:r>
      <w:r>
        <w:rPr/>
        <w:t>nem tett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másik fél, hanem arról, hogy számomra mit jelentett az esemény.</w:t>
      </w:r>
    </w:p>
    <w:p>
      <w:pPr>
        <w:pStyle w:val="BodyText"/>
        <w:spacing w:line="278" w:lineRule="auto"/>
        <w:ind w:right="123"/>
      </w:pPr>
      <w:r>
        <w:rPr/>
        <w:t>Gordon</w:t>
      </w:r>
      <w:r>
        <w:rPr>
          <w:spacing w:val="-15"/>
        </w:rPr>
        <w:t> </w:t>
      </w:r>
      <w:r>
        <w:rPr/>
        <w:t>(2001)</w:t>
      </w:r>
      <w:r>
        <w:rPr>
          <w:spacing w:val="-15"/>
        </w:rPr>
        <w:t> </w:t>
      </w:r>
      <w:r>
        <w:rPr/>
        <w:t>szerint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emberi</w:t>
      </w:r>
      <w:r>
        <w:rPr>
          <w:spacing w:val="-14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célja</w:t>
      </w:r>
      <w:r>
        <w:rPr>
          <w:spacing w:val="-14"/>
        </w:rPr>
        <w:t> </w:t>
      </w:r>
      <w:r>
        <w:rPr/>
        <w:t>egyrészt,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13"/>
        </w:rPr>
        <w:t> </w:t>
      </w:r>
      <w:r>
        <w:rPr/>
        <w:t>meg- értsük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embert,</w:t>
      </w:r>
      <w:r>
        <w:rPr>
          <w:spacing w:val="-14"/>
        </w:rPr>
        <w:t> </w:t>
      </w:r>
      <w:r>
        <w:rPr/>
        <w:t>másrészt,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minket</w:t>
      </w:r>
      <w:r>
        <w:rPr>
          <w:spacing w:val="-14"/>
        </w:rPr>
        <w:t> </w:t>
      </w:r>
      <w:r>
        <w:rPr/>
        <w:t>megértsenek</w:t>
      </w:r>
      <w:r>
        <w:rPr>
          <w:spacing w:val="-12"/>
        </w:rPr>
        <w:t> </w:t>
      </w:r>
      <w:r>
        <w:rPr/>
        <w:t>embertársaink.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ha- tékony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két</w:t>
      </w:r>
      <w:r>
        <w:rPr>
          <w:spacing w:val="-15"/>
        </w:rPr>
        <w:t> </w:t>
      </w:r>
      <w:r>
        <w:rPr/>
        <w:t>fontos</w:t>
      </w:r>
      <w:r>
        <w:rPr>
          <w:spacing w:val="-15"/>
        </w:rPr>
        <w:t> </w:t>
      </w:r>
      <w:r>
        <w:rPr/>
        <w:t>elemét</w:t>
      </w:r>
      <w:r>
        <w:rPr>
          <w:spacing w:val="-15"/>
        </w:rPr>
        <w:t> </w:t>
      </w:r>
      <w:r>
        <w:rPr/>
        <w:t>különbözteti</w:t>
      </w:r>
      <w:r>
        <w:rPr>
          <w:spacing w:val="-15"/>
        </w:rPr>
        <w:t> </w:t>
      </w:r>
      <w:r>
        <w:rPr/>
        <w:t>meg,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érthető üzenet (világos kifejezés, én-üzenetekkel) és a</w:t>
      </w:r>
      <w:r>
        <w:rPr>
          <w:spacing w:val="-1"/>
        </w:rPr>
        <w:t> </w:t>
      </w:r>
      <w:r>
        <w:rPr/>
        <w:t>tiszta vétel (helyes felfogás). Az én-üzeneteknek 5 típusát különbözteti meg, melyeket „konfliktusmegelőző én- üzenteknek” is nevez.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0" w:after="0"/>
        <w:ind w:left="1087" w:right="0" w:hanging="248"/>
        <w:jc w:val="left"/>
        <w:rPr>
          <w:sz w:val="24"/>
        </w:rPr>
      </w:pPr>
      <w:r>
        <w:rPr>
          <w:sz w:val="24"/>
        </w:rPr>
        <w:t>Elismerő</w:t>
      </w:r>
      <w:r>
        <w:rPr>
          <w:spacing w:val="-6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Problémamegelőző</w:t>
      </w:r>
      <w:r>
        <w:rPr>
          <w:spacing w:val="-5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4" w:after="0"/>
        <w:ind w:left="1087" w:right="0" w:hanging="248"/>
        <w:jc w:val="left"/>
        <w:rPr>
          <w:sz w:val="24"/>
        </w:rPr>
      </w:pPr>
      <w:r>
        <w:rPr>
          <w:sz w:val="24"/>
        </w:rPr>
        <w:t>Önfeltáró</w:t>
      </w:r>
      <w:r>
        <w:rPr>
          <w:spacing w:val="-1"/>
          <w:sz w:val="24"/>
        </w:rPr>
        <w:t> </w:t>
      </w:r>
      <w:r>
        <w:rPr>
          <w:sz w:val="24"/>
        </w:rPr>
        <w:t>(igény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érzésközlő)</w:t>
      </w:r>
      <w:r>
        <w:rPr>
          <w:spacing w:val="-1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Elutasító</w:t>
      </w:r>
      <w:r>
        <w:rPr>
          <w:spacing w:val="-2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6" w:after="0"/>
        <w:ind w:left="1087" w:right="0" w:hanging="248"/>
        <w:jc w:val="left"/>
        <w:rPr>
          <w:sz w:val="24"/>
        </w:rPr>
      </w:pPr>
      <w:r>
        <w:rPr>
          <w:sz w:val="24"/>
        </w:rPr>
        <w:t>Konfrontáló</w:t>
      </w:r>
      <w:r>
        <w:rPr>
          <w:spacing w:val="-3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BodyText"/>
        <w:spacing w:line="278" w:lineRule="auto" w:before="43"/>
        <w:ind w:right="124"/>
      </w:pPr>
      <w:r>
        <w:rPr/>
        <w:t>Mindemellett az én-üzeneteknek számos előnye is van. Ha őszintén kimon- dom,</w:t>
      </w:r>
      <w:r>
        <w:rPr>
          <w:spacing w:val="-4"/>
        </w:rPr>
        <w:t> </w:t>
      </w:r>
      <w:r>
        <w:rPr/>
        <w:t>amit</w:t>
      </w:r>
      <w:r>
        <w:rPr>
          <w:spacing w:val="-4"/>
        </w:rPr>
        <w:t> </w:t>
      </w:r>
      <w:r>
        <w:rPr/>
        <w:t>érzek,</w:t>
      </w:r>
      <w:r>
        <w:rPr>
          <w:spacing w:val="-4"/>
        </w:rPr>
        <w:t> </w:t>
      </w:r>
      <w:r>
        <w:rPr/>
        <w:t>gondolok,</w:t>
      </w:r>
      <w:r>
        <w:rPr>
          <w:spacing w:val="-4"/>
        </w:rPr>
        <w:t> </w:t>
      </w:r>
      <w:r>
        <w:rPr/>
        <w:t>erősebb</w:t>
      </w:r>
      <w:r>
        <w:rPr>
          <w:spacing w:val="-4"/>
        </w:rPr>
        <w:t> </w:t>
      </w:r>
      <w:r>
        <w:rPr/>
        <w:t>lesz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ember</w:t>
      </w:r>
      <w:r>
        <w:rPr>
          <w:spacing w:val="-6"/>
        </w:rPr>
        <w:t> </w:t>
      </w:r>
      <w:r>
        <w:rPr/>
        <w:t>önértékelése,</w:t>
      </w:r>
      <w:r>
        <w:rPr>
          <w:spacing w:val="-4"/>
        </w:rPr>
        <w:t> </w:t>
      </w:r>
      <w:r>
        <w:rPr/>
        <w:t>fokozódik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tu- </w:t>
      </w:r>
      <w:r>
        <w:rPr>
          <w:spacing w:val="-2"/>
        </w:rPr>
        <w:t>datossága,</w:t>
      </w:r>
      <w:r>
        <w:rPr>
          <w:spacing w:val="-6"/>
        </w:rPr>
        <w:t> </w:t>
      </w:r>
      <w:r>
        <w:rPr>
          <w:spacing w:val="-2"/>
        </w:rPr>
        <w:t>és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utolsó</w:t>
      </w:r>
      <w:r>
        <w:rPr>
          <w:spacing w:val="-4"/>
        </w:rPr>
        <w:t> </w:t>
      </w:r>
      <w:r>
        <w:rPr>
          <w:spacing w:val="-2"/>
        </w:rPr>
        <w:t>sorban</w:t>
      </w:r>
      <w:r>
        <w:rPr>
          <w:spacing w:val="-5"/>
        </w:rPr>
        <w:t> </w:t>
      </w:r>
      <w:r>
        <w:rPr>
          <w:spacing w:val="-2"/>
        </w:rPr>
        <w:t>nagy</w:t>
      </w:r>
      <w:r>
        <w:rPr>
          <w:spacing w:val="-9"/>
        </w:rPr>
        <w:t> </w:t>
      </w:r>
      <w:r>
        <w:rPr>
          <w:spacing w:val="-2"/>
        </w:rPr>
        <w:t>valószínűséggel</w:t>
      </w:r>
      <w:r>
        <w:rPr>
          <w:spacing w:val="-5"/>
        </w:rPr>
        <w:t> </w:t>
      </w:r>
      <w:r>
        <w:rPr>
          <w:spacing w:val="-2"/>
        </w:rPr>
        <w:t>sikerül</w:t>
      </w:r>
      <w:r>
        <w:rPr>
          <w:spacing w:val="-6"/>
        </w:rPr>
        <w:t> </w:t>
      </w:r>
      <w:r>
        <w:rPr>
          <w:spacing w:val="-2"/>
        </w:rPr>
        <w:t>megértetnie</w:t>
      </w:r>
      <w:r>
        <w:rPr>
          <w:spacing w:val="-6"/>
        </w:rPr>
        <w:t> </w:t>
      </w:r>
      <w:r>
        <w:rPr>
          <w:spacing w:val="-2"/>
        </w:rPr>
        <w:t>magát.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Összegezve: az én-üzenet a saját érzelmeinket vagy vágyainkat tartalmazza, anélkül, hogy közben másokról ítélkeznénk, hibáztatnánk, bírálnánk, számon kérnénk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fenyegetnénk</w:t>
      </w:r>
      <w:r>
        <w:rPr>
          <w:spacing w:val="-2"/>
        </w:rPr>
        <w:t> </w:t>
      </w:r>
      <w:r>
        <w:rPr/>
        <w:t>őket.</w:t>
      </w:r>
      <w:r>
        <w:rPr>
          <w:spacing w:val="-3"/>
        </w:rPr>
        <w:t> </w:t>
      </w:r>
      <w:r>
        <w:rPr/>
        <w:t>Úgy</w:t>
      </w:r>
      <w:r>
        <w:rPr>
          <w:spacing w:val="-8"/>
        </w:rPr>
        <w:t> </w:t>
      </w:r>
      <w:r>
        <w:rPr/>
        <w:t>számolunk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egy</w:t>
      </w:r>
      <w:r>
        <w:rPr>
          <w:spacing w:val="-8"/>
        </w:rPr>
        <w:t> </w:t>
      </w:r>
      <w:r>
        <w:rPr/>
        <w:t>számunkra</w:t>
      </w:r>
      <w:r>
        <w:rPr>
          <w:spacing w:val="-5"/>
        </w:rPr>
        <w:t> </w:t>
      </w:r>
      <w:r>
        <w:rPr/>
        <w:t>fontos</w:t>
      </w:r>
      <w:r>
        <w:rPr>
          <w:spacing w:val="-4"/>
        </w:rPr>
        <w:t> </w:t>
      </w:r>
      <w:r>
        <w:rPr/>
        <w:t>sze- mélynek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jelenlegi</w:t>
      </w:r>
      <w:r>
        <w:rPr>
          <w:spacing w:val="-11"/>
        </w:rPr>
        <w:t> </w:t>
      </w:r>
      <w:r>
        <w:rPr/>
        <w:t>lelkiállapotunkról,</w:t>
      </w:r>
      <w:r>
        <w:rPr>
          <w:spacing w:val="-11"/>
        </w:rPr>
        <w:t> </w:t>
      </w:r>
      <w:r>
        <w:rPr/>
        <w:t>érzéseinkről,</w:t>
      </w:r>
      <w:r>
        <w:rPr>
          <w:spacing w:val="-11"/>
        </w:rPr>
        <w:t> </w:t>
      </w:r>
      <w:r>
        <w:rPr/>
        <w:t>hogy</w:t>
      </w:r>
      <w:r>
        <w:rPr>
          <w:spacing w:val="-14"/>
        </w:rPr>
        <w:t> </w:t>
      </w:r>
      <w:r>
        <w:rPr/>
        <w:t>ezért</w:t>
      </w:r>
      <w:r>
        <w:rPr>
          <w:spacing w:val="-12"/>
        </w:rPr>
        <w:t> </w:t>
      </w:r>
      <w:r>
        <w:rPr/>
        <w:t>teljes</w:t>
      </w:r>
      <w:r>
        <w:rPr>
          <w:spacing w:val="-10"/>
        </w:rPr>
        <w:t> </w:t>
      </w:r>
      <w:r>
        <w:rPr/>
        <w:t>mértékben vállaljuk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felelősséget.</w:t>
      </w:r>
      <w:r>
        <w:rPr>
          <w:spacing w:val="-9"/>
        </w:rPr>
        <w:t> </w:t>
      </w:r>
      <w:r>
        <w:rPr/>
        <w:t>Tényszerűen</w:t>
      </w:r>
      <w:r>
        <w:rPr>
          <w:spacing w:val="-9"/>
        </w:rPr>
        <w:t> </w:t>
      </w:r>
      <w:r>
        <w:rPr/>
        <w:t>szólunk</w:t>
      </w:r>
      <w:r>
        <w:rPr>
          <w:spacing w:val="-9"/>
        </w:rPr>
        <w:t> </w:t>
      </w:r>
      <w:r>
        <w:rPr/>
        <w:t>arról,</w:t>
      </w:r>
      <w:r>
        <w:rPr>
          <w:spacing w:val="-9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nem minősítjük a magatartását, nem fenyegetőzünk, nem moralizálunk.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Értő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159"/>
        <w:ind w:right="122"/>
      </w:pPr>
      <w:r>
        <w:rPr/>
        <w:t>A Gordon (2001) gondolatmenetének másik lényeges eleme az „értő figye- lem”, melynek előfeltétele, hogy</w:t>
      </w:r>
      <w:r>
        <w:rPr>
          <w:spacing w:val="-4"/>
        </w:rPr>
        <w:t> </w:t>
      </w:r>
      <w:r>
        <w:rPr/>
        <w:t>a fogadó kizárja saját érzéseit, ítéletét és kizá- rólag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üzenetre</w:t>
      </w:r>
      <w:r>
        <w:rPr>
          <w:spacing w:val="-3"/>
        </w:rPr>
        <w:t> </w:t>
      </w:r>
      <w:r>
        <w:rPr/>
        <w:t>figyeljen.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értő</w:t>
      </w:r>
      <w:r>
        <w:rPr>
          <w:spacing w:val="-4"/>
        </w:rPr>
        <w:t> </w:t>
      </w:r>
      <w:r>
        <w:rPr/>
        <w:t>figyelem</w:t>
      </w:r>
      <w:r>
        <w:rPr>
          <w:spacing w:val="-4"/>
        </w:rPr>
        <w:t> </w:t>
      </w:r>
      <w:r>
        <w:rPr/>
        <w:t>része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visszajelzés</w:t>
      </w:r>
      <w:r>
        <w:rPr>
          <w:i/>
          <w:spacing w:val="-4"/>
        </w:rPr>
        <w:t> </w:t>
      </w:r>
      <w:r>
        <w:rPr/>
        <w:t>(feedback):</w:t>
      </w:r>
      <w:r>
        <w:rPr>
          <w:spacing w:val="-4"/>
        </w:rPr>
        <w:t> </w:t>
      </w:r>
      <w:r>
        <w:rPr/>
        <w:t>jól odafigyelt-e a címzett a másik fél mondanivalójára. Ilyenkor más szavakkal ugyan,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elhangzottakat</w:t>
      </w:r>
      <w:r>
        <w:rPr>
          <w:spacing w:val="-14"/>
        </w:rPr>
        <w:t> </w:t>
      </w:r>
      <w:r>
        <w:rPr/>
        <w:t>adja</w:t>
      </w:r>
      <w:r>
        <w:rPr>
          <w:spacing w:val="-15"/>
        </w:rPr>
        <w:t> </w:t>
      </w:r>
      <w:r>
        <w:rPr/>
        <w:t>vissza,</w:t>
      </w:r>
      <w:r>
        <w:rPr>
          <w:spacing w:val="-14"/>
        </w:rPr>
        <w:t> </w:t>
      </w:r>
      <w:r>
        <w:rPr/>
        <w:t>elemzés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érzései,</w:t>
      </w:r>
      <w:r>
        <w:rPr>
          <w:spacing w:val="-14"/>
        </w:rPr>
        <w:t> </w:t>
      </w:r>
      <w:r>
        <w:rPr/>
        <w:t>gondolatai</w:t>
      </w:r>
      <w:r>
        <w:rPr>
          <w:spacing w:val="-12"/>
        </w:rPr>
        <w:t> </w:t>
      </w:r>
      <w:r>
        <w:rPr/>
        <w:t>hoz- záfűzése nélkül.</w:t>
      </w:r>
    </w:p>
    <w:p>
      <w:pPr>
        <w:pStyle w:val="BodyText"/>
        <w:spacing w:line="278" w:lineRule="auto"/>
        <w:ind w:right="125"/>
      </w:pPr>
      <w:r>
        <w:rPr/>
        <w:t>Azonban vannak esetek, mikor nem sikerül az értő figyelmet alkalmaznunk, </w:t>
      </w:r>
      <w:r>
        <w:rPr>
          <w:spacing w:val="-2"/>
        </w:rPr>
        <w:t>aminek következményeképpen a</w:t>
      </w:r>
      <w:r>
        <w:rPr>
          <w:spacing w:val="-4"/>
        </w:rPr>
        <w:t> </w:t>
      </w:r>
      <w:r>
        <w:rPr>
          <w:spacing w:val="-2"/>
        </w:rPr>
        <w:t>kommunikációnk akadályba</w:t>
      </w:r>
      <w:r>
        <w:rPr>
          <w:spacing w:val="-4"/>
        </w:rPr>
        <w:t> </w:t>
      </w:r>
      <w:r>
        <w:rPr>
          <w:spacing w:val="-2"/>
        </w:rPr>
        <w:t>ütközik. Ezen aka- </w:t>
      </w:r>
      <w:r>
        <w:rPr/>
        <w:t>dályokat nevezte Gordon „közléssorompója”, melyet 12 csoportra osztott: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73" w:lineRule="exact" w:before="0" w:after="0"/>
        <w:ind w:left="1290" w:right="0" w:hanging="451"/>
        <w:jc w:val="left"/>
        <w:rPr>
          <w:sz w:val="24"/>
        </w:rPr>
      </w:pPr>
      <w:r>
        <w:rPr>
          <w:sz w:val="24"/>
        </w:rPr>
        <w:t>parancsolás,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utasítás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figyelmeztetés,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fenyegetés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prédikálás,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moralizálás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tanácsosztogatás,</w:t>
      </w:r>
      <w:r>
        <w:rPr>
          <w:spacing w:val="-4"/>
          <w:sz w:val="24"/>
        </w:rPr>
        <w:t> </w:t>
      </w:r>
      <w:r>
        <w:rPr>
          <w:sz w:val="24"/>
        </w:rPr>
        <w:t>megoldási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javaslatok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logikai</w:t>
      </w:r>
      <w:r>
        <w:rPr>
          <w:spacing w:val="-3"/>
          <w:sz w:val="24"/>
        </w:rPr>
        <w:t> </w:t>
      </w:r>
      <w:r>
        <w:rPr>
          <w:sz w:val="24"/>
        </w:rPr>
        <w:t>érvelés,</w:t>
      </w:r>
      <w:r>
        <w:rPr>
          <w:spacing w:val="-2"/>
          <w:sz w:val="24"/>
        </w:rPr>
        <w:t> meggyőzés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ítélkezés,</w:t>
      </w:r>
      <w:r>
        <w:rPr>
          <w:spacing w:val="-3"/>
          <w:sz w:val="24"/>
        </w:rPr>
        <w:t> </w:t>
      </w:r>
      <w:r>
        <w:rPr>
          <w:sz w:val="24"/>
        </w:rPr>
        <w:t>bírálat,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vádolás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dicséret,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egyetértés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megszégyenítés,</w:t>
      </w:r>
      <w:r>
        <w:rPr>
          <w:spacing w:val="-5"/>
          <w:sz w:val="24"/>
        </w:rPr>
        <w:t> </w:t>
      </w:r>
      <w:r>
        <w:rPr>
          <w:sz w:val="24"/>
        </w:rPr>
        <w:t>kifigurázás,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megbélyegzés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értelmezés,</w:t>
      </w:r>
      <w:r>
        <w:rPr>
          <w:spacing w:val="-3"/>
          <w:sz w:val="24"/>
        </w:rPr>
        <w:t> </w:t>
      </w:r>
      <w:r>
        <w:rPr>
          <w:sz w:val="24"/>
        </w:rPr>
        <w:t>elemzés,</w:t>
      </w:r>
      <w:r>
        <w:rPr>
          <w:spacing w:val="-2"/>
          <w:sz w:val="24"/>
        </w:rPr>
        <w:t> diagnosztizálás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3" w:after="0"/>
        <w:ind w:left="1410" w:right="0" w:hanging="571"/>
        <w:jc w:val="left"/>
        <w:rPr>
          <w:sz w:val="24"/>
        </w:rPr>
      </w:pPr>
      <w:r>
        <w:rPr>
          <w:sz w:val="24"/>
        </w:rPr>
        <w:t>nyugtatás,</w:t>
      </w:r>
      <w:r>
        <w:rPr>
          <w:spacing w:val="-3"/>
          <w:sz w:val="24"/>
        </w:rPr>
        <w:t> </w:t>
      </w:r>
      <w:r>
        <w:rPr>
          <w:sz w:val="24"/>
        </w:rPr>
        <w:t>részvét,</w:t>
      </w:r>
      <w:r>
        <w:rPr>
          <w:spacing w:val="-4"/>
          <w:sz w:val="24"/>
        </w:rPr>
        <w:t> </w:t>
      </w:r>
      <w:r>
        <w:rPr>
          <w:sz w:val="24"/>
        </w:rPr>
        <w:t>vigasztalás,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bátorítás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4" w:after="0"/>
        <w:ind w:left="1410" w:right="0" w:hanging="571"/>
        <w:jc w:val="left"/>
        <w:rPr>
          <w:sz w:val="24"/>
        </w:rPr>
      </w:pPr>
      <w:r>
        <w:rPr>
          <w:sz w:val="24"/>
        </w:rPr>
        <w:t>faggatózás,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rákérdezés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6" w:after="0"/>
        <w:ind w:left="1410" w:right="0" w:hanging="571"/>
        <w:jc w:val="left"/>
        <w:rPr>
          <w:sz w:val="24"/>
        </w:rPr>
      </w:pPr>
      <w:r>
        <w:rPr>
          <w:sz w:val="24"/>
        </w:rPr>
        <w:t>elterelés,</w:t>
      </w:r>
      <w:r>
        <w:rPr>
          <w:spacing w:val="-2"/>
          <w:sz w:val="24"/>
        </w:rPr>
        <w:t> </w:t>
      </w:r>
      <w:r>
        <w:rPr>
          <w:sz w:val="24"/>
        </w:rPr>
        <w:t>humorizálás,</w:t>
      </w:r>
      <w:r>
        <w:rPr>
          <w:spacing w:val="-2"/>
          <w:sz w:val="24"/>
        </w:rPr>
        <w:t> távolságtartás</w:t>
      </w:r>
    </w:p>
    <w:p>
      <w:pPr>
        <w:pStyle w:val="BodyText"/>
        <w:spacing w:line="278" w:lineRule="auto" w:before="45"/>
        <w:ind w:right="127"/>
      </w:pPr>
      <w:r>
        <w:rPr/>
        <w:t>Az értő figyelem a pontos megértésben segít, abban, hogy megértsük, mire gondol a másik fél, mit kíván kommunikálni, melynek következményeként az esetleges nézetkülönbségek, konfliktusok is elfogadhatóbbá, kezelhetőbbé vál- </w:t>
      </w:r>
      <w:r>
        <w:rPr>
          <w:spacing w:val="-4"/>
        </w:rPr>
        <w:t>nak.</w:t>
      </w:r>
    </w:p>
    <w:p>
      <w:pPr>
        <w:pStyle w:val="BodyText"/>
        <w:spacing w:line="275" w:lineRule="exact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konfliktusok</w:t>
      </w:r>
      <w:r>
        <w:rPr>
          <w:spacing w:val="-1"/>
        </w:rPr>
        <w:t> </w:t>
      </w:r>
      <w:r>
        <w:rPr/>
        <w:t>kezeléséről</w:t>
      </w:r>
      <w:r>
        <w:rPr>
          <w:spacing w:val="-1"/>
        </w:rPr>
        <w:t> </w:t>
      </w:r>
      <w:r>
        <w:rPr/>
        <w:t>részletesebben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12.</w:t>
      </w:r>
      <w:r>
        <w:rPr>
          <w:spacing w:val="1"/>
        </w:rPr>
        <w:t> </w:t>
      </w:r>
      <w:r>
        <w:rPr/>
        <w:t>fejezetben</w:t>
      </w:r>
      <w:r>
        <w:rPr>
          <w:spacing w:val="-1"/>
        </w:rPr>
        <w:t> </w:t>
      </w:r>
      <w:r>
        <w:rPr>
          <w:spacing w:val="-2"/>
        </w:rPr>
        <w:t>olvashat.</w:t>
      </w:r>
    </w:p>
    <w:p>
      <w:pPr>
        <w:spacing w:after="0" w:line="275" w:lineRule="exact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Nevezzen</w:t>
      </w:r>
      <w:r>
        <w:rPr>
          <w:spacing w:val="-2"/>
        </w:rPr>
        <w:t> </w:t>
      </w:r>
      <w:r>
        <w:rPr/>
        <w:t>meg</w:t>
      </w:r>
      <w:r>
        <w:rPr>
          <w:spacing w:val="-5"/>
        </w:rPr>
        <w:t> </w:t>
      </w:r>
      <w:r>
        <w:rPr/>
        <w:t>1-2 olyan helyzetet,</w:t>
      </w:r>
      <w:r>
        <w:rPr>
          <w:spacing w:val="-2"/>
        </w:rPr>
        <w:t> </w:t>
      </w:r>
      <w:r>
        <w:rPr/>
        <w:t>melyben</w:t>
      </w:r>
      <w:r>
        <w:rPr>
          <w:spacing w:val="-2"/>
        </w:rPr>
        <w:t> </w:t>
      </w:r>
      <w:r>
        <w:rPr/>
        <w:t>szeretne</w:t>
      </w:r>
      <w:r>
        <w:rPr>
          <w:spacing w:val="-3"/>
        </w:rPr>
        <w:t> </w:t>
      </w:r>
      <w:r>
        <w:rPr/>
        <w:t>asszertívan</w:t>
      </w:r>
      <w:r>
        <w:rPr>
          <w:spacing w:val="-2"/>
        </w:rPr>
        <w:t> </w:t>
      </w:r>
      <w:r>
        <w:rPr/>
        <w:t>viselkedni. Részletesen írja</w:t>
      </w:r>
      <w:r>
        <w:rPr>
          <w:spacing w:val="-1"/>
        </w:rPr>
        <w:t> </w:t>
      </w:r>
      <w:r>
        <w:rPr/>
        <w:t>le, melyek ezek, majd tervezze</w:t>
      </w:r>
      <w:r>
        <w:rPr>
          <w:spacing w:val="-1"/>
        </w:rPr>
        <w:t> </w:t>
      </w:r>
      <w:r>
        <w:rPr/>
        <w:t>meg az önmagával szemben el- várt viselkedésformát.</w:t>
      </w:r>
    </w:p>
    <w:p>
      <w:pPr>
        <w:pStyle w:val="BodyText"/>
        <w:spacing w:line="276" w:lineRule="exac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leírást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viselkedésformákat</w:t>
      </w:r>
      <w:r>
        <w:rPr>
          <w:spacing w:val="-1"/>
        </w:rPr>
        <w:t> </w:t>
      </w:r>
      <w:r>
        <w:rPr/>
        <w:t>csoportokban</w:t>
      </w:r>
      <w:r>
        <w:rPr>
          <w:spacing w:val="-1"/>
        </w:rPr>
        <w:t> </w:t>
      </w:r>
      <w:r>
        <w:rPr/>
        <w:t>vitassák </w:t>
      </w:r>
      <w:r>
        <w:rPr>
          <w:spacing w:val="-4"/>
        </w:rPr>
        <w:t>meg!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BodyText"/>
        <w:spacing w:line="278" w:lineRule="auto" w:before="161"/>
        <w:ind w:left="422" w:firstLine="0"/>
        <w:jc w:val="left"/>
      </w:pPr>
      <w:r>
        <w:rPr/>
        <w:t>Milyen</w:t>
      </w:r>
      <w:r>
        <w:rPr>
          <w:spacing w:val="-7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stílusokat</w:t>
      </w:r>
      <w:r>
        <w:rPr>
          <w:spacing w:val="-7"/>
        </w:rPr>
        <w:t> </w:t>
      </w:r>
      <w:r>
        <w:rPr/>
        <w:t>ismer?</w:t>
      </w:r>
      <w:r>
        <w:rPr>
          <w:spacing w:val="-4"/>
        </w:rPr>
        <w:t> </w:t>
      </w:r>
      <w:r>
        <w:rPr/>
        <w:t>Definiálja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egyes</w:t>
      </w:r>
      <w:r>
        <w:rPr>
          <w:spacing w:val="-7"/>
        </w:rPr>
        <w:t> </w:t>
      </w:r>
      <w:r>
        <w:rPr/>
        <w:t>stílusokat! Melyek az asszertív viselkedés alapvető összetevői?</w:t>
      </w:r>
    </w:p>
    <w:p>
      <w:pPr>
        <w:pStyle w:val="BodyText"/>
        <w:spacing w:line="275" w:lineRule="exact"/>
        <w:ind w:left="422" w:firstLine="0"/>
        <w:jc w:val="left"/>
      </w:pPr>
      <w:r>
        <w:rPr/>
        <w:t>Mely</w:t>
      </w:r>
      <w:r>
        <w:rPr>
          <w:spacing w:val="-15"/>
        </w:rPr>
        <w:t> </w:t>
      </w:r>
      <w:r>
        <w:rPr/>
        <w:t>helyzetekre</w:t>
      </w:r>
      <w:r>
        <w:rPr>
          <w:spacing w:val="-15"/>
        </w:rPr>
        <w:t> </w:t>
      </w:r>
      <w:r>
        <w:rPr/>
        <w:t>mondjuk</w:t>
      </w:r>
      <w:r>
        <w:rPr>
          <w:spacing w:val="-13"/>
        </w:rPr>
        <w:t> </w:t>
      </w:r>
      <w:r>
        <w:rPr/>
        <w:t>azt,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megterheli</w:t>
      </w:r>
      <w:r>
        <w:rPr>
          <w:spacing w:val="-13"/>
        </w:rPr>
        <w:t> </w:t>
      </w:r>
      <w:r>
        <w:rPr/>
        <w:t>az</w:t>
      </w:r>
      <w:r>
        <w:rPr>
          <w:spacing w:val="-10"/>
        </w:rPr>
        <w:t> </w:t>
      </w:r>
      <w:r>
        <w:rPr/>
        <w:t>asszertivitásunkat?</w:t>
      </w:r>
      <w:r>
        <w:rPr>
          <w:spacing w:val="-10"/>
        </w:rPr>
        <w:t> </w:t>
      </w:r>
      <w:r>
        <w:rPr>
          <w:spacing w:val="-2"/>
        </w:rPr>
        <w:t>Miért?</w:t>
      </w:r>
    </w:p>
    <w:p>
      <w:pPr>
        <w:pStyle w:val="BodyText"/>
        <w:spacing w:line="278" w:lineRule="auto" w:before="46"/>
        <w:ind w:right="126"/>
        <w:jc w:val="left"/>
      </w:pPr>
      <w:r>
        <w:rPr/>
        <w:t>Mit nevezünk én-üzenetnek? Milyen típusai vannak? Mondjon mindegyikre egy-egy példát!</w:t>
      </w:r>
    </w:p>
    <w:p>
      <w:pPr>
        <w:pStyle w:val="BodyText"/>
        <w:spacing w:line="274" w:lineRule="exact"/>
        <w:ind w:left="422" w:firstLine="0"/>
        <w:jc w:val="left"/>
      </w:pPr>
      <w:r>
        <w:rPr/>
        <w:t>Mi</w:t>
      </w:r>
      <w:r>
        <w:rPr>
          <w:spacing w:val="-4"/>
        </w:rPr>
        <w:t> </w:t>
      </w:r>
      <w:r>
        <w:rPr/>
        <w:t>az a</w:t>
      </w:r>
      <w:r>
        <w:rPr>
          <w:spacing w:val="-2"/>
        </w:rPr>
        <w:t> </w:t>
      </w:r>
      <w:r>
        <w:rPr/>
        <w:t>„közléssorompó”?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viselkedéseket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ide</w:t>
      </w:r>
      <w:r>
        <w:rPr>
          <w:spacing w:val="-2"/>
        </w:rPr>
        <w:t> sorolni?</w:t>
      </w:r>
    </w:p>
    <w:p>
      <w:pPr>
        <w:spacing w:after="0" w:line="274" w:lineRule="exact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211" w:val="left" w:leader="none"/>
          <w:tab w:pos="1417" w:val="left" w:leader="none"/>
        </w:tabs>
        <w:spacing w:line="240" w:lineRule="auto" w:before="0" w:after="0"/>
        <w:ind w:left="1211" w:right="954" w:hanging="216"/>
        <w:jc w:val="left"/>
        <w:rPr>
          <w:b/>
          <w:sz w:val="32"/>
        </w:rPr>
      </w:pPr>
      <w:bookmarkStart w:name="_bookmark61" w:id="62"/>
      <w:bookmarkEnd w:id="62"/>
      <w:r>
        <w:rPr/>
      </w:r>
      <w:r>
        <w:rPr>
          <w:b/>
          <w:sz w:val="32"/>
        </w:rPr>
        <w:tab/>
        <w:t>A</w:t>
      </w:r>
      <w:r>
        <w:rPr>
          <w:b/>
          <w:spacing w:val="69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K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pacing w:val="19"/>
          <w:sz w:val="32"/>
        </w:rPr>
        <w:t>ÓS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Ü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T 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4"/>
          <w:sz w:val="32"/>
        </w:rPr>
        <w:t>RV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,</w:t>
      </w:r>
      <w:r>
        <w:rPr>
          <w:b/>
          <w:spacing w:val="28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6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ON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VA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</w:p>
    <w:p>
      <w:pPr>
        <w:spacing w:before="1"/>
        <w:ind w:left="2417" w:right="0" w:firstLine="0"/>
        <w:jc w:val="left"/>
        <w:rPr>
          <w:b/>
          <w:sz w:val="32"/>
        </w:rPr>
      </w:pP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T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pacing w:val="11"/>
          <w:sz w:val="32"/>
        </w:rPr>
        <w:t>KT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pacing w:val="11"/>
          <w:sz w:val="32"/>
        </w:rPr>
        <w:t>ÁL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-10"/>
          <w:sz w:val="32"/>
        </w:rPr>
        <w:t>A</w:t>
      </w:r>
    </w:p>
    <w:p>
      <w:pPr>
        <w:pStyle w:val="BodyText"/>
        <w:spacing w:before="149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 w:before="1"/>
        <w:ind w:right="122"/>
      </w:pPr>
      <w:r>
        <w:rPr/>
        <w:t>Vannak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kommunikációs helyzetek,</w:t>
      </w:r>
      <w:r>
        <w:rPr>
          <w:spacing w:val="-1"/>
        </w:rPr>
        <w:t> </w:t>
      </w:r>
      <w:r>
        <w:rPr/>
        <w:t>amelyekben</w:t>
      </w:r>
      <w:r>
        <w:rPr>
          <w:spacing w:val="-1"/>
        </w:rPr>
        <w:t> </w:t>
      </w:r>
      <w:r>
        <w:rPr/>
        <w:t>az üzenet gondos</w:t>
      </w:r>
      <w:r>
        <w:rPr>
          <w:spacing w:val="-1"/>
        </w:rPr>
        <w:t> </w:t>
      </w:r>
      <w:r>
        <w:rPr/>
        <w:t>elő- készítést,</w:t>
      </w:r>
      <w:r>
        <w:rPr>
          <w:spacing w:val="-15"/>
        </w:rPr>
        <w:t> </w:t>
      </w:r>
      <w:r>
        <w:rPr/>
        <w:t>tervezést,</w:t>
      </w:r>
      <w:r>
        <w:rPr>
          <w:spacing w:val="-15"/>
        </w:rPr>
        <w:t> </w:t>
      </w:r>
      <w:r>
        <w:rPr/>
        <w:t>szerkesztést</w:t>
      </w:r>
      <w:r>
        <w:rPr>
          <w:spacing w:val="-14"/>
        </w:rPr>
        <w:t> </w:t>
      </w:r>
      <w:r>
        <w:rPr/>
        <w:t>igényel.</w:t>
      </w:r>
      <w:r>
        <w:rPr>
          <w:spacing w:val="-12"/>
        </w:rPr>
        <w:t> </w:t>
      </w:r>
      <w:r>
        <w:rPr/>
        <w:t>Ilyen</w:t>
      </w:r>
      <w:r>
        <w:rPr>
          <w:spacing w:val="-13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kiselőadás,</w:t>
      </w:r>
      <w:r>
        <w:rPr>
          <w:spacing w:val="-15"/>
        </w:rPr>
        <w:t> </w:t>
      </w:r>
      <w:r>
        <w:rPr/>
        <w:t>konferen- cia-előadás, ünnepi beszéd vagy egy évfolyamdolgozat, szakdolgozat elkészí- tése. Ezekben a helyzetekben nem elég végiggondolni, hogy mit fogunk mon- dani, leírni,</w:t>
      </w:r>
      <w:r>
        <w:rPr>
          <w:spacing w:val="-1"/>
        </w:rPr>
        <w:t> </w:t>
      </w:r>
      <w:r>
        <w:rPr/>
        <w:t>azt is meg</w:t>
      </w:r>
      <w:r>
        <w:rPr>
          <w:spacing w:val="-3"/>
        </w:rPr>
        <w:t> </w:t>
      </w:r>
      <w:r>
        <w:rPr/>
        <w:t>kell terveznünk, hogyan tesszük azt. Fontos, hogy</w:t>
      </w:r>
      <w:r>
        <w:rPr>
          <w:spacing w:val="-3"/>
        </w:rPr>
        <w:t> </w:t>
      </w:r>
      <w:r>
        <w:rPr/>
        <w:t>figye- lembe vegyük a befogadók igényeit, képességeit, attitűdjét.</w:t>
      </w:r>
    </w:p>
    <w:p>
      <w:pPr>
        <w:pStyle w:val="BodyText"/>
        <w:spacing w:line="278" w:lineRule="auto"/>
        <w:ind w:right="125"/>
      </w:pPr>
      <w:r>
        <w:rPr/>
        <w:t>A mondanivaló felépítésében az arányosságra, a téma logikus kifejtésére, az egyes részek egymásra épülésére, kapcsolódására kell törekednünk. A befoga- dókhoz</w:t>
      </w:r>
      <w:r>
        <w:rPr>
          <w:spacing w:val="-1"/>
        </w:rPr>
        <w:t> </w:t>
      </w:r>
      <w:r>
        <w:rPr/>
        <w:t>való</w:t>
      </w:r>
      <w:r>
        <w:rPr>
          <w:spacing w:val="-2"/>
        </w:rPr>
        <w:t> </w:t>
      </w:r>
      <w:r>
        <w:rPr/>
        <w:t>alkalmazkodás</w:t>
      </w:r>
      <w:r>
        <w:rPr>
          <w:spacing w:val="-2"/>
        </w:rPr>
        <w:t> </w:t>
      </w:r>
      <w:r>
        <w:rPr/>
        <w:t>tehát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 a</w:t>
      </w:r>
      <w:r>
        <w:rPr>
          <w:spacing w:val="-3"/>
        </w:rPr>
        <w:t> </w:t>
      </w:r>
      <w:r>
        <w:rPr/>
        <w:t>nyelv- és</w:t>
      </w:r>
      <w:r>
        <w:rPr>
          <w:spacing w:val="-2"/>
        </w:rPr>
        <w:t> </w:t>
      </w:r>
      <w:r>
        <w:rPr/>
        <w:t>szóhasználatra</w:t>
      </w:r>
      <w:r>
        <w:rPr>
          <w:spacing w:val="-2"/>
        </w:rPr>
        <w:t> </w:t>
      </w:r>
      <w:r>
        <w:rPr/>
        <w:t>vonat- kozik, hanem a közlés megszerkesztésére is.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62" w:id="63"/>
      <w:bookmarkEnd w:id="63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elkészítés</w:t>
      </w:r>
      <w:r>
        <w:rPr>
          <w:spacing w:val="-4"/>
        </w:rPr>
        <w:t> </w:t>
      </w:r>
      <w:r>
        <w:rPr>
          <w:spacing w:val="-2"/>
        </w:rPr>
        <w:t>munkarendje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281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</w:t>
      </w:r>
      <w:r>
        <w:rPr>
          <w:spacing w:val="-2"/>
          <w:sz w:val="24"/>
        </w:rPr>
        <w:t>kiválasztása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Anyaggyűjtés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gyűjtött</w:t>
      </w:r>
      <w:r>
        <w:rPr>
          <w:spacing w:val="-2"/>
          <w:sz w:val="24"/>
        </w:rPr>
        <w:t> </w:t>
      </w:r>
      <w:r>
        <w:rPr>
          <w:sz w:val="24"/>
        </w:rPr>
        <w:t>anyag</w:t>
      </w:r>
      <w:r>
        <w:rPr>
          <w:spacing w:val="-2"/>
          <w:sz w:val="24"/>
        </w:rPr>
        <w:t> elrendezése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Nyelvi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megformálás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Memorizálás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Előadás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63" w:id="64"/>
      <w:bookmarkEnd w:id="64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2"/>
        </w:rPr>
        <w:t> kiválasztása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választott</w:t>
      </w:r>
      <w:r>
        <w:rPr>
          <w:spacing w:val="-15"/>
        </w:rPr>
        <w:t> </w:t>
      </w:r>
      <w:r>
        <w:rPr/>
        <w:t>téma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körülhatárolható,</w:t>
      </w:r>
      <w:r>
        <w:rPr>
          <w:spacing w:val="-15"/>
        </w:rPr>
        <w:t> </w:t>
      </w:r>
      <w:r>
        <w:rPr/>
        <w:t>kellően</w:t>
      </w:r>
      <w:r>
        <w:rPr>
          <w:spacing w:val="-15"/>
        </w:rPr>
        <w:t> </w:t>
      </w:r>
      <w:r>
        <w:rPr/>
        <w:t>leszűkített,</w:t>
      </w:r>
      <w:r>
        <w:rPr>
          <w:spacing w:val="-15"/>
        </w:rPr>
        <w:t> </w:t>
      </w:r>
      <w:r>
        <w:rPr/>
        <w:t>illeszkedjen a munka (évfolyamdolgozat, szakdolgozat, kiselőadás) kereteihez, terjedelmi korlátaihoz.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dolgozat,</w:t>
      </w:r>
      <w:r>
        <w:rPr>
          <w:spacing w:val="-9"/>
        </w:rPr>
        <w:t> </w:t>
      </w:r>
      <w:r>
        <w:rPr/>
        <w:t>előadás</w:t>
      </w:r>
      <w:r>
        <w:rPr>
          <w:spacing w:val="-11"/>
        </w:rPr>
        <w:t> </w:t>
      </w:r>
      <w:r>
        <w:rPr/>
        <w:t>lehetséges</w:t>
      </w:r>
      <w:r>
        <w:rPr>
          <w:spacing w:val="-11"/>
        </w:rPr>
        <w:t> </w:t>
      </w:r>
      <w:r>
        <w:rPr/>
        <w:t>terjedelme</w:t>
      </w:r>
      <w:r>
        <w:rPr>
          <w:spacing w:val="-13"/>
        </w:rPr>
        <w:t> </w:t>
      </w:r>
      <w:r>
        <w:rPr/>
        <w:t>annak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határt</w:t>
      </w:r>
      <w:r>
        <w:rPr>
          <w:spacing w:val="-11"/>
        </w:rPr>
        <w:t> </w:t>
      </w:r>
      <w:r>
        <w:rPr/>
        <w:t>szab,</w:t>
      </w:r>
      <w:r>
        <w:rPr>
          <w:spacing w:val="-10"/>
        </w:rPr>
        <w:t> </w:t>
      </w:r>
      <w:r>
        <w:rPr/>
        <w:t>ami- ről</w:t>
      </w:r>
      <w:r>
        <w:rPr>
          <w:spacing w:val="-15"/>
        </w:rPr>
        <w:t> </w:t>
      </w:r>
      <w:r>
        <w:rPr/>
        <w:t>írni</w:t>
      </w:r>
      <w:r>
        <w:rPr>
          <w:spacing w:val="-15"/>
        </w:rPr>
        <w:t> </w:t>
      </w:r>
      <w:r>
        <w:rPr/>
        <w:t>szeretnénk.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tehát,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választott</w:t>
      </w:r>
      <w:r>
        <w:rPr>
          <w:spacing w:val="-14"/>
        </w:rPr>
        <w:t> </w:t>
      </w:r>
      <w:r>
        <w:rPr/>
        <w:t>témánkat</w:t>
      </w:r>
      <w:r>
        <w:rPr>
          <w:spacing w:val="-14"/>
        </w:rPr>
        <w:t> </w:t>
      </w:r>
      <w:r>
        <w:rPr/>
        <w:t>kellő</w:t>
      </w:r>
      <w:r>
        <w:rPr>
          <w:spacing w:val="-14"/>
        </w:rPr>
        <w:t> </w:t>
      </w:r>
      <w:r>
        <w:rPr/>
        <w:t>elmélyültséggel, alapossággal tudjuk feldolgozni.</w:t>
      </w:r>
    </w:p>
    <w:p>
      <w:pPr>
        <w:pStyle w:val="BodyText"/>
        <w:spacing w:line="278" w:lineRule="auto" w:before="1"/>
        <w:ind w:right="126"/>
      </w:pPr>
      <w:r>
        <w:rPr/>
        <w:t>Igyekezzünk időszerű, az érdeklődés középpontjában álló témát megjelölni. Olyan</w:t>
      </w:r>
      <w:r>
        <w:rPr>
          <w:spacing w:val="-10"/>
        </w:rPr>
        <w:t> </w:t>
      </w:r>
      <w:r>
        <w:rPr/>
        <w:t>területet</w:t>
      </w:r>
      <w:r>
        <w:rPr>
          <w:spacing w:val="-8"/>
        </w:rPr>
        <w:t> </w:t>
      </w:r>
      <w:r>
        <w:rPr/>
        <w:t>választani,</w:t>
      </w:r>
      <w:r>
        <w:rPr>
          <w:spacing w:val="-9"/>
        </w:rPr>
        <w:t> </w:t>
      </w:r>
      <w:r>
        <w:rPr/>
        <w:t>ahol</w:t>
      </w:r>
      <w:r>
        <w:rPr>
          <w:spacing w:val="-8"/>
        </w:rPr>
        <w:t> </w:t>
      </w:r>
      <w:r>
        <w:rPr/>
        <w:t>kutatásunk</w:t>
      </w:r>
      <w:r>
        <w:rPr>
          <w:spacing w:val="-6"/>
        </w:rPr>
        <w:t> </w:t>
      </w:r>
      <w:r>
        <w:rPr/>
        <w:t>új</w:t>
      </w:r>
      <w:r>
        <w:rPr>
          <w:spacing w:val="-8"/>
        </w:rPr>
        <w:t> </w:t>
      </w:r>
      <w:r>
        <w:rPr/>
        <w:t>eredményeket,</w:t>
      </w:r>
      <w:r>
        <w:rPr>
          <w:spacing w:val="-8"/>
        </w:rPr>
        <w:t> </w:t>
      </w:r>
      <w:r>
        <w:rPr/>
        <w:t>megállapításokat</w:t>
      </w:r>
      <w:r>
        <w:rPr>
          <w:spacing w:val="-8"/>
        </w:rPr>
        <w:t> </w:t>
      </w:r>
      <w:r>
        <w:rPr>
          <w:spacing w:val="-5"/>
        </w:rPr>
        <w:t>is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hozhat.</w:t>
      </w:r>
      <w:r>
        <w:rPr>
          <w:spacing w:val="28"/>
        </w:rPr>
        <w:t> </w:t>
      </w:r>
      <w:r>
        <w:rPr/>
        <w:t>Ellenkező</w:t>
      </w:r>
      <w:r>
        <w:rPr>
          <w:spacing w:val="28"/>
        </w:rPr>
        <w:t> </w:t>
      </w:r>
      <w:r>
        <w:rPr/>
        <w:t>esetben</w:t>
      </w:r>
      <w:r>
        <w:rPr>
          <w:spacing w:val="28"/>
        </w:rPr>
        <w:t> </w:t>
      </w:r>
      <w:r>
        <w:rPr/>
        <w:t>előadásunk,</w:t>
      </w:r>
      <w:r>
        <w:rPr>
          <w:spacing w:val="30"/>
        </w:rPr>
        <w:t> </w:t>
      </w:r>
      <w:r>
        <w:rPr/>
        <w:t>dolgozatunk</w:t>
      </w:r>
      <w:r>
        <w:rPr>
          <w:spacing w:val="28"/>
        </w:rPr>
        <w:t> </w:t>
      </w:r>
      <w:r>
        <w:rPr/>
        <w:t>felületes,</w:t>
      </w:r>
      <w:r>
        <w:rPr>
          <w:spacing w:val="30"/>
        </w:rPr>
        <w:t> </w:t>
      </w:r>
      <w:r>
        <w:rPr/>
        <w:t>mások</w:t>
      </w:r>
      <w:r>
        <w:rPr>
          <w:spacing w:val="28"/>
        </w:rPr>
        <w:t> </w:t>
      </w:r>
      <w:r>
        <w:rPr/>
        <w:t>számára unalmas lesz.</w:t>
      </w:r>
    </w:p>
    <w:p>
      <w:pPr>
        <w:pStyle w:val="BodyText"/>
        <w:spacing w:line="274" w:lineRule="exact"/>
        <w:ind w:left="422" w:firstLine="0"/>
        <w:jc w:val="left"/>
      </w:pPr>
      <w:r>
        <w:rPr/>
        <w:t>H.</w:t>
      </w:r>
      <w:r>
        <w:rPr>
          <w:spacing w:val="-4"/>
        </w:rPr>
        <w:t> </w:t>
      </w:r>
      <w:r>
        <w:rPr/>
        <w:t>Varga</w:t>
      </w:r>
      <w:r>
        <w:rPr>
          <w:spacing w:val="-2"/>
        </w:rPr>
        <w:t> </w:t>
      </w:r>
      <w:r>
        <w:rPr/>
        <w:t>Gyula</w:t>
      </w:r>
      <w:r>
        <w:rPr>
          <w:spacing w:val="-2"/>
        </w:rPr>
        <w:t> </w:t>
      </w:r>
      <w:r>
        <w:rPr/>
        <w:t>(2001:</w:t>
      </w:r>
      <w:r>
        <w:rPr>
          <w:spacing w:val="-1"/>
        </w:rPr>
        <w:t> </w:t>
      </w:r>
      <w:r>
        <w:rPr/>
        <w:t>83)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témaválasztás</w:t>
      </w:r>
      <w:r>
        <w:rPr>
          <w:spacing w:val="-2"/>
        </w:rPr>
        <w:t> </w:t>
      </w:r>
      <w:r>
        <w:rPr/>
        <w:t>gyakori</w:t>
      </w:r>
      <w:r>
        <w:rPr>
          <w:spacing w:val="-2"/>
        </w:rPr>
        <w:t> </w:t>
      </w:r>
      <w:r>
        <w:rPr/>
        <w:t>hibájának</w:t>
      </w:r>
      <w:r>
        <w:rPr>
          <w:spacing w:val="-1"/>
        </w:rPr>
        <w:t> </w:t>
      </w:r>
      <w:r>
        <w:rPr/>
        <w:t>tartja,</w:t>
      </w:r>
      <w:r>
        <w:rPr>
          <w:spacing w:val="-1"/>
        </w:rPr>
        <w:t> </w:t>
      </w:r>
      <w:r>
        <w:rPr>
          <w:spacing w:val="-5"/>
        </w:rPr>
        <w:t>ha:</w:t>
      </w:r>
    </w:p>
    <w:p>
      <w:pPr>
        <w:pStyle w:val="ListParagraph"/>
        <w:numPr>
          <w:ilvl w:val="0"/>
          <w:numId w:val="47"/>
        </w:numPr>
        <w:tabs>
          <w:tab w:pos="603" w:val="left" w:leader="none"/>
          <w:tab w:pos="705" w:val="left" w:leader="none"/>
        </w:tabs>
        <w:spacing w:line="278" w:lineRule="auto" w:before="46" w:after="0"/>
        <w:ind w:left="705" w:right="132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túl</w:t>
      </w:r>
      <w:r>
        <w:rPr>
          <w:spacing w:val="-1"/>
          <w:sz w:val="24"/>
        </w:rPr>
        <w:t> </w:t>
      </w:r>
      <w:r>
        <w:rPr>
          <w:sz w:val="24"/>
        </w:rPr>
        <w:t>általános</w:t>
      </w:r>
      <w:r>
        <w:rPr>
          <w:spacing w:val="-2"/>
          <w:sz w:val="24"/>
        </w:rPr>
        <w:t> </w:t>
      </w:r>
      <w:r>
        <w:rPr>
          <w:sz w:val="24"/>
        </w:rPr>
        <w:t>(a szerző</w:t>
      </w:r>
      <w:r>
        <w:rPr>
          <w:spacing w:val="-1"/>
          <w:sz w:val="24"/>
        </w:rPr>
        <w:t> </w:t>
      </w:r>
      <w:r>
        <w:rPr>
          <w:sz w:val="24"/>
        </w:rPr>
        <w:t>ez esetben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tud</w:t>
      </w:r>
      <w:r>
        <w:rPr>
          <w:spacing w:val="-1"/>
          <w:sz w:val="24"/>
        </w:rPr>
        <w:t> </w:t>
      </w:r>
      <w:r>
        <w:rPr>
          <w:sz w:val="24"/>
        </w:rPr>
        <w:t>elmélyült, alapos</w:t>
      </w:r>
      <w:r>
        <w:rPr>
          <w:spacing w:val="-2"/>
          <w:sz w:val="24"/>
        </w:rPr>
        <w:t> </w:t>
      </w:r>
      <w:r>
        <w:rPr>
          <w:sz w:val="24"/>
        </w:rPr>
        <w:t>munkát </w:t>
      </w:r>
      <w:r>
        <w:rPr>
          <w:spacing w:val="-2"/>
          <w:sz w:val="24"/>
        </w:rPr>
        <w:t>készíteni)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feldolgozása</w:t>
      </w:r>
      <w:r>
        <w:rPr>
          <w:spacing w:val="-1"/>
          <w:sz w:val="24"/>
        </w:rPr>
        <w:t> </w:t>
      </w:r>
      <w:r>
        <w:rPr>
          <w:sz w:val="24"/>
        </w:rPr>
        <w:t>időben </w:t>
      </w:r>
      <w:r>
        <w:rPr>
          <w:spacing w:val="-2"/>
          <w:sz w:val="24"/>
        </w:rPr>
        <w:t>behatárolhatatlan</w:t>
      </w:r>
    </w:p>
    <w:p>
      <w:pPr>
        <w:pStyle w:val="ListParagraph"/>
        <w:numPr>
          <w:ilvl w:val="0"/>
          <w:numId w:val="47"/>
        </w:numPr>
        <w:tabs>
          <w:tab w:pos="605" w:val="left" w:leader="none"/>
          <w:tab w:pos="705" w:val="left" w:leader="none"/>
        </w:tabs>
        <w:spacing w:line="278" w:lineRule="auto" w:before="45" w:after="0"/>
        <w:ind w:left="705" w:right="126" w:hanging="284"/>
        <w:jc w:val="left"/>
        <w:rPr>
          <w:sz w:val="24"/>
        </w:rPr>
      </w:pPr>
      <w:r>
        <w:rPr>
          <w:sz w:val="24"/>
        </w:rPr>
        <w:t>túlságosan leszűkített vagy</w:t>
      </w:r>
      <w:r>
        <w:rPr>
          <w:spacing w:val="-5"/>
          <w:sz w:val="24"/>
        </w:rPr>
        <w:t> </w:t>
      </w:r>
      <w:r>
        <w:rPr>
          <w:sz w:val="24"/>
        </w:rPr>
        <w:t>speciális 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(nincs elegendő forrás, amiből </w:t>
      </w:r>
      <w:r>
        <w:rPr>
          <w:spacing w:val="-2"/>
          <w:sz w:val="24"/>
        </w:rPr>
        <w:t>dolgozhatunk)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megoldott</w:t>
      </w:r>
      <w:r>
        <w:rPr>
          <w:spacing w:val="-3"/>
          <w:sz w:val="24"/>
        </w:rPr>
        <w:t> </w:t>
      </w:r>
      <w:r>
        <w:rPr>
          <w:sz w:val="24"/>
        </w:rPr>
        <w:t>problémát</w:t>
      </w:r>
      <w:r>
        <w:rPr>
          <w:spacing w:val="-2"/>
          <w:sz w:val="24"/>
        </w:rPr>
        <w:t> választunk</w:t>
      </w:r>
    </w:p>
    <w:p>
      <w:pPr>
        <w:pStyle w:val="ListParagraph"/>
        <w:numPr>
          <w:ilvl w:val="0"/>
          <w:numId w:val="47"/>
        </w:numPr>
        <w:tabs>
          <w:tab w:pos="598" w:val="left" w:leader="none"/>
          <w:tab w:pos="705" w:val="left" w:leader="none"/>
        </w:tabs>
        <w:spacing w:line="278" w:lineRule="auto" w:before="47" w:after="0"/>
        <w:ind w:left="705" w:right="127" w:hanging="284"/>
        <w:jc w:val="left"/>
        <w:rPr>
          <w:sz w:val="24"/>
        </w:rPr>
      </w:pPr>
      <w:r>
        <w:rPr>
          <w:sz w:val="24"/>
        </w:rPr>
        <w:t>kényszerű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témaválasztás</w:t>
      </w:r>
      <w:r>
        <w:rPr>
          <w:spacing w:val="-7"/>
          <w:sz w:val="24"/>
        </w:rPr>
        <w:t> </w:t>
      </w:r>
      <w:r>
        <w:rPr>
          <w:sz w:val="24"/>
        </w:rPr>
        <w:t>(ha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szerző</w:t>
      </w:r>
      <w:r>
        <w:rPr>
          <w:spacing w:val="-7"/>
          <w:sz w:val="24"/>
        </w:rPr>
        <w:t> </w:t>
      </w:r>
      <w:r>
        <w:rPr>
          <w:sz w:val="24"/>
        </w:rPr>
        <w:t>számára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unalmas,</w:t>
      </w:r>
      <w:r>
        <w:rPr>
          <w:spacing w:val="-7"/>
          <w:sz w:val="24"/>
        </w:rPr>
        <w:t> </w:t>
      </w:r>
      <w:r>
        <w:rPr>
          <w:sz w:val="24"/>
        </w:rPr>
        <w:t>amin</w:t>
      </w:r>
      <w:r>
        <w:rPr>
          <w:spacing w:val="-7"/>
          <w:sz w:val="24"/>
        </w:rPr>
        <w:t> </w:t>
      </w:r>
      <w:r>
        <w:rPr>
          <w:sz w:val="24"/>
        </w:rPr>
        <w:t>dolgozik, az mások számára is élvezhetetlen lesz)</w:t>
      </w:r>
    </w:p>
    <w:p>
      <w:pPr>
        <w:pStyle w:val="ListParagraph"/>
        <w:numPr>
          <w:ilvl w:val="0"/>
          <w:numId w:val="47"/>
        </w:numPr>
        <w:tabs>
          <w:tab w:pos="608" w:val="left" w:leader="none"/>
          <w:tab w:pos="705" w:val="left" w:leader="none"/>
        </w:tabs>
        <w:spacing w:line="280" w:lineRule="auto" w:before="0" w:after="0"/>
        <w:ind w:left="705" w:right="122" w:hanging="284"/>
        <w:jc w:val="left"/>
        <w:rPr>
          <w:sz w:val="24"/>
        </w:rPr>
      </w:pPr>
      <w:r>
        <w:rPr>
          <w:sz w:val="24"/>
        </w:rPr>
        <w:t>divatos, sokak által kedvelt a téma (nem tudunk új megállapítást tenni, ér- dekeset mondani)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korai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témaválasztás</w:t>
      </w:r>
      <w:r>
        <w:rPr>
          <w:spacing w:val="-2"/>
          <w:sz w:val="24"/>
        </w:rPr>
        <w:t> </w:t>
      </w:r>
      <w:r>
        <w:rPr>
          <w:sz w:val="24"/>
        </w:rPr>
        <w:t>(nem</w:t>
      </w:r>
      <w:r>
        <w:rPr>
          <w:spacing w:val="-1"/>
          <w:sz w:val="24"/>
        </w:rPr>
        <w:t> </w:t>
      </w:r>
      <w:r>
        <w:rPr>
          <w:sz w:val="24"/>
        </w:rPr>
        <w:t>tudjuk,</w:t>
      </w:r>
      <w:r>
        <w:rPr>
          <w:spacing w:val="-1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felhasználható </w:t>
      </w:r>
      <w:r>
        <w:rPr>
          <w:spacing w:val="-2"/>
          <w:sz w:val="24"/>
        </w:rPr>
        <w:t>szakirodalom)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6" w:after="0"/>
        <w:ind w:left="1022" w:right="0" w:hanging="600"/>
        <w:jc w:val="left"/>
      </w:pPr>
      <w:bookmarkStart w:name="_bookmark64" w:id="65"/>
      <w:bookmarkEnd w:id="65"/>
      <w:r>
        <w:rPr>
          <w:b w:val="0"/>
        </w:rPr>
      </w:r>
      <w:r>
        <w:rPr>
          <w:spacing w:val="-2"/>
        </w:rPr>
        <w:t>Anyaggyűjtés</w:t>
      </w:r>
    </w:p>
    <w:p>
      <w:pPr>
        <w:pStyle w:val="BodyText"/>
        <w:spacing w:line="278" w:lineRule="auto" w:before="161"/>
        <w:ind w:right="124"/>
      </w:pPr>
      <w:r>
        <w:rPr/>
        <w:t>A következő fontos lépés a választott téma kidolgozásához szükséges forrá- sok, korábbi vizsgálatok feltérképezése, az anyaggyűjtés. A szakmai alaposság fontos</w:t>
      </w:r>
      <w:r>
        <w:rPr>
          <w:spacing w:val="-6"/>
        </w:rPr>
        <w:t> </w:t>
      </w:r>
      <w:r>
        <w:rPr/>
        <w:t>feltétele,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témához</w:t>
      </w:r>
      <w:r>
        <w:rPr>
          <w:spacing w:val="-5"/>
        </w:rPr>
        <w:t> </w:t>
      </w:r>
      <w:r>
        <w:rPr/>
        <w:t>kapcsolódó</w:t>
      </w:r>
      <w:r>
        <w:rPr>
          <w:spacing w:val="-6"/>
        </w:rPr>
        <w:t> </w:t>
      </w:r>
      <w:r>
        <w:rPr/>
        <w:t>legfontosabb</w:t>
      </w:r>
      <w:r>
        <w:rPr>
          <w:spacing w:val="-6"/>
        </w:rPr>
        <w:t> </w:t>
      </w:r>
      <w:r>
        <w:rPr/>
        <w:t>monográfiákat,</w:t>
      </w:r>
      <w:r>
        <w:rPr>
          <w:spacing w:val="-5"/>
        </w:rPr>
        <w:t> </w:t>
      </w:r>
      <w:r>
        <w:rPr/>
        <w:t>tanul- mányokat, korábbi kutatásokat felleljük, munkánk hitelességét támasztják alá. Többféle forrásból dolgozhatunk: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személyes</w:t>
      </w:r>
      <w:r>
        <w:rPr>
          <w:spacing w:val="-3"/>
          <w:sz w:val="24"/>
        </w:rPr>
        <w:t> </w:t>
      </w:r>
      <w:r>
        <w:rPr>
          <w:sz w:val="24"/>
        </w:rPr>
        <w:t>tapasztalatok,</w:t>
      </w:r>
      <w:r>
        <w:rPr>
          <w:spacing w:val="-2"/>
          <w:sz w:val="24"/>
        </w:rPr>
        <w:t> megfigyelések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interjúk,</w:t>
      </w:r>
      <w:r>
        <w:rPr>
          <w:spacing w:val="-3"/>
          <w:sz w:val="24"/>
        </w:rPr>
        <w:t> </w:t>
      </w:r>
      <w:r>
        <w:rPr>
          <w:sz w:val="24"/>
        </w:rPr>
        <w:t>kérdőíves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felmérések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könyvtárban</w:t>
      </w:r>
      <w:r>
        <w:rPr>
          <w:spacing w:val="-3"/>
          <w:sz w:val="24"/>
        </w:rPr>
        <w:t> </w:t>
      </w:r>
      <w:r>
        <w:rPr>
          <w:sz w:val="24"/>
        </w:rPr>
        <w:t>elérhető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források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internetes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adatbázisok</w:t>
      </w:r>
    </w:p>
    <w:p>
      <w:pPr>
        <w:pStyle w:val="BodyText"/>
        <w:spacing w:line="278" w:lineRule="auto" w:before="45"/>
        <w:ind w:right="129"/>
      </w:pPr>
      <w:r>
        <w:rPr/>
        <w:t>A személyes tapasztalatokat ritkán és többnyire bátortalanul alkalmazzuk a kutatásban, pedig élményszerűvé tehetik munkánkat. Egy jól összeállított kér- dőív szintén érdekes empirikus adatokkal szolgálhat.</w:t>
      </w:r>
    </w:p>
    <w:p>
      <w:pPr>
        <w:pStyle w:val="BodyText"/>
        <w:spacing w:line="278" w:lineRule="auto" w:before="1"/>
        <w:ind w:right="124"/>
      </w:pPr>
      <w:r>
        <w:rPr/>
        <w:t>A források között legnagyobb presztízse azonban a mai napig is a könyvek- nek,</w:t>
      </w:r>
      <w:r>
        <w:rPr>
          <w:spacing w:val="-9"/>
        </w:rPr>
        <w:t> </w:t>
      </w:r>
      <w:r>
        <w:rPr/>
        <w:t>nyomtatott</w:t>
      </w:r>
      <w:r>
        <w:rPr>
          <w:spacing w:val="-9"/>
        </w:rPr>
        <w:t> </w:t>
      </w:r>
      <w:r>
        <w:rPr/>
        <w:t>formában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megjelent</w:t>
      </w:r>
      <w:r>
        <w:rPr>
          <w:spacing w:val="-9"/>
        </w:rPr>
        <w:t> </w:t>
      </w:r>
      <w:r>
        <w:rPr/>
        <w:t>tanulmányoknak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Ezek</w:t>
      </w:r>
      <w:r>
        <w:rPr>
          <w:spacing w:val="-9"/>
        </w:rPr>
        <w:t> </w:t>
      </w:r>
      <w:r>
        <w:rPr/>
        <w:t>lehetnek</w:t>
      </w:r>
      <w:r>
        <w:rPr>
          <w:spacing w:val="-9"/>
        </w:rPr>
        <w:t> </w:t>
      </w:r>
      <w:r>
        <w:rPr/>
        <w:t>mo- nográfiák,</w:t>
      </w:r>
      <w:r>
        <w:rPr>
          <w:spacing w:val="-2"/>
        </w:rPr>
        <w:t> </w:t>
      </w:r>
      <w:r>
        <w:rPr/>
        <w:t>amelyek</w:t>
      </w:r>
      <w:r>
        <w:rPr>
          <w:spacing w:val="-4"/>
        </w:rPr>
        <w:t> </w:t>
      </w:r>
      <w:r>
        <w:rPr/>
        <w:t>legnagyobb</w:t>
      </w:r>
      <w:r>
        <w:rPr>
          <w:spacing w:val="-2"/>
        </w:rPr>
        <w:t> </w:t>
      </w:r>
      <w:r>
        <w:rPr/>
        <w:t>értéke,</w:t>
      </w:r>
      <w:r>
        <w:rPr>
          <w:spacing w:val="-2"/>
        </w:rPr>
        <w:t> </w:t>
      </w:r>
      <w:r>
        <w:rPr/>
        <w:t>hogy</w:t>
      </w:r>
      <w:r>
        <w:rPr>
          <w:spacing w:val="-9"/>
        </w:rPr>
        <w:t> </w:t>
      </w:r>
      <w:r>
        <w:rPr/>
        <w:t>egy-egy</w:t>
      </w:r>
      <w:r>
        <w:rPr>
          <w:spacing w:val="-9"/>
        </w:rPr>
        <w:t> </w:t>
      </w:r>
      <w:r>
        <w:rPr/>
        <w:t>téma</w:t>
      </w:r>
      <w:r>
        <w:rPr>
          <w:spacing w:val="-5"/>
        </w:rPr>
        <w:t> </w:t>
      </w:r>
      <w:r>
        <w:rPr/>
        <w:t>átfogó</w:t>
      </w:r>
      <w:r>
        <w:rPr>
          <w:spacing w:val="-2"/>
        </w:rPr>
        <w:t> </w:t>
      </w:r>
      <w:r>
        <w:rPr/>
        <w:t>feldolgozását adják, kidolgozott módszertannal, az eddigi álláspontokat értékelve (H. Varga 2001:</w:t>
      </w:r>
      <w:r>
        <w:rPr>
          <w:spacing w:val="-1"/>
        </w:rPr>
        <w:t> </w:t>
      </w:r>
      <w:r>
        <w:rPr/>
        <w:t>83).</w:t>
      </w:r>
      <w:r>
        <w:rPr>
          <w:spacing w:val="-2"/>
        </w:rPr>
        <w:t> </w:t>
      </w:r>
      <w:r>
        <w:rPr/>
        <w:t>Fontosak</w:t>
      </w:r>
      <w:r>
        <w:rPr>
          <w:spacing w:val="-1"/>
        </w:rPr>
        <w:t> </w:t>
      </w:r>
      <w:r>
        <w:rPr/>
        <w:t>lehetnek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kézikönyvek,</w:t>
      </w:r>
      <w:r>
        <w:rPr>
          <w:spacing w:val="-1"/>
        </w:rPr>
        <w:t> </w:t>
      </w:r>
      <w:r>
        <w:rPr/>
        <w:t>segédkönyvek</w:t>
      </w:r>
      <w:r>
        <w:rPr>
          <w:spacing w:val="-1"/>
        </w:rPr>
        <w:t> </w:t>
      </w:r>
      <w:r>
        <w:rPr/>
        <w:t>is,</w:t>
      </w:r>
      <w:r>
        <w:rPr>
          <w:spacing w:val="-1"/>
        </w:rPr>
        <w:t> </w:t>
      </w:r>
      <w:r>
        <w:rPr/>
        <w:t>amelyek</w:t>
      </w:r>
      <w:r>
        <w:rPr>
          <w:spacing w:val="-1"/>
        </w:rPr>
        <w:t> </w:t>
      </w:r>
      <w:r>
        <w:rPr/>
        <w:t>egy</w:t>
      </w:r>
      <w:r>
        <w:rPr>
          <w:spacing w:val="-4"/>
        </w:rPr>
        <w:t> </w:t>
      </w:r>
      <w:r>
        <w:rPr/>
        <w:t>tu- dományterület</w:t>
      </w:r>
      <w:r>
        <w:rPr>
          <w:spacing w:val="-5"/>
        </w:rPr>
        <w:t> </w:t>
      </w:r>
      <w:r>
        <w:rPr/>
        <w:t>ismereteit</w:t>
      </w:r>
      <w:r>
        <w:rPr>
          <w:spacing w:val="-1"/>
        </w:rPr>
        <w:t> </w:t>
      </w:r>
      <w:r>
        <w:rPr/>
        <w:t>foglalják</w:t>
      </w:r>
      <w:r>
        <w:rPr>
          <w:spacing w:val="-3"/>
        </w:rPr>
        <w:t> </w:t>
      </w:r>
      <w:r>
        <w:rPr/>
        <w:t>össze.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folyóiratokban,</w:t>
      </w:r>
      <w:r>
        <w:rPr>
          <w:spacing w:val="-3"/>
        </w:rPr>
        <w:t> </w:t>
      </w:r>
      <w:r>
        <w:rPr/>
        <w:t>gyűjteményes</w:t>
      </w:r>
      <w:r>
        <w:rPr>
          <w:spacing w:val="-3"/>
        </w:rPr>
        <w:t> </w:t>
      </w:r>
      <w:r>
        <w:rPr>
          <w:spacing w:val="-2"/>
        </w:rPr>
        <w:t>köte-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tekben,</w:t>
      </w:r>
      <w:r>
        <w:rPr>
          <w:spacing w:val="-10"/>
        </w:rPr>
        <w:t> </w:t>
      </w:r>
      <w:r>
        <w:rPr/>
        <w:t>konferenciakiadványokban</w:t>
      </w:r>
      <w:r>
        <w:rPr>
          <w:spacing w:val="-10"/>
        </w:rPr>
        <w:t> </w:t>
      </w:r>
      <w:r>
        <w:rPr/>
        <w:t>megjelent</w:t>
      </w:r>
      <w:r>
        <w:rPr>
          <w:spacing w:val="-10"/>
        </w:rPr>
        <w:t> </w:t>
      </w:r>
      <w:r>
        <w:rPr/>
        <w:t>tanulmányok,</w:t>
      </w:r>
      <w:r>
        <w:rPr>
          <w:spacing w:val="-9"/>
        </w:rPr>
        <w:t> </w:t>
      </w:r>
      <w:r>
        <w:rPr/>
        <w:t>cikkek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bennük</w:t>
      </w:r>
      <w:r>
        <w:rPr>
          <w:spacing w:val="-10"/>
        </w:rPr>
        <w:t> </w:t>
      </w:r>
      <w:r>
        <w:rPr/>
        <w:t>ta- lálható</w:t>
      </w:r>
      <w:r>
        <w:rPr>
          <w:spacing w:val="-6"/>
        </w:rPr>
        <w:t> </w:t>
      </w:r>
      <w:r>
        <w:rPr/>
        <w:t>adatok</w:t>
      </w:r>
      <w:r>
        <w:rPr>
          <w:spacing w:val="-6"/>
        </w:rPr>
        <w:t> </w:t>
      </w:r>
      <w:r>
        <w:rPr/>
        <w:t>frissessége,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feldolgozott</w:t>
      </w:r>
      <w:r>
        <w:rPr>
          <w:spacing w:val="-6"/>
        </w:rPr>
        <w:t> </w:t>
      </w:r>
      <w:r>
        <w:rPr/>
        <w:t>témák</w:t>
      </w:r>
      <w:r>
        <w:rPr>
          <w:spacing w:val="-7"/>
        </w:rPr>
        <w:t> </w:t>
      </w:r>
      <w:r>
        <w:rPr/>
        <w:t>gazdagsága</w:t>
      </w:r>
      <w:r>
        <w:rPr>
          <w:spacing w:val="-8"/>
        </w:rPr>
        <w:t> </w:t>
      </w:r>
      <w:r>
        <w:rPr/>
        <w:t>miatt</w:t>
      </w:r>
      <w:r>
        <w:rPr>
          <w:spacing w:val="-6"/>
        </w:rPr>
        <w:t> </w:t>
      </w:r>
      <w:r>
        <w:rPr/>
        <w:t>szintén</w:t>
      </w:r>
      <w:r>
        <w:rPr>
          <w:spacing w:val="-7"/>
        </w:rPr>
        <w:t> </w:t>
      </w:r>
      <w:r>
        <w:rPr/>
        <w:t>nélkü- lözhetetlen források.</w:t>
      </w:r>
    </w:p>
    <w:p>
      <w:pPr>
        <w:pStyle w:val="BodyText"/>
        <w:spacing w:line="278" w:lineRule="auto"/>
        <w:ind w:right="127"/>
      </w:pPr>
      <w:r>
        <w:rPr/>
        <w:t>Napjainkban legelterjedtebb az internetes források használata, az elektroni- kus</w:t>
      </w:r>
      <w:r>
        <w:rPr>
          <w:spacing w:val="-4"/>
        </w:rPr>
        <w:t> </w:t>
      </w:r>
      <w:r>
        <w:rPr/>
        <w:t>adatgyűjtés.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föllelhető</w:t>
      </w:r>
      <w:r>
        <w:rPr>
          <w:spacing w:val="-4"/>
        </w:rPr>
        <w:t> </w:t>
      </w:r>
      <w:r>
        <w:rPr/>
        <w:t>anyagok</w:t>
      </w:r>
      <w:r>
        <w:rPr>
          <w:spacing w:val="-4"/>
        </w:rPr>
        <w:t> </w:t>
      </w:r>
      <w:r>
        <w:rPr/>
        <w:t>gazdagsága,</w:t>
      </w:r>
      <w:r>
        <w:rPr>
          <w:spacing w:val="-4"/>
        </w:rPr>
        <w:t> </w:t>
      </w:r>
      <w:r>
        <w:rPr/>
        <w:t>szerteágazósága,</w:t>
      </w:r>
      <w:r>
        <w:rPr>
          <w:spacing w:val="-4"/>
        </w:rPr>
        <w:t> </w:t>
      </w:r>
      <w:r>
        <w:rPr/>
        <w:t>sokszor</w:t>
      </w:r>
      <w:r>
        <w:rPr>
          <w:spacing w:val="-5"/>
        </w:rPr>
        <w:t> </w:t>
      </w:r>
      <w:r>
        <w:rPr/>
        <w:t>bi- zonytalan elérhetősége és hitelességének ellenőrizhetetlensége miatt azonban megnehezíthetik munkánkat.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65" w:id="66"/>
      <w:bookmarkEnd w:id="66"/>
      <w:r>
        <w:rPr>
          <w:b w:val="0"/>
        </w:rPr>
      </w:r>
      <w:r>
        <w:rPr/>
        <w:t>A</w:t>
      </w:r>
      <w:r>
        <w:rPr>
          <w:spacing w:val="-2"/>
        </w:rPr>
        <w:t> </w:t>
      </w:r>
      <w:r>
        <w:rPr/>
        <w:t>gyűjtött</w:t>
      </w:r>
      <w:r>
        <w:rPr>
          <w:spacing w:val="-3"/>
        </w:rPr>
        <w:t> </w:t>
      </w:r>
      <w:r>
        <w:rPr/>
        <w:t>anyag</w:t>
      </w:r>
      <w:r>
        <w:rPr>
          <w:spacing w:val="2"/>
        </w:rPr>
        <w:t> </w:t>
      </w:r>
      <w:r>
        <w:rPr>
          <w:spacing w:val="-2"/>
        </w:rPr>
        <w:t>elrendezése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munkafázis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gyűjtött</w:t>
      </w:r>
      <w:r>
        <w:rPr>
          <w:spacing w:val="-9"/>
        </w:rPr>
        <w:t> </w:t>
      </w:r>
      <w:r>
        <w:rPr/>
        <w:t>anyag</w:t>
      </w:r>
      <w:r>
        <w:rPr>
          <w:spacing w:val="-9"/>
        </w:rPr>
        <w:t> </w:t>
      </w:r>
      <w:r>
        <w:rPr/>
        <w:t>elrendezése,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fellelt</w:t>
      </w:r>
      <w:r>
        <w:rPr>
          <w:spacing w:val="-9"/>
        </w:rPr>
        <w:t> </w:t>
      </w:r>
      <w:r>
        <w:rPr/>
        <w:t>adato- kat, tényeket, gondolatokat rendszerezzük, csoportosítjuk. Mindeközben kiraj- zolódik</w:t>
      </w:r>
      <w:r>
        <w:rPr>
          <w:spacing w:val="-1"/>
        </w:rPr>
        <w:t> </w:t>
      </w:r>
      <w:r>
        <w:rPr/>
        <w:t>munkánk</w:t>
      </w:r>
      <w:r>
        <w:rPr>
          <w:spacing w:val="-2"/>
        </w:rPr>
        <w:t> </w:t>
      </w:r>
      <w:r>
        <w:rPr/>
        <w:t>felépítése,</w:t>
      </w:r>
      <w:r>
        <w:rPr>
          <w:spacing w:val="-1"/>
        </w:rPr>
        <w:t> </w:t>
      </w:r>
      <w:r>
        <w:rPr/>
        <w:t>szerkezete is.</w:t>
      </w:r>
      <w:r>
        <w:rPr>
          <w:spacing w:val="-1"/>
        </w:rPr>
        <w:t> </w:t>
      </w:r>
      <w:r>
        <w:rPr/>
        <w:t>A közlés</w:t>
      </w:r>
      <w:r>
        <w:rPr>
          <w:spacing w:val="-2"/>
        </w:rPr>
        <w:t> </w:t>
      </w:r>
      <w:r>
        <w:rPr/>
        <w:t>célja és az ahhoz választott forma, a műfaj, meghatározza a kommunikációs üzenet (a dolgozat, előadás) struktúráját is. A rendezés során fontos, hogy</w:t>
      </w:r>
      <w:r>
        <w:rPr>
          <w:spacing w:val="-1"/>
        </w:rPr>
        <w:t> </w:t>
      </w:r>
      <w:r>
        <w:rPr/>
        <w:t>a tervezett részek egymásra épül- jenek</w:t>
      </w:r>
      <w:r>
        <w:rPr>
          <w:spacing w:val="-4"/>
        </w:rPr>
        <w:t> </w:t>
      </w:r>
      <w:r>
        <w:rPr/>
        <w:t>(logikai</w:t>
      </w:r>
      <w:r>
        <w:rPr>
          <w:spacing w:val="-4"/>
        </w:rPr>
        <w:t> </w:t>
      </w:r>
      <w:r>
        <w:rPr/>
        <w:t>rendet</w:t>
      </w:r>
      <w:r>
        <w:rPr>
          <w:spacing w:val="-4"/>
        </w:rPr>
        <w:t> </w:t>
      </w:r>
      <w:r>
        <w:rPr/>
        <w:t>kövessenek)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arányosak</w:t>
      </w:r>
      <w:r>
        <w:rPr>
          <w:spacing w:val="-2"/>
        </w:rPr>
        <w:t> </w:t>
      </w:r>
      <w:r>
        <w:rPr/>
        <w:t>legyenek</w:t>
      </w:r>
      <w:r>
        <w:rPr>
          <w:spacing w:val="-4"/>
        </w:rPr>
        <w:t> </w:t>
      </w:r>
      <w:r>
        <w:rPr/>
        <w:t>(az</w:t>
      </w:r>
      <w:r>
        <w:rPr>
          <w:spacing w:val="-3"/>
        </w:rPr>
        <w:t> </w:t>
      </w:r>
      <w:r>
        <w:rPr/>
        <w:t>egyes</w:t>
      </w:r>
      <w:r>
        <w:rPr>
          <w:spacing w:val="-5"/>
        </w:rPr>
        <w:t> </w:t>
      </w:r>
      <w:r>
        <w:rPr/>
        <w:t>részek</w:t>
      </w:r>
      <w:r>
        <w:rPr>
          <w:spacing w:val="-4"/>
        </w:rPr>
        <w:t> </w:t>
      </w:r>
      <w:r>
        <w:rPr/>
        <w:t>terje- delme a gondolati egység tartalmi fontosságától függjön).</w:t>
      </w:r>
    </w:p>
    <w:p>
      <w:pPr>
        <w:spacing w:before="12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Szerkezeti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vázlat</w:t>
      </w:r>
    </w:p>
    <w:p>
      <w:pPr>
        <w:pStyle w:val="BodyText"/>
        <w:spacing w:line="278" w:lineRule="auto" w:before="159"/>
        <w:ind w:right="125"/>
      </w:pPr>
      <w:r>
        <w:rPr/>
        <w:t>Ebben a munkafázisban készül a szerkezeti vázlat, ami a téma kidolgozását segíti,</w:t>
      </w:r>
      <w:r>
        <w:rPr>
          <w:spacing w:val="-10"/>
        </w:rPr>
        <w:t> </w:t>
      </w:r>
      <w:r>
        <w:rPr/>
        <w:t>lineáris</w:t>
      </w:r>
      <w:r>
        <w:rPr>
          <w:spacing w:val="-10"/>
        </w:rPr>
        <w:t> </w:t>
      </w:r>
      <w:r>
        <w:rPr/>
        <w:t>szerkezetű,</w:t>
      </w:r>
      <w:r>
        <w:rPr>
          <w:spacing w:val="-10"/>
        </w:rPr>
        <w:t> </w:t>
      </w:r>
      <w:r>
        <w:rPr/>
        <w:t>tehát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dolgozat,</w:t>
      </w:r>
      <w:r>
        <w:rPr>
          <w:spacing w:val="-10"/>
        </w:rPr>
        <w:t> </w:t>
      </w:r>
      <w:r>
        <w:rPr/>
        <w:t>előadás</w:t>
      </w:r>
      <w:r>
        <w:rPr>
          <w:spacing w:val="-10"/>
        </w:rPr>
        <w:t> </w:t>
      </w:r>
      <w:r>
        <w:rPr/>
        <w:t>logikai-tartalmi</w:t>
      </w:r>
      <w:r>
        <w:rPr>
          <w:spacing w:val="-10"/>
        </w:rPr>
        <w:t> </w:t>
      </w:r>
      <w:r>
        <w:rPr/>
        <w:t>egységeinek rendjét, hierarchiáját vázolja, többnyire pontokba szedve, címszerűen.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66" w:id="67"/>
      <w:bookmarkEnd w:id="67"/>
      <w:r>
        <w:rPr>
          <w:b w:val="0"/>
        </w:rPr>
      </w:r>
      <w:r>
        <w:rPr/>
        <w:t>Nyelvi </w:t>
      </w:r>
      <w:r>
        <w:rPr>
          <w:spacing w:val="-2"/>
        </w:rPr>
        <w:t>megformálás</w:t>
      </w:r>
    </w:p>
    <w:p>
      <w:pPr>
        <w:pStyle w:val="BodyText"/>
        <w:spacing w:line="278" w:lineRule="auto" w:before="158"/>
        <w:ind w:right="127"/>
      </w:pPr>
      <w:r>
        <w:rPr/>
        <w:t>Nyelvi megformáláskor, a mondanivaló megfogalmazásakor – ahogyan arra már korábban is utaltunk – a befogadók attitűdjét, előzetes ismereteit is figye- lembe kell vennünk. Ez meghatározza közlésünk kifejtettségét, nyelvhasználati stílusát, célja pedig mondanivalónk felépítése.</w:t>
      </w:r>
    </w:p>
    <w:p>
      <w:pPr>
        <w:pStyle w:val="BodyText"/>
        <w:spacing w:line="278" w:lineRule="auto" w:before="2"/>
        <w:ind w:right="125"/>
      </w:pPr>
      <w:r>
        <w:rPr/>
        <w:t>Az egyes részek minél részletesebb, taglaltabb osztályozása segíti a szerzőt abban, hogy céljainak és szándékainak megfelelő szöveget készítsen. Az egyes részek körülhatárolt, ugyanakkor</w:t>
      </w:r>
      <w:r>
        <w:rPr>
          <w:spacing w:val="-1"/>
        </w:rPr>
        <w:t> </w:t>
      </w:r>
      <w:r>
        <w:rPr/>
        <w:t>az előadás, beszéd, dolgozat egészébe</w:t>
      </w:r>
      <w:r>
        <w:rPr>
          <w:spacing w:val="-1"/>
        </w:rPr>
        <w:t> </w:t>
      </w:r>
      <w:r>
        <w:rPr/>
        <w:t>szerve- sülő funkcióval rendelkeznek úgy, hogy az iránymutató lehet az elkészítéshez (Aczél</w:t>
      </w:r>
      <w:r>
        <w:rPr>
          <w:spacing w:val="-5"/>
        </w:rPr>
        <w:t> </w:t>
      </w:r>
      <w:r>
        <w:rPr/>
        <w:t>2004:</w:t>
      </w:r>
      <w:r>
        <w:rPr>
          <w:spacing w:val="-5"/>
        </w:rPr>
        <w:t> </w:t>
      </w:r>
      <w:r>
        <w:rPr/>
        <w:t>49).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céljának</w:t>
      </w:r>
      <w:r>
        <w:rPr>
          <w:spacing w:val="-5"/>
        </w:rPr>
        <w:t> </w:t>
      </w:r>
      <w:r>
        <w:rPr/>
        <w:t>megfelelő</w:t>
      </w:r>
      <w:r>
        <w:rPr>
          <w:spacing w:val="-5"/>
        </w:rPr>
        <w:t> </w:t>
      </w:r>
      <w:r>
        <w:rPr/>
        <w:t>beszédrészek</w:t>
      </w:r>
      <w:r>
        <w:rPr>
          <w:spacing w:val="-5"/>
        </w:rPr>
        <w:t> </w:t>
      </w:r>
      <w:r>
        <w:rPr/>
        <w:t>ismerete</w:t>
      </w:r>
      <w:r>
        <w:rPr>
          <w:spacing w:val="-5"/>
        </w:rPr>
        <w:t> </w:t>
      </w:r>
      <w:r>
        <w:rPr/>
        <w:t>a vázlat elkészítését is segíti. Az anyag elrendezésének munkafázisa tehát szoro- san összefügg a mondanivaló megfogalmazásának szakaszával.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/>
      </w:pPr>
      <w:r>
        <w:rPr/>
        <w:t>A tervezett szöveg általában alapvetően három részből áll: bevezetés, kidol- gozás (tárgyalás) és befejezés. Az egyes részek további alrészekre tagolhatók attól függően, hogy mi a szöveg célja, műfaja.</w:t>
      </w:r>
    </w:p>
    <w:p>
      <w:pPr>
        <w:pStyle w:val="BodyText"/>
        <w:spacing w:line="278" w:lineRule="auto"/>
        <w:ind w:right="126"/>
      </w:pPr>
      <w:r>
        <w:rPr/>
        <w:t>A klasszikus retorikában a szónoklattan kidolgozása a szónoki beszéd leírá- sával kezdődött. Kr. e. 467-ben Korax a szónoki beszédnek három részét, a be- vezetést,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elbeszélést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befejezést</w:t>
      </w:r>
      <w:r>
        <w:rPr>
          <w:spacing w:val="-11"/>
        </w:rPr>
        <w:t> </w:t>
      </w:r>
      <w:r>
        <w:rPr/>
        <w:t>írta</w:t>
      </w:r>
      <w:r>
        <w:rPr>
          <w:spacing w:val="-11"/>
        </w:rPr>
        <w:t> </w:t>
      </w:r>
      <w:r>
        <w:rPr/>
        <w:t>le.</w:t>
      </w:r>
      <w:r>
        <w:rPr>
          <w:spacing w:val="-10"/>
        </w:rPr>
        <w:t> </w:t>
      </w:r>
      <w:r>
        <w:rPr/>
        <w:t>Tanítványa,</w:t>
      </w:r>
      <w:r>
        <w:rPr>
          <w:spacing w:val="-11"/>
        </w:rPr>
        <w:t> </w:t>
      </w:r>
      <w:r>
        <w:rPr/>
        <w:t>Teisziasz</w:t>
      </w:r>
      <w:r>
        <w:rPr>
          <w:spacing w:val="-11"/>
        </w:rPr>
        <w:t> </w:t>
      </w:r>
      <w:r>
        <w:rPr/>
        <w:t>pedig</w:t>
      </w:r>
      <w:r>
        <w:rPr>
          <w:spacing w:val="-13"/>
        </w:rPr>
        <w:t> </w:t>
      </w:r>
      <w:r>
        <w:rPr/>
        <w:t>kiegé- szítette</w:t>
      </w:r>
      <w:r>
        <w:rPr>
          <w:spacing w:val="-15"/>
        </w:rPr>
        <w:t> </w:t>
      </w:r>
      <w:r>
        <w:rPr/>
        <w:t>ezt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egyel,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bizonyítással.</w:t>
      </w:r>
      <w:r>
        <w:rPr>
          <w:spacing w:val="-15"/>
        </w:rPr>
        <w:t> </w:t>
      </w:r>
      <w:r>
        <w:rPr/>
        <w:t>Arisztotelész</w:t>
      </w:r>
      <w:r>
        <w:rPr>
          <w:spacing w:val="-15"/>
        </w:rPr>
        <w:t> </w:t>
      </w:r>
      <w:r>
        <w:rPr/>
        <w:t>foglalkozik</w:t>
      </w:r>
      <w:r>
        <w:rPr>
          <w:spacing w:val="-15"/>
        </w:rPr>
        <w:t> </w:t>
      </w:r>
      <w:r>
        <w:rPr/>
        <w:t>először</w:t>
      </w:r>
      <w:r>
        <w:rPr>
          <w:spacing w:val="-15"/>
        </w:rPr>
        <w:t> </w:t>
      </w:r>
      <w:r>
        <w:rPr/>
        <w:t>tudomá- nyosan a szónoki beszéd részeivel, és megállapítja, hogy azoknak száma és ki- dolgozottsága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ügy</w:t>
      </w:r>
      <w:r>
        <w:rPr>
          <w:spacing w:val="-13"/>
        </w:rPr>
        <w:t> </w:t>
      </w:r>
      <w:r>
        <w:rPr/>
        <w:t>milyenségétől</w:t>
      </w:r>
      <w:r>
        <w:rPr>
          <w:spacing w:val="-8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szónoki</w:t>
      </w:r>
      <w:r>
        <w:rPr>
          <w:spacing w:val="-8"/>
        </w:rPr>
        <w:t> </w:t>
      </w:r>
      <w:r>
        <w:rPr/>
        <w:t>beszéd</w:t>
      </w:r>
      <w:r>
        <w:rPr>
          <w:spacing w:val="-8"/>
        </w:rPr>
        <w:t> </w:t>
      </w:r>
      <w:r>
        <w:rPr/>
        <w:t>fajtájától</w:t>
      </w:r>
      <w:r>
        <w:rPr>
          <w:spacing w:val="-8"/>
        </w:rPr>
        <w:t> </w:t>
      </w:r>
      <w:r>
        <w:rPr/>
        <w:t>függ.</w:t>
      </w:r>
      <w:r>
        <w:rPr>
          <w:spacing w:val="-8"/>
        </w:rPr>
        <w:t> </w:t>
      </w:r>
      <w:r>
        <w:rPr/>
        <w:t>Szerinte a szónoki beszédnek mindössze két állandó része van: a tétel és a bizonyítás, egyébként pedig hét szövegrész különíthető el: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bevezetés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elbeszélés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kitérés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témamegjelölés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bizonyítás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cáfolás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befejezés</w:t>
      </w:r>
    </w:p>
    <w:p>
      <w:pPr>
        <w:pStyle w:val="BodyText"/>
        <w:spacing w:line="278" w:lineRule="auto" w:before="46"/>
        <w:ind w:right="126"/>
      </w:pPr>
      <w:r>
        <w:rPr/>
        <w:t>Ezeknek a részeknek (epizódoknak) a beillesztése műfaji kritérium függvé- nye, azaz a beszéd műfaja az egyes beszédrészek meglétének vagy</w:t>
      </w:r>
      <w:r>
        <w:rPr>
          <w:spacing w:val="-4"/>
        </w:rPr>
        <w:t> </w:t>
      </w:r>
      <w:r>
        <w:rPr/>
        <w:t>hiányának a meghatározója.</w:t>
      </w:r>
      <w:r>
        <w:rPr>
          <w:spacing w:val="-1"/>
        </w:rPr>
        <w:t> </w:t>
      </w:r>
      <w:r>
        <w:rPr/>
        <w:t>A bemutató beszéd</w:t>
      </w:r>
      <w:r>
        <w:rPr>
          <w:spacing w:val="-1"/>
        </w:rPr>
        <w:t> </w:t>
      </w:r>
      <w:r>
        <w:rPr/>
        <w:t>(köszöntők, gyászbeszédek) jellemzője</w:t>
      </w:r>
      <w:r>
        <w:rPr>
          <w:spacing w:val="-1"/>
        </w:rPr>
        <w:t> </w:t>
      </w:r>
      <w:r>
        <w:rPr/>
        <w:t>pél- dául a benyomásszerűség, ezért ezekben a leírás nagyobb hangsúlyt kap. A ta- nácskozó</w:t>
      </w:r>
      <w:r>
        <w:rPr>
          <w:spacing w:val="-5"/>
        </w:rPr>
        <w:t> </w:t>
      </w:r>
      <w:r>
        <w:rPr/>
        <w:t>beszédek</w:t>
      </w:r>
      <w:r>
        <w:rPr>
          <w:spacing w:val="-5"/>
        </w:rPr>
        <w:t> </w:t>
      </w:r>
      <w:r>
        <w:rPr/>
        <w:t>(például</w:t>
      </w:r>
      <w:r>
        <w:rPr>
          <w:spacing w:val="-5"/>
        </w:rPr>
        <w:t> </w:t>
      </w:r>
      <w:r>
        <w:rPr/>
        <w:t>reklámok,</w:t>
      </w:r>
      <w:r>
        <w:rPr>
          <w:spacing w:val="-5"/>
        </w:rPr>
        <w:t> </w:t>
      </w:r>
      <w:r>
        <w:rPr/>
        <w:t>politikai</w:t>
      </w:r>
      <w:r>
        <w:rPr>
          <w:spacing w:val="-5"/>
        </w:rPr>
        <w:t> </w:t>
      </w:r>
      <w:r>
        <w:rPr/>
        <w:t>beszédek)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irányíthatóság</w:t>
      </w:r>
      <w:r>
        <w:rPr>
          <w:spacing w:val="-8"/>
        </w:rPr>
        <w:t> </w:t>
      </w:r>
      <w:r>
        <w:rPr/>
        <w:t>nö- velésére törekednek, így azokban a személyességet erősítő kitérés, cáfolás fon- tosabb.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törvényszéki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döntés</w:t>
      </w:r>
      <w:r>
        <w:rPr>
          <w:spacing w:val="-5"/>
        </w:rPr>
        <w:t> </w:t>
      </w:r>
      <w:r>
        <w:rPr/>
        <w:t>végett</w:t>
      </w:r>
      <w:r>
        <w:rPr>
          <w:spacing w:val="-4"/>
        </w:rPr>
        <w:t> </w:t>
      </w:r>
      <w:r>
        <w:rPr/>
        <w:t>születik,</w:t>
      </w:r>
      <w:r>
        <w:rPr>
          <w:spacing w:val="-4"/>
        </w:rPr>
        <w:t> </w:t>
      </w:r>
      <w:r>
        <w:rPr/>
        <w:t>ezért</w:t>
      </w:r>
      <w:r>
        <w:rPr>
          <w:spacing w:val="-4"/>
        </w:rPr>
        <w:t> </w:t>
      </w:r>
      <w:r>
        <w:rPr/>
        <w:t>abban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bizonyítás a legfontosabb szövegrész.</w:t>
      </w:r>
    </w:p>
    <w:p>
      <w:pPr>
        <w:pStyle w:val="BodyText"/>
        <w:spacing w:line="278" w:lineRule="auto"/>
        <w:ind w:right="126"/>
      </w:pPr>
      <w:r>
        <w:rPr>
          <w:spacing w:val="-2"/>
        </w:rPr>
        <w:t>Az ismeretterjesztő, tudományos előadások, dolgozatok szerkezete, felépítése </w:t>
      </w:r>
      <w:r>
        <w:rPr/>
        <w:t>természetesen</w:t>
      </w:r>
      <w:r>
        <w:rPr>
          <w:spacing w:val="-9"/>
        </w:rPr>
        <w:t> </w:t>
      </w:r>
      <w:r>
        <w:rPr/>
        <w:t>ettől</w:t>
      </w:r>
      <w:r>
        <w:rPr>
          <w:spacing w:val="-11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lehet.</w:t>
      </w:r>
      <w:r>
        <w:rPr>
          <w:spacing w:val="-11"/>
        </w:rPr>
        <w:t> </w:t>
      </w:r>
      <w:r>
        <w:rPr/>
        <w:t>H.</w:t>
      </w:r>
      <w:r>
        <w:rPr>
          <w:spacing w:val="-8"/>
        </w:rPr>
        <w:t> </w:t>
      </w:r>
      <w:r>
        <w:rPr/>
        <w:t>Varga</w:t>
      </w:r>
      <w:r>
        <w:rPr>
          <w:spacing w:val="-10"/>
        </w:rPr>
        <w:t> </w:t>
      </w:r>
      <w:r>
        <w:rPr/>
        <w:t>Gyula</w:t>
      </w:r>
      <w:r>
        <w:rPr>
          <w:spacing w:val="-10"/>
        </w:rPr>
        <w:t> </w:t>
      </w:r>
      <w:r>
        <w:rPr/>
        <w:t>(2001:</w:t>
      </w:r>
      <w:r>
        <w:rPr>
          <w:spacing w:val="-11"/>
        </w:rPr>
        <w:t> </w:t>
      </w:r>
      <w:r>
        <w:rPr/>
        <w:t>91)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12"/>
        </w:rPr>
        <w:t> </w:t>
      </w:r>
      <w:r>
        <w:rPr/>
        <w:t>sémát javasolja hasznos kiindulási alapnak:</w:t>
      </w:r>
    </w:p>
    <w:p>
      <w:pPr>
        <w:pStyle w:val="BodyText"/>
        <w:spacing w:line="276" w:lineRule="exact"/>
        <w:ind w:left="422" w:firstLine="0"/>
      </w:pPr>
      <w:r>
        <w:rPr/>
        <w:t>I.</w:t>
      </w:r>
      <w:r>
        <w:rPr>
          <w:spacing w:val="-4"/>
        </w:rPr>
        <w:t> </w:t>
      </w:r>
      <w:r>
        <w:rPr>
          <w:spacing w:val="-2"/>
        </w:rPr>
        <w:t>Bevezetés</w:t>
      </w:r>
    </w:p>
    <w:p>
      <w:pPr>
        <w:pStyle w:val="ListParagraph"/>
        <w:numPr>
          <w:ilvl w:val="0"/>
          <w:numId w:val="49"/>
        </w:numPr>
        <w:tabs>
          <w:tab w:pos="947" w:val="left" w:leader="none"/>
        </w:tabs>
        <w:spacing w:line="240" w:lineRule="auto" w:before="44" w:after="0"/>
        <w:ind w:left="947" w:right="0" w:hanging="242"/>
        <w:jc w:val="left"/>
        <w:rPr>
          <w:sz w:val="24"/>
        </w:rPr>
      </w:pPr>
      <w:r>
        <w:rPr>
          <w:spacing w:val="-2"/>
          <w:sz w:val="24"/>
        </w:rPr>
        <w:t>Indítás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Téma-</w:t>
      </w:r>
      <w:r>
        <w:rPr>
          <w:spacing w:val="-3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célmegjelölés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szerkezet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6" w:after="0"/>
        <w:ind w:left="945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alkalmazott </w:t>
      </w:r>
      <w:r>
        <w:rPr>
          <w:spacing w:val="-2"/>
          <w:sz w:val="24"/>
        </w:rPr>
        <w:t>módszerek</w:t>
      </w:r>
    </w:p>
    <w:p>
      <w:pPr>
        <w:pStyle w:val="BodyText"/>
        <w:spacing w:before="43"/>
        <w:ind w:left="422" w:firstLine="0"/>
        <w:jc w:val="left"/>
      </w:pPr>
      <w:r>
        <w:rPr/>
        <w:t>II.</w:t>
      </w:r>
      <w:r>
        <w:rPr>
          <w:spacing w:val="-4"/>
        </w:rPr>
        <w:t> </w:t>
      </w:r>
      <w:r>
        <w:rPr>
          <w:spacing w:val="-2"/>
        </w:rPr>
        <w:t>Tárgyalás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63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Fölvezetés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probléma </w:t>
      </w:r>
      <w:r>
        <w:rPr>
          <w:spacing w:val="-2"/>
          <w:sz w:val="24"/>
        </w:rPr>
        <w:t>fölvetése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4" w:after="0"/>
        <w:ind w:left="1530" w:right="0" w:hanging="259"/>
        <w:jc w:val="left"/>
        <w:rPr>
          <w:sz w:val="24"/>
        </w:rPr>
      </w:pPr>
      <w:r>
        <w:rPr>
          <w:sz w:val="24"/>
        </w:rPr>
        <w:t>mások</w:t>
      </w:r>
      <w:r>
        <w:rPr>
          <w:spacing w:val="-2"/>
          <w:sz w:val="24"/>
        </w:rPr>
        <w:t> </w:t>
      </w:r>
      <w:r>
        <w:rPr>
          <w:sz w:val="24"/>
        </w:rPr>
        <w:t>véleménye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témáról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5" w:after="0"/>
        <w:ind w:left="1516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eddigi</w:t>
      </w:r>
      <w:r>
        <w:rPr>
          <w:spacing w:val="-2"/>
          <w:sz w:val="24"/>
        </w:rPr>
        <w:t> </w:t>
      </w:r>
      <w:r>
        <w:rPr>
          <w:sz w:val="24"/>
        </w:rPr>
        <w:t>eredmények </w:t>
      </w:r>
      <w:r>
        <w:rPr>
          <w:spacing w:val="-2"/>
          <w:sz w:val="24"/>
        </w:rPr>
        <w:t>összegzése</w:t>
      </w: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44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Kifejtés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 álláspont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5" w:after="0"/>
        <w:ind w:left="1530" w:right="0" w:hanging="259"/>
        <w:jc w:val="left"/>
        <w:rPr>
          <w:sz w:val="24"/>
        </w:rPr>
      </w:pPr>
      <w:r>
        <w:rPr>
          <w:sz w:val="24"/>
        </w:rPr>
        <w:t>érvelés:</w:t>
      </w:r>
      <w:r>
        <w:rPr>
          <w:spacing w:val="-4"/>
          <w:sz w:val="24"/>
        </w:rPr>
        <w:t> </w:t>
      </w:r>
      <w:r>
        <w:rPr>
          <w:sz w:val="24"/>
        </w:rPr>
        <w:t>bizonyítás,</w:t>
      </w:r>
      <w:r>
        <w:rPr>
          <w:spacing w:val="-2"/>
          <w:sz w:val="24"/>
        </w:rPr>
        <w:t> cáfolás</w:t>
      </w:r>
    </w:p>
    <w:p>
      <w:pPr>
        <w:pStyle w:val="BodyText"/>
        <w:spacing w:before="44"/>
        <w:ind w:left="422" w:firstLine="0"/>
        <w:jc w:val="left"/>
      </w:pPr>
      <w:r>
        <w:rPr/>
        <w:t>III.</w:t>
      </w:r>
      <w:r>
        <w:rPr>
          <w:spacing w:val="-4"/>
        </w:rPr>
        <w:t> </w:t>
      </w:r>
      <w:r>
        <w:rPr>
          <w:spacing w:val="-2"/>
        </w:rPr>
        <w:t>Befejezés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3" w:after="0"/>
        <w:ind w:left="1230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eredmények</w:t>
      </w:r>
      <w:r>
        <w:rPr>
          <w:spacing w:val="-2"/>
          <w:sz w:val="24"/>
        </w:rPr>
        <w:t> összefoglalása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6" w:after="0"/>
        <w:ind w:left="1230" w:right="0" w:hanging="240"/>
        <w:jc w:val="left"/>
        <w:rPr>
          <w:sz w:val="24"/>
        </w:rPr>
      </w:pPr>
      <w:r>
        <w:rPr>
          <w:sz w:val="24"/>
        </w:rPr>
        <w:t>Ki-</w:t>
      </w:r>
      <w:r>
        <w:rPr>
          <w:spacing w:val="-2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előretekintés</w:t>
      </w:r>
    </w:p>
    <w:p>
      <w:pPr>
        <w:pStyle w:val="ListParagraph"/>
        <w:numPr>
          <w:ilvl w:val="0"/>
          <w:numId w:val="51"/>
        </w:numPr>
        <w:tabs>
          <w:tab w:pos="1232" w:val="left" w:leader="none"/>
        </w:tabs>
        <w:spacing w:line="240" w:lineRule="auto" w:before="43" w:after="0"/>
        <w:ind w:left="1232" w:right="0" w:hanging="242"/>
        <w:jc w:val="left"/>
        <w:rPr>
          <w:sz w:val="24"/>
        </w:rPr>
      </w:pPr>
      <w:r>
        <w:rPr>
          <w:spacing w:val="-2"/>
          <w:sz w:val="24"/>
        </w:rPr>
        <w:t>Lezárás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58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2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témavázlatot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Ön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szükség</w:t>
      </w:r>
      <w:r>
        <w:rPr>
          <w:spacing w:val="-4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ismeretekre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5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pedagógusok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munkájában</w:t>
      </w:r>
    </w:p>
    <w:p>
      <w:pPr>
        <w:pStyle w:val="ListParagraph"/>
        <w:numPr>
          <w:ilvl w:val="1"/>
          <w:numId w:val="52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az edzők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szakmájában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orvosi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képzésben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Hazai</w:t>
      </w:r>
      <w:r>
        <w:rPr>
          <w:spacing w:val="-1"/>
          <w:sz w:val="24"/>
        </w:rPr>
        <w:t> </w:t>
      </w:r>
      <w:r>
        <w:rPr>
          <w:sz w:val="24"/>
        </w:rPr>
        <w:t>termék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külföldi?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sport szerepe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egészség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megőrzésében</w:t>
      </w:r>
    </w:p>
    <w:p>
      <w:pPr>
        <w:pStyle w:val="ListParagraph"/>
        <w:numPr>
          <w:ilvl w:val="0"/>
          <w:numId w:val="52"/>
        </w:numPr>
        <w:tabs>
          <w:tab w:pos="644" w:val="left" w:leader="none"/>
        </w:tabs>
        <w:spacing w:line="240" w:lineRule="auto" w:before="46" w:after="0"/>
        <w:ind w:left="644" w:right="0" w:hanging="222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csoportvezető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felolvassa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következő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szavakat,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hallgatók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csak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figyelnek:</w:t>
      </w:r>
    </w:p>
    <w:p>
      <w:pPr>
        <w:spacing w:line="278" w:lineRule="auto" w:before="43"/>
        <w:ind w:left="846" w:right="967" w:firstLine="0"/>
        <w:jc w:val="left"/>
        <w:rPr>
          <w:i/>
          <w:sz w:val="24"/>
        </w:rPr>
      </w:pPr>
      <w:r>
        <w:rPr>
          <w:i/>
          <w:sz w:val="24"/>
        </w:rPr>
        <w:t>napsütés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tenger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víz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könyv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busz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labda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ceruza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fényképezőgép</w:t>
      </w:r>
      <w:r>
        <w:rPr>
          <w:sz w:val="24"/>
        </w:rPr>
        <w:t>, </w:t>
      </w:r>
      <w:r>
        <w:rPr>
          <w:i/>
          <w:sz w:val="24"/>
        </w:rPr>
        <w:t>polc</w:t>
      </w:r>
      <w:r>
        <w:rPr>
          <w:sz w:val="24"/>
        </w:rPr>
        <w:t>, </w:t>
      </w:r>
      <w:r>
        <w:rPr>
          <w:i/>
          <w:sz w:val="24"/>
        </w:rPr>
        <w:t>cserép</w:t>
      </w:r>
      <w:r>
        <w:rPr>
          <w:sz w:val="24"/>
        </w:rPr>
        <w:t>, </w:t>
      </w:r>
      <w:r>
        <w:rPr>
          <w:i/>
          <w:sz w:val="24"/>
        </w:rPr>
        <w:t>pörgettyű</w:t>
      </w:r>
      <w:r>
        <w:rPr>
          <w:sz w:val="24"/>
        </w:rPr>
        <w:t>, </w:t>
      </w:r>
      <w:r>
        <w:rPr>
          <w:i/>
          <w:sz w:val="24"/>
        </w:rPr>
        <w:t>kutya</w:t>
      </w:r>
      <w:r>
        <w:rPr>
          <w:sz w:val="24"/>
        </w:rPr>
        <w:t>, </w:t>
      </w:r>
      <w:r>
        <w:rPr>
          <w:i/>
          <w:sz w:val="24"/>
        </w:rPr>
        <w:t>tej</w:t>
      </w:r>
      <w:r>
        <w:rPr>
          <w:sz w:val="24"/>
        </w:rPr>
        <w:t>, </w:t>
      </w:r>
      <w:r>
        <w:rPr>
          <w:i/>
          <w:sz w:val="24"/>
        </w:rPr>
        <w:t>só</w:t>
      </w:r>
      <w:r>
        <w:rPr>
          <w:sz w:val="24"/>
        </w:rPr>
        <w:t>, </w:t>
      </w:r>
      <w:r>
        <w:rPr>
          <w:i/>
          <w:sz w:val="24"/>
        </w:rPr>
        <w:t>virág</w:t>
      </w:r>
      <w:r>
        <w:rPr>
          <w:sz w:val="24"/>
        </w:rPr>
        <w:t>, </w:t>
      </w:r>
      <w:r>
        <w:rPr>
          <w:i/>
          <w:sz w:val="24"/>
        </w:rPr>
        <w:t>telefon</w:t>
      </w:r>
      <w:r>
        <w:rPr>
          <w:sz w:val="24"/>
        </w:rPr>
        <w:t>, </w:t>
      </w:r>
      <w:r>
        <w:rPr>
          <w:i/>
          <w:sz w:val="24"/>
        </w:rPr>
        <w:t>internet</w:t>
      </w:r>
    </w:p>
    <w:p>
      <w:pPr>
        <w:pStyle w:val="BodyText"/>
        <w:spacing w:line="278" w:lineRule="auto" w:before="1"/>
        <w:ind w:right="121"/>
      </w:pPr>
      <w:r>
        <w:rPr/>
        <w:t>Miután a csoportvezető befejezte a felolvasást, megkéri a hallgatókat, hogy írják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azokat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szavakat,</w:t>
      </w:r>
      <w:r>
        <w:rPr>
          <w:spacing w:val="-3"/>
        </w:rPr>
        <w:t> </w:t>
      </w:r>
      <w:r>
        <w:rPr/>
        <w:t>amelyeket</w:t>
      </w:r>
      <w:r>
        <w:rPr>
          <w:spacing w:val="-3"/>
        </w:rPr>
        <w:t> </w:t>
      </w:r>
      <w:r>
        <w:rPr/>
        <w:t>megjegyeztek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felolvas</w:t>
      </w:r>
      <w:r>
        <w:rPr>
          <w:spacing w:val="-4"/>
        </w:rPr>
        <w:t> </w:t>
      </w:r>
      <w:r>
        <w:rPr/>
        <w:t>után.</w:t>
      </w:r>
      <w:r>
        <w:rPr>
          <w:spacing w:val="-1"/>
        </w:rPr>
        <w:t> </w:t>
      </w:r>
      <w:r>
        <w:rPr/>
        <w:t>Összegzik</w:t>
      </w:r>
      <w:r>
        <w:rPr>
          <w:spacing w:val="-3"/>
        </w:rPr>
        <w:t> </w:t>
      </w:r>
      <w:r>
        <w:rPr/>
        <w:t>a tapasztalatokat – mely szavakat jegyezték föl a legtöbben?</w:t>
      </w:r>
    </w:p>
    <w:p>
      <w:pPr>
        <w:spacing w:before="125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Bevezetés</w:t>
      </w:r>
    </w:p>
    <w:p>
      <w:pPr>
        <w:pStyle w:val="BodyText"/>
        <w:spacing w:line="278" w:lineRule="auto" w:before="158"/>
        <w:ind w:right="126"/>
      </w:pPr>
      <w:r>
        <w:rPr/>
        <w:t>A befogadókra a bevezetés és a befejezés teszi a legnagyobb hatást. Külön- böző vizsgálatok kimutatták, hogy a közlés elején és végén elhangzottakra em- lékszünk leginkább, ezért külön kell foglalkoznunk azzal, hogyan lehet hatáso- san kezdeni és befejezni a mondanivalónkat.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63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bevezetés</w:t>
      </w:r>
      <w:r>
        <w:rPr>
          <w:spacing w:val="-4"/>
        </w:rPr>
        <w:t> </w:t>
      </w:r>
      <w:r>
        <w:rPr/>
        <w:t>fontos</w:t>
      </w:r>
      <w:r>
        <w:rPr>
          <w:spacing w:val="-3"/>
        </w:rPr>
        <w:t> </w:t>
      </w:r>
      <w:r>
        <w:rPr>
          <w:spacing w:val="-2"/>
        </w:rPr>
        <w:t>funkciója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jóindulat elnyerése, vagyis</w:t>
      </w:r>
      <w:r>
        <w:rPr>
          <w:spacing w:val="-2"/>
          <w:sz w:val="24"/>
        </w:rPr>
        <w:t> </w:t>
      </w:r>
      <w:r>
        <w:rPr>
          <w:sz w:val="24"/>
        </w:rPr>
        <w:t>az, 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befogadót megnyerjük </w:t>
      </w:r>
      <w:r>
        <w:rPr>
          <w:spacing w:val="-2"/>
          <w:sz w:val="24"/>
        </w:rPr>
        <w:t>magunknak</w:t>
      </w:r>
    </w:p>
    <w:p>
      <w:pPr>
        <w:pStyle w:val="ListParagraph"/>
        <w:numPr>
          <w:ilvl w:val="0"/>
          <w:numId w:val="54"/>
        </w:numPr>
        <w:tabs>
          <w:tab w:pos="601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figyelem</w:t>
      </w:r>
      <w:r>
        <w:rPr>
          <w:spacing w:val="-3"/>
          <w:sz w:val="24"/>
        </w:rPr>
        <w:t> </w:t>
      </w:r>
      <w:r>
        <w:rPr>
          <w:sz w:val="24"/>
        </w:rPr>
        <w:t>megragadása,</w:t>
      </w:r>
      <w:r>
        <w:rPr>
          <w:spacing w:val="-3"/>
          <w:sz w:val="24"/>
        </w:rPr>
        <w:t> </w:t>
      </w:r>
      <w:r>
        <w:rPr>
          <w:sz w:val="24"/>
        </w:rPr>
        <w:t>vagyis</w:t>
      </w:r>
      <w:r>
        <w:rPr>
          <w:spacing w:val="-4"/>
          <w:sz w:val="24"/>
        </w:rPr>
        <w:t> </w:t>
      </w:r>
      <w:r>
        <w:rPr>
          <w:sz w:val="24"/>
        </w:rPr>
        <w:t>az,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befogadót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témánknak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meg- nyerjük</w:t>
      </w:r>
      <w:r>
        <w:rPr>
          <w:spacing w:val="-15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figyelem</w:t>
      </w:r>
      <w:r>
        <w:rPr>
          <w:spacing w:val="-15"/>
          <w:sz w:val="24"/>
        </w:rPr>
        <w:t> </w:t>
      </w:r>
      <w:r>
        <w:rPr>
          <w:sz w:val="24"/>
        </w:rPr>
        <w:t>megragadásának</w:t>
      </w:r>
      <w:r>
        <w:rPr>
          <w:spacing w:val="-14"/>
          <w:sz w:val="24"/>
        </w:rPr>
        <w:t> </w:t>
      </w:r>
      <w:r>
        <w:rPr>
          <w:sz w:val="24"/>
        </w:rPr>
        <w:t>közvetítő</w:t>
      </w:r>
      <w:r>
        <w:rPr>
          <w:spacing w:val="-15"/>
          <w:sz w:val="24"/>
        </w:rPr>
        <w:t> </w:t>
      </w:r>
      <w:r>
        <w:rPr>
          <w:sz w:val="24"/>
        </w:rPr>
        <w:t>szerepe</w:t>
      </w:r>
      <w:r>
        <w:rPr>
          <w:spacing w:val="-14"/>
          <w:sz w:val="24"/>
        </w:rPr>
        <w:t> </w:t>
      </w:r>
      <w:r>
        <w:rPr>
          <w:sz w:val="24"/>
        </w:rPr>
        <w:t>van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közönség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szö- veg tárgya között. Elsősorban az a feladata, hogy legyőzze a közönyt, unalmat.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figyelemfelkeltés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kulcsa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szöveg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stílusában,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grammatikai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szerkezetében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rejlik.)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1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megadása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15"/>
        </w:rPr>
        <w:t> </w:t>
      </w:r>
      <w:r>
        <w:rPr/>
        <w:t>kezdés</w:t>
      </w:r>
      <w:r>
        <w:rPr>
          <w:spacing w:val="-15"/>
        </w:rPr>
        <w:t> </w:t>
      </w:r>
      <w:r>
        <w:rPr/>
        <w:t>hatásosságát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eszköz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szolgálhatja.</w:t>
      </w:r>
      <w:r>
        <w:rPr>
          <w:spacing w:val="-15"/>
        </w:rPr>
        <w:t> </w:t>
      </w:r>
      <w:r>
        <w:rPr/>
        <w:t>Indíthatjuk</w:t>
      </w:r>
      <w:r>
        <w:rPr>
          <w:spacing w:val="-15"/>
        </w:rPr>
        <w:t> </w:t>
      </w:r>
      <w:r>
        <w:rPr/>
        <w:t>mondanivalón- kat</w:t>
      </w:r>
      <w:r>
        <w:rPr>
          <w:spacing w:val="-15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térbeli</w:t>
      </w:r>
      <w:r>
        <w:rPr>
          <w:spacing w:val="-15"/>
        </w:rPr>
        <w:t> </w:t>
      </w:r>
      <w:r>
        <w:rPr/>
        <w:t>aktualizálással,</w:t>
      </w:r>
      <w:r>
        <w:rPr>
          <w:spacing w:val="-15"/>
        </w:rPr>
        <w:t> </w:t>
      </w:r>
      <w:r>
        <w:rPr/>
        <w:t>humoros</w:t>
      </w:r>
      <w:r>
        <w:rPr>
          <w:spacing w:val="-15"/>
        </w:rPr>
        <w:t> </w:t>
      </w:r>
      <w:r>
        <w:rPr/>
        <w:t>fordulattal,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rövid</w:t>
      </w:r>
      <w:r>
        <w:rPr>
          <w:spacing w:val="-15"/>
        </w:rPr>
        <w:t> </w:t>
      </w:r>
      <w:r>
        <w:rPr/>
        <w:t>személyes történettel, kérdésfölvetéssel vagy</w:t>
      </w:r>
      <w:r>
        <w:rPr>
          <w:spacing w:val="-2"/>
        </w:rPr>
        <w:t> </w:t>
      </w:r>
      <w:r>
        <w:rPr/>
        <w:t>éppen idézettel. Fontos azonban, hogy</w:t>
      </w:r>
      <w:r>
        <w:rPr>
          <w:spacing w:val="-4"/>
        </w:rPr>
        <w:t> </w:t>
      </w:r>
      <w:r>
        <w:rPr/>
        <w:t>az in- dítás a mondanivalónkat készítse elő, illeszkedjen a szöveg további részeihez, </w:t>
      </w:r>
      <w:r>
        <w:rPr>
          <w:spacing w:val="-2"/>
        </w:rPr>
        <w:t>mondanivalójához.</w:t>
      </w:r>
    </w:p>
    <w:p>
      <w:pPr>
        <w:pStyle w:val="BodyText"/>
        <w:spacing w:line="278" w:lineRule="auto" w:before="1"/>
        <w:ind w:right="127"/>
      </w:pP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3"/>
        </w:rPr>
        <w:t> </w:t>
      </w:r>
      <w:r>
        <w:rPr/>
        <w:t>megadása</w:t>
      </w:r>
      <w:r>
        <w:rPr>
          <w:spacing w:val="-4"/>
        </w:rPr>
        <w:t> </w:t>
      </w:r>
      <w:r>
        <w:rPr/>
        <w:t>egyben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témavázlat</w:t>
      </w:r>
      <w:r>
        <w:rPr>
          <w:spacing w:val="-3"/>
        </w:rPr>
        <w:t> </w:t>
      </w:r>
      <w:r>
        <w:rPr/>
        <w:t>ismertetése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lehet,</w:t>
      </w:r>
      <w:r>
        <w:rPr>
          <w:spacing w:val="-3"/>
        </w:rPr>
        <w:t> </w:t>
      </w:r>
      <w:r>
        <w:rPr/>
        <w:t>röviden</w:t>
      </w:r>
      <w:r>
        <w:rPr>
          <w:spacing w:val="-4"/>
        </w:rPr>
        <w:t> </w:t>
      </w:r>
      <w:r>
        <w:rPr/>
        <w:t>akár</w:t>
      </w:r>
      <w:r>
        <w:rPr>
          <w:spacing w:val="-3"/>
        </w:rPr>
        <w:t> </w:t>
      </w:r>
      <w:r>
        <w:rPr/>
        <w:t>arra is kitérhetünk, mi motiválta választásunkat.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5"/>
        </w:numPr>
        <w:tabs>
          <w:tab w:pos="653" w:val="left" w:leader="none"/>
        </w:tabs>
        <w:spacing w:line="278" w:lineRule="auto" w:before="160" w:after="0"/>
        <w:ind w:left="138" w:right="127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csoportvezető</w:t>
      </w:r>
      <w:r>
        <w:rPr>
          <w:spacing w:val="-11"/>
          <w:sz w:val="24"/>
        </w:rPr>
        <w:t> </w:t>
      </w:r>
      <w:r>
        <w:rPr>
          <w:sz w:val="24"/>
        </w:rPr>
        <w:t>megkéri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hallgatókat,</w:t>
      </w:r>
      <w:r>
        <w:rPr>
          <w:spacing w:val="-12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alkossanak</w:t>
      </w:r>
      <w:r>
        <w:rPr>
          <w:spacing w:val="-12"/>
          <w:sz w:val="24"/>
        </w:rPr>
        <w:t> </w:t>
      </w:r>
      <w:r>
        <w:rPr>
          <w:sz w:val="24"/>
        </w:rPr>
        <w:t>ötfős</w:t>
      </w:r>
      <w:r>
        <w:rPr>
          <w:spacing w:val="-12"/>
          <w:sz w:val="24"/>
        </w:rPr>
        <w:t> </w:t>
      </w:r>
      <w:r>
        <w:rPr>
          <w:sz w:val="24"/>
        </w:rPr>
        <w:t>csoportokat, majd lépésről lépésre kövessék az utasításokat.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75" w:lineRule="exact" w:before="0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1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 lapra</w:t>
      </w:r>
      <w:r>
        <w:rPr>
          <w:spacing w:val="-2"/>
          <w:sz w:val="24"/>
        </w:rPr>
        <w:t> </w:t>
      </w:r>
      <w:r>
        <w:rPr>
          <w:sz w:val="24"/>
        </w:rPr>
        <w:t>öt szót,</w:t>
      </w:r>
      <w:r>
        <w:rPr>
          <w:spacing w:val="-1"/>
          <w:sz w:val="24"/>
        </w:rPr>
        <w:t> </w:t>
      </w:r>
      <w:r>
        <w:rPr>
          <w:sz w:val="24"/>
        </w:rPr>
        <w:t>majd</w:t>
      </w:r>
      <w:r>
        <w:rPr>
          <w:spacing w:val="-1"/>
          <w:sz w:val="24"/>
        </w:rPr>
        <w:t> </w:t>
      </w:r>
      <w:r>
        <w:rPr>
          <w:sz w:val="24"/>
        </w:rPr>
        <w:t>adja</w:t>
      </w:r>
      <w:r>
        <w:rPr>
          <w:spacing w:val="-1"/>
          <w:sz w:val="24"/>
        </w:rPr>
        <w:t> </w:t>
      </w:r>
      <w:r>
        <w:rPr>
          <w:sz w:val="24"/>
        </w:rPr>
        <w:t>át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szomszédjának.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lapon lévő szavak alapján</w:t>
      </w:r>
      <w:r>
        <w:rPr>
          <w:spacing w:val="-1"/>
          <w:sz w:val="24"/>
        </w:rPr>
        <w:t> </w:t>
      </w:r>
      <w:r>
        <w:rPr>
          <w:sz w:val="24"/>
        </w:rPr>
        <w:t>határozzon meg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témát.</w:t>
      </w:r>
    </w:p>
    <w:p>
      <w:pPr>
        <w:pStyle w:val="ListParagraph"/>
        <w:numPr>
          <w:ilvl w:val="1"/>
          <w:numId w:val="55"/>
        </w:numPr>
        <w:tabs>
          <w:tab w:pos="593" w:val="left" w:leader="none"/>
        </w:tabs>
        <w:spacing w:line="278" w:lineRule="auto" w:before="43" w:after="0"/>
        <w:ind w:left="138" w:right="129" w:firstLine="283"/>
        <w:jc w:val="left"/>
        <w:rPr>
          <w:sz w:val="24"/>
        </w:rPr>
      </w:pPr>
      <w:r>
        <w:rPr>
          <w:sz w:val="24"/>
        </w:rPr>
        <w:t>Melyik</w:t>
      </w:r>
      <w:r>
        <w:rPr>
          <w:spacing w:val="-12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öt</w:t>
      </w:r>
      <w:r>
        <w:rPr>
          <w:spacing w:val="-12"/>
          <w:sz w:val="24"/>
        </w:rPr>
        <w:t> </w:t>
      </w:r>
      <w:r>
        <w:rPr>
          <w:sz w:val="24"/>
        </w:rPr>
        <w:t>kérdés,</w:t>
      </w:r>
      <w:r>
        <w:rPr>
          <w:spacing w:val="-14"/>
          <w:sz w:val="24"/>
        </w:rPr>
        <w:t> </w:t>
      </w:r>
      <w:r>
        <w:rPr>
          <w:sz w:val="24"/>
        </w:rPr>
        <w:t>amit</w:t>
      </w:r>
      <w:r>
        <w:rPr>
          <w:spacing w:val="-12"/>
          <w:sz w:val="24"/>
        </w:rPr>
        <w:t> </w:t>
      </w:r>
      <w:r>
        <w:rPr>
          <w:sz w:val="24"/>
        </w:rPr>
        <w:t>riporterként</w:t>
      </w:r>
      <w:r>
        <w:rPr>
          <w:spacing w:val="-12"/>
          <w:sz w:val="24"/>
        </w:rPr>
        <w:t> </w:t>
      </w:r>
      <w:r>
        <w:rPr>
          <w:sz w:val="24"/>
        </w:rPr>
        <w:t>biztos,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feltenne</w:t>
      </w:r>
      <w:r>
        <w:rPr>
          <w:spacing w:val="-13"/>
          <w:sz w:val="24"/>
        </w:rPr>
        <w:t> </w:t>
      </w:r>
      <w:r>
        <w:rPr>
          <w:sz w:val="24"/>
        </w:rPr>
        <w:t>riportalanyá- nak ebben témában?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40" w:lineRule="auto" w:before="1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ismertetőt,</w:t>
      </w:r>
      <w:r>
        <w:rPr>
          <w:spacing w:val="-2"/>
          <w:sz w:val="24"/>
        </w:rPr>
        <w:t> </w:t>
      </w:r>
      <w:r>
        <w:rPr>
          <w:sz w:val="24"/>
        </w:rPr>
        <w:t>ajánlót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témához.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Fogalmazza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bevezetését.</w:t>
      </w:r>
    </w:p>
    <w:p>
      <w:pPr>
        <w:pStyle w:val="ListParagraph"/>
        <w:numPr>
          <w:ilvl w:val="0"/>
          <w:numId w:val="55"/>
        </w:numPr>
        <w:tabs>
          <w:tab w:pos="664" w:val="left" w:leader="none"/>
        </w:tabs>
        <w:spacing w:line="240" w:lineRule="auto" w:before="43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bevezetést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Gyümölcsök</w:t>
      </w:r>
      <w:r>
        <w:rPr>
          <w:spacing w:val="-4"/>
          <w:sz w:val="24"/>
        </w:rPr>
        <w:t> </w:t>
      </w:r>
      <w:r>
        <w:rPr>
          <w:sz w:val="24"/>
        </w:rPr>
        <w:t>fontossága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táplálkozásban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rendszeres</w:t>
      </w:r>
      <w:r>
        <w:rPr>
          <w:spacing w:val="-2"/>
          <w:sz w:val="24"/>
        </w:rPr>
        <w:t> </w:t>
      </w:r>
      <w:r>
        <w:rPr>
          <w:sz w:val="24"/>
        </w:rPr>
        <w:t>sportolás hatása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szellemi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teljesítményre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Kifejtés,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tárgyalás</w:t>
      </w:r>
    </w:p>
    <w:p>
      <w:pPr>
        <w:pStyle w:val="BodyText"/>
        <w:spacing w:line="278" w:lineRule="auto" w:before="161"/>
        <w:ind w:right="125"/>
      </w:pPr>
      <w:r>
        <w:rPr/>
        <w:t>Előadásunk, dolgozatunk legterjedelmesebb része. A kidolgozás során ará- nyosan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szükség</w:t>
      </w:r>
      <w:r>
        <w:rPr>
          <w:spacing w:val="-9"/>
        </w:rPr>
        <w:t> </w:t>
      </w:r>
      <w:r>
        <w:rPr/>
        <w:t>szerint</w:t>
      </w:r>
      <w:r>
        <w:rPr>
          <w:spacing w:val="-4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összegyűjtött</w:t>
      </w:r>
      <w:r>
        <w:rPr>
          <w:spacing w:val="-6"/>
        </w:rPr>
        <w:t> </w:t>
      </w:r>
      <w:r>
        <w:rPr/>
        <w:t>anyagot,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mon- danivalónkat szolgálja, igyekezzünk tehát a bevezetőben megjelölt irányt kö- vetni.</w:t>
      </w:r>
      <w:r>
        <w:rPr>
          <w:spacing w:val="-15"/>
        </w:rPr>
        <w:t> </w:t>
      </w:r>
      <w:r>
        <w:rPr/>
        <w:t>Ennek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szövegrésznek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megfogalmazásánál</w:t>
      </w:r>
      <w:r>
        <w:rPr>
          <w:spacing w:val="-11"/>
        </w:rPr>
        <w:t> </w:t>
      </w:r>
      <w:r>
        <w:rPr/>
        <w:t>derül</w:t>
      </w:r>
      <w:r>
        <w:rPr>
          <w:spacing w:val="-11"/>
        </w:rPr>
        <w:t> </w:t>
      </w:r>
      <w:r>
        <w:rPr/>
        <w:t>ki,</w:t>
      </w:r>
      <w:r>
        <w:rPr>
          <w:spacing w:val="-11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0"/>
        </w:rPr>
        <w:t> </w:t>
      </w:r>
      <w:r>
        <w:rPr>
          <w:spacing w:val="-2"/>
        </w:rPr>
        <w:t>előkészítés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– vagyis az anyaggyűjtés és a rendszerezés – mennyire volt eredményes (hasz- nálható-e a gyűjtött anyag, világos, logikus volt-e az elrendezés, követhető-e a </w:t>
      </w:r>
      <w:r>
        <w:rPr>
          <w:spacing w:val="-2"/>
        </w:rPr>
        <w:t>gondolatmenet).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8"/>
        </w:rPr>
        <w:t> </w:t>
      </w:r>
      <w:r>
        <w:rPr/>
        <w:t>indulhat</w:t>
      </w:r>
      <w:r>
        <w:rPr>
          <w:spacing w:val="-7"/>
        </w:rPr>
        <w:t> </w:t>
      </w:r>
      <w:r>
        <w:rPr/>
        <w:t>fölvezetéssel,</w:t>
      </w:r>
      <w:r>
        <w:rPr>
          <w:spacing w:val="-7"/>
        </w:rPr>
        <w:t> </w:t>
      </w:r>
      <w:r>
        <w:rPr/>
        <w:t>amelyben</w:t>
      </w:r>
      <w:r>
        <w:rPr>
          <w:spacing w:val="-6"/>
        </w:rPr>
        <w:t> </w:t>
      </w:r>
      <w:r>
        <w:rPr/>
        <w:t>tisztázzuk,</w:t>
      </w:r>
      <w:r>
        <w:rPr>
          <w:spacing w:val="-8"/>
        </w:rPr>
        <w:t> </w:t>
      </w:r>
      <w:r>
        <w:rPr/>
        <w:t>pontosítjuk,</w:t>
      </w:r>
      <w:r>
        <w:rPr>
          <w:spacing w:val="-7"/>
        </w:rPr>
        <w:t> </w:t>
      </w:r>
      <w:r>
        <w:rPr/>
        <w:t>értelmez- zük az előismereteket. Ezt követi mondanivalónk lényegi része, itt tagolódik a téma logikai, gondolati egységekre (H. Varga 2001: 93).</w:t>
      </w:r>
    </w:p>
    <w:p>
      <w:pPr>
        <w:pStyle w:val="BodyText"/>
        <w:spacing w:line="278" w:lineRule="auto"/>
        <w:ind w:right="124"/>
      </w:pPr>
      <w:r>
        <w:rPr/>
        <w:t>Egy-egy</w:t>
      </w:r>
      <w:r>
        <w:rPr>
          <w:spacing w:val="-15"/>
        </w:rPr>
        <w:t> </w:t>
      </w:r>
      <w:r>
        <w:rPr/>
        <w:t>kérdés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kifejtésben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befogadót</w:t>
      </w:r>
      <w:r>
        <w:rPr>
          <w:spacing w:val="-15"/>
        </w:rPr>
        <w:t> </w:t>
      </w:r>
      <w:r>
        <w:rPr/>
        <w:t>szorosabb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követésre</w:t>
      </w:r>
      <w:r>
        <w:rPr>
          <w:spacing w:val="-15"/>
        </w:rPr>
        <w:t> </w:t>
      </w:r>
      <w:r>
        <w:rPr/>
        <w:t>bírja, mert a végén úgy gondolja, hogy a feltett kérdés megválaszolásával ő oldotta meg</w:t>
      </w:r>
      <w:r>
        <w:rPr>
          <w:spacing w:val="-9"/>
        </w:rPr>
        <w:t> </w:t>
      </w:r>
      <w:r>
        <w:rPr/>
        <w:t>az</w:t>
      </w:r>
      <w:r>
        <w:rPr>
          <w:spacing w:val="-7"/>
        </w:rPr>
        <w:t> </w:t>
      </w:r>
      <w:r>
        <w:rPr/>
        <w:t>ügyet.</w:t>
      </w:r>
      <w:r>
        <w:rPr>
          <w:spacing w:val="-7"/>
        </w:rPr>
        <w:t> </w:t>
      </w:r>
      <w:r>
        <w:rPr/>
        <w:t>Alkalmas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felszólításra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tehát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kérdésnek</w:t>
      </w:r>
      <w:r>
        <w:rPr>
          <w:spacing w:val="-8"/>
        </w:rPr>
        <w:t> </w:t>
      </w:r>
      <w:r>
        <w:rPr/>
        <w:t>nemcsak</w:t>
      </w:r>
      <w:r>
        <w:rPr>
          <w:spacing w:val="-8"/>
        </w:rPr>
        <w:t> </w:t>
      </w:r>
      <w:r>
        <w:rPr/>
        <w:t>új</w:t>
      </w:r>
      <w:r>
        <w:rPr>
          <w:spacing w:val="-8"/>
        </w:rPr>
        <w:t> </w:t>
      </w:r>
      <w:r>
        <w:rPr/>
        <w:t>infor- mációkra kell rávilágítania.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kérdés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válasz</w:t>
      </w:r>
      <w:r>
        <w:rPr>
          <w:spacing w:val="-6"/>
        </w:rPr>
        <w:t> </w:t>
      </w:r>
      <w:r>
        <w:rPr/>
        <w:t>meghatározásának</w:t>
      </w:r>
      <w:r>
        <w:rPr>
          <w:spacing w:val="-4"/>
        </w:rPr>
        <w:t> </w:t>
      </w:r>
      <w:r>
        <w:rPr/>
        <w:t>eszköze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gyakori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4"/>
        </w:rPr>
        <w:t> </w:t>
      </w:r>
      <w:r>
        <w:rPr/>
        <w:t>be- szédekben, sajtóban. Tágabb értelemben a provokáció, a sértés, a vitatkozás eleme</w:t>
      </w:r>
      <w:r>
        <w:rPr>
          <w:spacing w:val="-7"/>
        </w:rPr>
        <w:t> </w:t>
      </w:r>
      <w:r>
        <w:rPr/>
        <w:t>lehet.</w:t>
      </w:r>
      <w:r>
        <w:rPr>
          <w:spacing w:val="-5"/>
        </w:rPr>
        <w:t> </w:t>
      </w:r>
      <w:r>
        <w:rPr/>
        <w:t>Azt,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(előadás,</w:t>
      </w:r>
      <w:r>
        <w:rPr>
          <w:spacing w:val="-6"/>
        </w:rPr>
        <w:t> </w:t>
      </w:r>
      <w:r>
        <w:rPr/>
        <w:t>dolgozat)</w:t>
      </w:r>
      <w:r>
        <w:rPr>
          <w:spacing w:val="-6"/>
        </w:rPr>
        <w:t> </w:t>
      </w:r>
      <w:r>
        <w:rPr/>
        <w:t>tartalmaz-e</w:t>
      </w:r>
      <w:r>
        <w:rPr>
          <w:spacing w:val="-7"/>
        </w:rPr>
        <w:t> </w:t>
      </w:r>
      <w:r>
        <w:rPr/>
        <w:t>kérdést,</w:t>
      </w:r>
      <w:r>
        <w:rPr>
          <w:spacing w:val="-5"/>
        </w:rPr>
        <w:t> </w:t>
      </w:r>
      <w:r>
        <w:rPr/>
        <w:t>részben a</w:t>
      </w:r>
      <w:r>
        <w:rPr>
          <w:spacing w:val="-3"/>
        </w:rPr>
        <w:t> </w:t>
      </w:r>
      <w:r>
        <w:rPr/>
        <w:t>műfaja,</w:t>
      </w:r>
      <w:r>
        <w:rPr>
          <w:spacing w:val="-1"/>
        </w:rPr>
        <w:t> </w:t>
      </w:r>
      <w:r>
        <w:rPr/>
        <w:t>felépítése,</w:t>
      </w:r>
      <w:r>
        <w:rPr>
          <w:spacing w:val="-2"/>
        </w:rPr>
        <w:t> </w:t>
      </w:r>
      <w:r>
        <w:rPr/>
        <w:t>stílusa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meghatározza,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 kommunikációs-retorikai szi- tuáció függvénye is.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6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3"/>
          <w:sz w:val="24"/>
        </w:rPr>
        <w:t> </w:t>
      </w:r>
      <w:r>
        <w:rPr>
          <w:sz w:val="24"/>
        </w:rPr>
        <w:t>kérdéseket,</w:t>
      </w:r>
      <w:r>
        <w:rPr>
          <w:spacing w:val="-2"/>
          <w:sz w:val="24"/>
        </w:rPr>
        <w:t> </w:t>
      </w:r>
      <w:r>
        <w:rPr>
          <w:sz w:val="24"/>
        </w:rPr>
        <w:t>amelyeket</w:t>
      </w:r>
      <w:r>
        <w:rPr>
          <w:spacing w:val="-3"/>
          <w:sz w:val="24"/>
        </w:rPr>
        <w:t> </w:t>
      </w:r>
      <w:r>
        <w:rPr>
          <w:sz w:val="24"/>
        </w:rPr>
        <w:t>riporterként</w:t>
      </w:r>
      <w:r>
        <w:rPr>
          <w:spacing w:val="-2"/>
          <w:sz w:val="24"/>
        </w:rPr>
        <w:t> </w:t>
      </w:r>
      <w:r>
        <w:rPr>
          <w:sz w:val="24"/>
        </w:rPr>
        <w:t>tenne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föl: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sportolónak, aki</w:t>
      </w:r>
      <w:r>
        <w:rPr>
          <w:spacing w:val="-1"/>
          <w:sz w:val="24"/>
        </w:rPr>
        <w:t> </w:t>
      </w:r>
      <w:r>
        <w:rPr>
          <w:sz w:val="24"/>
        </w:rPr>
        <w:t>doppingbotrányáról lett </w:t>
      </w:r>
      <w:r>
        <w:rPr>
          <w:spacing w:val="-2"/>
          <w:sz w:val="24"/>
        </w:rPr>
        <w:t>híres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edzőnek, aki a mérkőzés</w:t>
      </w:r>
      <w:r>
        <w:rPr>
          <w:spacing w:val="-1"/>
          <w:sz w:val="24"/>
        </w:rPr>
        <w:t> </w:t>
      </w:r>
      <w:r>
        <w:rPr>
          <w:sz w:val="24"/>
        </w:rPr>
        <w:t>alatt folyamatosan</w:t>
      </w:r>
      <w:r>
        <w:rPr>
          <w:spacing w:val="1"/>
          <w:sz w:val="24"/>
        </w:rPr>
        <w:t> </w:t>
      </w:r>
      <w:r>
        <w:rPr>
          <w:sz w:val="24"/>
        </w:rPr>
        <w:t>durva</w:t>
      </w:r>
      <w:r>
        <w:rPr>
          <w:spacing w:val="-2"/>
          <w:sz w:val="24"/>
        </w:rPr>
        <w:t> </w:t>
      </w:r>
      <w:r>
        <w:rPr>
          <w:sz w:val="24"/>
        </w:rPr>
        <w:t>stílusban </w:t>
      </w:r>
      <w:r>
        <w:rPr>
          <w:spacing w:val="-2"/>
          <w:sz w:val="24"/>
        </w:rPr>
        <w:t>kiabál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olimpikonnak, aki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dohányzik</w:t>
      </w:r>
    </w:p>
    <w:p>
      <w:pPr>
        <w:pStyle w:val="ListParagraph"/>
        <w:numPr>
          <w:ilvl w:val="0"/>
          <w:numId w:val="5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Mivel</w:t>
      </w:r>
      <w:r>
        <w:rPr>
          <w:spacing w:val="-2"/>
          <w:sz w:val="24"/>
        </w:rPr>
        <w:t> </w:t>
      </w:r>
      <w:r>
        <w:rPr>
          <w:sz w:val="24"/>
        </w:rPr>
        <w:t>érvelne,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ha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tanítványait</w:t>
      </w:r>
      <w:r>
        <w:rPr>
          <w:spacing w:val="-2"/>
          <w:sz w:val="24"/>
        </w:rPr>
        <w:t> </w:t>
      </w:r>
      <w:r>
        <w:rPr>
          <w:sz w:val="24"/>
        </w:rPr>
        <w:t>szeretné</w:t>
      </w:r>
      <w:r>
        <w:rPr>
          <w:spacing w:val="-1"/>
          <w:sz w:val="24"/>
        </w:rPr>
        <w:t> </w:t>
      </w:r>
      <w:r>
        <w:rPr>
          <w:sz w:val="24"/>
        </w:rPr>
        <w:t>meggyőzné arról,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ne </w:t>
      </w:r>
      <w:r>
        <w:rPr>
          <w:spacing w:val="-2"/>
          <w:sz w:val="24"/>
        </w:rPr>
        <w:t>puskázzanak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ismerősét</w:t>
      </w:r>
      <w:r>
        <w:rPr>
          <w:spacing w:val="-3"/>
          <w:sz w:val="24"/>
        </w:rPr>
        <w:t> </w:t>
      </w:r>
      <w:r>
        <w:rPr>
          <w:sz w:val="24"/>
        </w:rPr>
        <w:t>egészséges</w:t>
      </w:r>
      <w:r>
        <w:rPr>
          <w:spacing w:val="-3"/>
          <w:sz w:val="24"/>
        </w:rPr>
        <w:t> </w:t>
      </w:r>
      <w:r>
        <w:rPr>
          <w:sz w:val="24"/>
        </w:rPr>
        <w:t>életmódra</w:t>
      </w:r>
      <w:r>
        <w:rPr>
          <w:spacing w:val="-4"/>
          <w:sz w:val="24"/>
        </w:rPr>
        <w:t> </w:t>
      </w:r>
      <w:r>
        <w:rPr>
          <w:sz w:val="24"/>
        </w:rPr>
        <w:t>szeretné</w:t>
      </w:r>
      <w:r>
        <w:rPr>
          <w:spacing w:val="-2"/>
          <w:sz w:val="24"/>
        </w:rPr>
        <w:t> ösztönözni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  <w:tab w:pos="705" w:val="left" w:leader="none"/>
        </w:tabs>
        <w:spacing w:line="280" w:lineRule="auto" w:before="43" w:after="0"/>
        <w:ind w:left="705" w:right="125" w:hanging="284"/>
        <w:jc w:val="left"/>
        <w:rPr>
          <w:sz w:val="24"/>
        </w:rPr>
      </w:pPr>
      <w:r>
        <w:rPr>
          <w:sz w:val="24"/>
        </w:rPr>
        <w:t>edzőként</w:t>
      </w:r>
      <w:r>
        <w:rPr>
          <w:spacing w:val="-7"/>
          <w:sz w:val="24"/>
        </w:rPr>
        <w:t> </w:t>
      </w:r>
      <w:r>
        <w:rPr>
          <w:sz w:val="24"/>
        </w:rPr>
        <w:t>csapatának</w:t>
      </w:r>
      <w:r>
        <w:rPr>
          <w:spacing w:val="-8"/>
          <w:sz w:val="24"/>
        </w:rPr>
        <w:t> </w:t>
      </w:r>
      <w:r>
        <w:rPr>
          <w:sz w:val="24"/>
        </w:rPr>
        <w:t>tagjait</w:t>
      </w:r>
      <w:r>
        <w:rPr>
          <w:spacing w:val="-7"/>
          <w:sz w:val="24"/>
        </w:rPr>
        <w:t> </w:t>
      </w:r>
      <w:r>
        <w:rPr>
          <w:sz w:val="24"/>
        </w:rPr>
        <w:t>szeretné</w:t>
      </w:r>
      <w:r>
        <w:rPr>
          <w:spacing w:val="-8"/>
          <w:sz w:val="24"/>
        </w:rPr>
        <w:t> </w:t>
      </w:r>
      <w:r>
        <w:rPr>
          <w:sz w:val="24"/>
        </w:rPr>
        <w:t>meggyőzni:</w:t>
      </w:r>
      <w:r>
        <w:rPr>
          <w:spacing w:val="-7"/>
          <w:sz w:val="24"/>
        </w:rPr>
        <w:t> </w:t>
      </w:r>
      <w:r>
        <w:rPr>
          <w:sz w:val="24"/>
        </w:rPr>
        <w:t>fontos,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edzésekre pontosan érkezzenek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Befejezés</w:t>
      </w:r>
    </w:p>
    <w:p>
      <w:pPr>
        <w:pStyle w:val="BodyText"/>
        <w:spacing w:line="278" w:lineRule="auto" w:before="159"/>
        <w:ind w:right="123"/>
      </w:pPr>
      <w:r>
        <w:rPr/>
        <w:t>A befejezésnek többféle megnevezése van: tetőzés, lezárás. Tükörképe, il- letve</w:t>
      </w:r>
      <w:r>
        <w:rPr>
          <w:spacing w:val="-5"/>
        </w:rPr>
        <w:t> </w:t>
      </w:r>
      <w:r>
        <w:rPr/>
        <w:t>megismétlése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bevezetésnek,</w:t>
      </w:r>
      <w:r>
        <w:rPr>
          <w:spacing w:val="-4"/>
        </w:rPr>
        <w:t> </w:t>
      </w:r>
      <w:r>
        <w:rPr/>
        <w:t>vele</w:t>
      </w:r>
      <w:r>
        <w:rPr>
          <w:spacing w:val="-4"/>
        </w:rPr>
        <w:t> </w:t>
      </w:r>
      <w:r>
        <w:rPr/>
        <w:t>rokon</w:t>
      </w:r>
      <w:r>
        <w:rPr>
          <w:spacing w:val="-5"/>
        </w:rPr>
        <w:t> </w:t>
      </w:r>
      <w:r>
        <w:rPr/>
        <w:t>szövegrész.</w:t>
      </w:r>
      <w:r>
        <w:rPr>
          <w:spacing w:val="-4"/>
        </w:rPr>
        <w:t> </w:t>
      </w:r>
      <w:r>
        <w:rPr/>
        <w:t>Döntő</w:t>
      </w:r>
      <w:r>
        <w:rPr>
          <w:spacing w:val="-4"/>
        </w:rPr>
        <w:t> </w:t>
      </w:r>
      <w:r>
        <w:rPr/>
        <w:t>szerepe</w:t>
      </w:r>
      <w:r>
        <w:rPr>
          <w:spacing w:val="-5"/>
        </w:rPr>
        <w:t> </w:t>
      </w:r>
      <w:r>
        <w:rPr/>
        <w:t>van</w:t>
      </w:r>
      <w:r>
        <w:rPr>
          <w:spacing w:val="-4"/>
        </w:rPr>
        <w:t> </w:t>
      </w:r>
      <w:r>
        <w:rPr/>
        <w:t>a hatékonyságot illetően, ezért különleges figyelmet érdemel a szövegalkotás so- rán. A befejezés tartalmazza végső következtetésünket és ajánlásunkat, azaz a befogadók teendőit.</w:t>
      </w:r>
    </w:p>
    <w:p>
      <w:pPr>
        <w:pStyle w:val="BodyText"/>
        <w:spacing w:line="278" w:lineRule="auto"/>
        <w:ind w:right="124"/>
      </w:pPr>
      <w:r>
        <w:rPr/>
        <w:t>Következtetésünk</w:t>
      </w:r>
      <w:r>
        <w:rPr>
          <w:spacing w:val="-5"/>
        </w:rPr>
        <w:t> </w:t>
      </w:r>
      <w:r>
        <w:rPr/>
        <w:t>legyen</w:t>
      </w:r>
      <w:r>
        <w:rPr>
          <w:spacing w:val="-4"/>
        </w:rPr>
        <w:t> </w:t>
      </w:r>
      <w:r>
        <w:rPr/>
        <w:t>megalapozva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tárgyalásban,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ajánlás</w:t>
      </w:r>
      <w:r>
        <w:rPr>
          <w:spacing w:val="-6"/>
        </w:rPr>
        <w:t> </w:t>
      </w:r>
      <w:r>
        <w:rPr/>
        <w:t>pedig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kö- vetkeztetésben</w:t>
      </w:r>
      <w:r>
        <w:rPr>
          <w:spacing w:val="34"/>
        </w:rPr>
        <w:t> </w:t>
      </w:r>
      <w:r>
        <w:rPr/>
        <w:t>gyökerezzék.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befejezésben</w:t>
      </w:r>
      <w:r>
        <w:rPr>
          <w:spacing w:val="36"/>
        </w:rPr>
        <w:t> </w:t>
      </w:r>
      <w:r>
        <w:rPr/>
        <w:t>fölhasználhatjuk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bevezetésnek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több módját, például a személyes hangvételt és a személyes hangvételű rövid történetet. De míg ajánlatos idézettel, szállóigével kezdeni a mondanivalónkat, úgy kevésbé ajánlatos azzal befejezni, hiszen elsősorban a magunk szavaira és gondolatainkra akarjuk emlékeztetni a hallgatóságot, nem máséra.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3"/>
        </w:rPr>
        <w:t> </w:t>
      </w:r>
      <w:r>
        <w:rPr/>
        <w:t>befejezés</w:t>
      </w:r>
      <w:r>
        <w:rPr>
          <w:spacing w:val="-2"/>
        </w:rPr>
        <w:t> </w:t>
      </w:r>
      <w:r>
        <w:rPr/>
        <w:t>összefoglalja,</w:t>
      </w:r>
      <w:r>
        <w:rPr>
          <w:spacing w:val="-2"/>
        </w:rPr>
        <w:t> </w:t>
      </w:r>
      <w:r>
        <w:rPr/>
        <w:t>esetleg</w:t>
      </w:r>
      <w:r>
        <w:rPr>
          <w:spacing w:val="-5"/>
        </w:rPr>
        <w:t> </w:t>
      </w:r>
      <w:r>
        <w:rPr/>
        <w:t>ismét</w:t>
      </w:r>
      <w:r>
        <w:rPr>
          <w:spacing w:val="-2"/>
        </w:rPr>
        <w:t> </w:t>
      </w:r>
      <w:r>
        <w:rPr/>
        <w:t>felsorolja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előadásban,</w:t>
      </w:r>
      <w:r>
        <w:rPr>
          <w:spacing w:val="-2"/>
        </w:rPr>
        <w:t> </w:t>
      </w:r>
      <w:r>
        <w:rPr/>
        <w:t>beszédben, dolgozatban elhangzott témákat és szempontokat, tehát két célja van: az emlé- kezet felfrissítése és az érzelmek befolyásolása. Többféle befejezést említhe- </w:t>
      </w:r>
      <w:r>
        <w:rPr>
          <w:spacing w:val="-2"/>
        </w:rPr>
        <w:t>tünk: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összefoglaló:</w:t>
      </w:r>
      <w:r>
        <w:rPr>
          <w:spacing w:val="-7"/>
          <w:sz w:val="24"/>
        </w:rPr>
        <w:t> </w:t>
      </w:r>
      <w:r>
        <w:rPr>
          <w:sz w:val="24"/>
        </w:rPr>
        <w:t>ismétli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korábban</w:t>
      </w:r>
      <w:r>
        <w:rPr>
          <w:spacing w:val="-8"/>
          <w:sz w:val="24"/>
        </w:rPr>
        <w:t> </w:t>
      </w:r>
      <w:r>
        <w:rPr>
          <w:sz w:val="24"/>
        </w:rPr>
        <w:t>elmondottakat,</w:t>
      </w:r>
      <w:r>
        <w:rPr>
          <w:spacing w:val="-5"/>
          <w:sz w:val="24"/>
        </w:rPr>
        <w:t> </w:t>
      </w:r>
      <w:r>
        <w:rPr>
          <w:sz w:val="24"/>
        </w:rPr>
        <w:t>előnye</w:t>
      </w:r>
      <w:r>
        <w:rPr>
          <w:spacing w:val="-7"/>
          <w:sz w:val="24"/>
        </w:rPr>
        <w:t> </w:t>
      </w:r>
      <w:r>
        <w:rPr>
          <w:sz w:val="24"/>
        </w:rPr>
        <w:t>lehet,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nyoma- tékosít, így az érzelmekre is képes hatni</w:t>
      </w:r>
    </w:p>
    <w:p>
      <w:pPr>
        <w:pStyle w:val="ListParagraph"/>
        <w:numPr>
          <w:ilvl w:val="1"/>
          <w:numId w:val="56"/>
        </w:numPr>
        <w:tabs>
          <w:tab w:pos="629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érzelemfelkeltő: a befejezés az utolsó alkalom, hogy a befogadót a saját oldalunkra állítsuk.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befejezéssel</w:t>
      </w:r>
      <w:r>
        <w:rPr>
          <w:spacing w:val="-15"/>
        </w:rPr>
        <w:t> </w:t>
      </w:r>
      <w:r>
        <w:rPr/>
        <w:t>cselekvésre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buzdítani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hallgatóságot,</w:t>
      </w:r>
      <w:r>
        <w:rPr>
          <w:spacing w:val="-15"/>
        </w:rPr>
        <w:t> </w:t>
      </w:r>
      <w:r>
        <w:rPr/>
        <w:t>elősegítheti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em- lékezetbe vésést.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befejezés</w:t>
      </w:r>
      <w:r>
        <w:rPr>
          <w:spacing w:val="1"/>
          <w:sz w:val="24"/>
        </w:rPr>
        <w:t> </w:t>
      </w:r>
      <w:r>
        <w:rPr>
          <w:sz w:val="24"/>
        </w:rPr>
        <w:t>erényei</w:t>
      </w:r>
      <w:r>
        <w:rPr>
          <w:spacing w:val="-2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tartozik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rövidség.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39" w:after="0"/>
        <w:ind w:left="602" w:right="0" w:hanging="180"/>
        <w:jc w:val="left"/>
        <w:rPr>
          <w:sz w:val="24"/>
        </w:rPr>
      </w:pPr>
      <w:r>
        <w:rPr>
          <w:sz w:val="24"/>
        </w:rPr>
        <w:t>Jó,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befejezés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teljesség</w:t>
      </w:r>
      <w:r>
        <w:rPr>
          <w:spacing w:val="-3"/>
          <w:sz w:val="24"/>
        </w:rPr>
        <w:t> </w:t>
      </w:r>
      <w:r>
        <w:rPr>
          <w:sz w:val="24"/>
        </w:rPr>
        <w:t>érzetét </w:t>
      </w:r>
      <w:r>
        <w:rPr>
          <w:spacing w:val="-2"/>
          <w:sz w:val="24"/>
        </w:rPr>
        <w:t>kelti.</w:t>
      </w:r>
    </w:p>
    <w:p>
      <w:pPr>
        <w:pStyle w:val="ListParagraph"/>
        <w:numPr>
          <w:ilvl w:val="1"/>
          <w:numId w:val="56"/>
        </w:numPr>
        <w:tabs>
          <w:tab w:pos="604" w:val="left" w:leader="none"/>
        </w:tabs>
        <w:spacing w:line="240" w:lineRule="auto" w:before="44" w:after="0"/>
        <w:ind w:left="604" w:right="0" w:hanging="182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határozott,</w:t>
      </w:r>
      <w:r>
        <w:rPr>
          <w:spacing w:val="-2"/>
          <w:sz w:val="24"/>
        </w:rPr>
        <w:t> </w:t>
      </w:r>
      <w:r>
        <w:rPr>
          <w:sz w:val="24"/>
        </w:rPr>
        <w:t>döntő</w:t>
      </w:r>
      <w:r>
        <w:rPr>
          <w:spacing w:val="-2"/>
          <w:sz w:val="24"/>
        </w:rPr>
        <w:t> </w:t>
      </w:r>
      <w:r>
        <w:rPr>
          <w:sz w:val="24"/>
        </w:rPr>
        <w:t>lezárása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mondanivalónknak.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maradjon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</w:t>
      </w:r>
      <w:r>
        <w:rPr>
          <w:spacing w:val="-1"/>
          <w:sz w:val="24"/>
        </w:rPr>
        <w:t> </w:t>
      </w:r>
      <w:r>
        <w:rPr>
          <w:sz w:val="24"/>
        </w:rPr>
        <w:t>megválaszolatlan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kérdése.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7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2"/>
          <w:sz w:val="24"/>
        </w:rPr>
        <w:t> </w:t>
      </w:r>
      <w:r>
        <w:rPr>
          <w:sz w:val="24"/>
        </w:rPr>
        <w:t>befejezést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szabadon választható kurzus </w:t>
      </w:r>
      <w:r>
        <w:rPr>
          <w:spacing w:val="-2"/>
          <w:sz w:val="24"/>
        </w:rPr>
        <w:t>felvétele.</w:t>
      </w:r>
    </w:p>
    <w:p>
      <w:pPr>
        <w:pStyle w:val="ListParagraph"/>
        <w:numPr>
          <w:ilvl w:val="1"/>
          <w:numId w:val="57"/>
        </w:numPr>
        <w:tabs>
          <w:tab w:pos="608" w:val="left" w:leader="none"/>
        </w:tabs>
        <w:spacing w:line="278" w:lineRule="auto" w:before="46" w:after="0"/>
        <w:ind w:left="138" w:right="132" w:firstLine="283"/>
        <w:jc w:val="left"/>
        <w:rPr>
          <w:sz w:val="24"/>
        </w:rPr>
      </w:pPr>
      <w:r>
        <w:rPr>
          <w:sz w:val="24"/>
        </w:rPr>
        <w:t>Egy</w:t>
      </w:r>
      <w:r>
        <w:rPr>
          <w:spacing w:val="-1"/>
          <w:sz w:val="24"/>
        </w:rPr>
        <w:t> </w:t>
      </w:r>
      <w:r>
        <w:rPr>
          <w:sz w:val="24"/>
        </w:rPr>
        <w:t>ismerősének írt levél, amelyben arról szeretné őt meggyőzni, hogy az egri főiskolát válassza.</w:t>
      </w:r>
    </w:p>
    <w:p>
      <w:pPr>
        <w:pStyle w:val="ListParagraph"/>
        <w:numPr>
          <w:ilvl w:val="0"/>
          <w:numId w:val="57"/>
        </w:numPr>
        <w:tabs>
          <w:tab w:pos="664" w:val="left" w:leader="none"/>
        </w:tabs>
        <w:spacing w:line="274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tudósítást: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sporteseményről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legutóbbi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szakestről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8" w:after="0"/>
        <w:ind w:left="1022" w:right="0" w:hanging="600"/>
        <w:jc w:val="left"/>
      </w:pPr>
      <w:bookmarkStart w:name="_bookmark67" w:id="68"/>
      <w:bookmarkEnd w:id="68"/>
      <w:r>
        <w:rPr>
          <w:b w:val="0"/>
        </w:rPr>
      </w:r>
      <w:r>
        <w:rPr>
          <w:spacing w:val="-2"/>
        </w:rPr>
        <w:t>Memorizálás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6" w:after="0"/>
        <w:ind w:left="1022" w:right="0" w:hanging="600"/>
        <w:jc w:val="both"/>
      </w:pPr>
      <w:bookmarkStart w:name="_bookmark68" w:id="69"/>
      <w:bookmarkEnd w:id="69"/>
      <w:r>
        <w:rPr>
          <w:b w:val="0"/>
        </w:rPr>
      </w:r>
      <w:r>
        <w:rPr>
          <w:spacing w:val="-2"/>
        </w:rPr>
        <w:t>Előadás</w:t>
      </w:r>
    </w:p>
    <w:p>
      <w:pPr>
        <w:pStyle w:val="BodyText"/>
        <w:spacing w:line="278" w:lineRule="auto" w:before="158"/>
        <w:ind w:right="131"/>
      </w:pPr>
      <w:r>
        <w:rPr/>
        <w:t>Az előadás, nyilvános beszéd fontos követelménye, hogy a befogadók szá- mára</w:t>
      </w:r>
      <w:r>
        <w:rPr>
          <w:spacing w:val="-3"/>
        </w:rPr>
        <w:t> </w:t>
      </w:r>
      <w:r>
        <w:rPr/>
        <w:t>hallás</w:t>
      </w:r>
      <w:r>
        <w:rPr>
          <w:spacing w:val="-2"/>
        </w:rPr>
        <w:t> </w:t>
      </w:r>
      <w:r>
        <w:rPr/>
        <w:t>után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könnyen</w:t>
      </w:r>
      <w:r>
        <w:rPr>
          <w:spacing w:val="-2"/>
        </w:rPr>
        <w:t> </w:t>
      </w:r>
      <w:r>
        <w:rPr/>
        <w:t>felfogható</w:t>
      </w:r>
      <w:r>
        <w:rPr>
          <w:spacing w:val="-1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 hangzást</w:t>
      </w:r>
      <w:r>
        <w:rPr>
          <w:spacing w:val="-1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 is befolyásolják, de sok múlik azon is, hogy az előadó hogyan tud hangjával </w:t>
      </w:r>
      <w:r>
        <w:rPr>
          <w:spacing w:val="-2"/>
        </w:rPr>
        <w:t>bánni.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hangzó beszédnek különböző kategóriáit lehet elkülöníteni attól függően, hogy a beszéd és gondolat egymáshoz képest mikor zajlik (Aczél 2004: 133):</w:t>
      </w:r>
    </w:p>
    <w:p>
      <w:pPr>
        <w:pStyle w:val="ListParagraph"/>
        <w:numPr>
          <w:ilvl w:val="0"/>
          <w:numId w:val="59"/>
        </w:numPr>
        <w:tabs>
          <w:tab w:pos="667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 spontán élőbeszédben, a kötetlen megszólalásokban a gondolkodás egy időben</w:t>
      </w:r>
      <w:r>
        <w:rPr>
          <w:spacing w:val="-7"/>
          <w:sz w:val="24"/>
        </w:rPr>
        <w:t> </w:t>
      </w:r>
      <w:r>
        <w:rPr>
          <w:sz w:val="24"/>
        </w:rPr>
        <w:t>zajlik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beszéddel,</w:t>
      </w:r>
      <w:r>
        <w:rPr>
          <w:spacing w:val="-6"/>
          <w:sz w:val="24"/>
        </w:rPr>
        <w:t> </w:t>
      </w:r>
      <w:r>
        <w:rPr>
          <w:sz w:val="24"/>
        </w:rPr>
        <w:t>nyelvileg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kisebb</w:t>
      </w:r>
      <w:r>
        <w:rPr>
          <w:spacing w:val="-4"/>
          <w:sz w:val="24"/>
        </w:rPr>
        <w:t> </w:t>
      </w:r>
      <w:r>
        <w:rPr>
          <w:sz w:val="24"/>
        </w:rPr>
        <w:t>fokú</w:t>
      </w:r>
      <w:r>
        <w:rPr>
          <w:spacing w:val="-7"/>
          <w:sz w:val="24"/>
        </w:rPr>
        <w:t> </w:t>
      </w:r>
      <w:r>
        <w:rPr>
          <w:sz w:val="24"/>
        </w:rPr>
        <w:t>szerkesztettség,</w:t>
      </w:r>
      <w:r>
        <w:rPr>
          <w:spacing w:val="-7"/>
          <w:sz w:val="24"/>
        </w:rPr>
        <w:t> </w:t>
      </w:r>
      <w:r>
        <w:rPr>
          <w:sz w:val="24"/>
        </w:rPr>
        <w:t>helyenként átgondolatlanság mutatkozik meg.</w:t>
      </w:r>
    </w:p>
    <w:p>
      <w:pPr>
        <w:pStyle w:val="ListParagraph"/>
        <w:numPr>
          <w:ilvl w:val="0"/>
          <w:numId w:val="59"/>
        </w:numPr>
        <w:tabs>
          <w:tab w:pos="679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felolvasásban egy előre elkészített szöveg gondolatmenetét tolmácsol- juk, amely a miénktől akár különböző is lehet.</w:t>
      </w:r>
    </w:p>
    <w:p>
      <w:pPr>
        <w:pStyle w:val="ListParagraph"/>
        <w:numPr>
          <w:ilvl w:val="0"/>
          <w:numId w:val="59"/>
        </w:numPr>
        <w:tabs>
          <w:tab w:pos="658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előadói</w:t>
      </w:r>
      <w:r>
        <w:rPr>
          <w:spacing w:val="-8"/>
          <w:sz w:val="24"/>
        </w:rPr>
        <w:t> </w:t>
      </w:r>
      <w:r>
        <w:rPr>
          <w:sz w:val="24"/>
        </w:rPr>
        <w:t>beszédben</w:t>
      </w:r>
      <w:r>
        <w:rPr>
          <w:spacing w:val="-6"/>
          <w:sz w:val="24"/>
        </w:rPr>
        <w:t> </w:t>
      </w:r>
      <w:r>
        <w:rPr>
          <w:sz w:val="24"/>
        </w:rPr>
        <w:t>memorizált</w:t>
      </w:r>
      <w:r>
        <w:rPr>
          <w:spacing w:val="-7"/>
          <w:sz w:val="24"/>
        </w:rPr>
        <w:t> </w:t>
      </w:r>
      <w:r>
        <w:rPr>
          <w:sz w:val="24"/>
        </w:rPr>
        <w:t>szöveget</w:t>
      </w:r>
      <w:r>
        <w:rPr>
          <w:spacing w:val="-7"/>
          <w:sz w:val="24"/>
        </w:rPr>
        <w:t> </w:t>
      </w:r>
      <w:r>
        <w:rPr>
          <w:sz w:val="24"/>
        </w:rPr>
        <w:t>adunk</w:t>
      </w:r>
      <w:r>
        <w:rPr>
          <w:spacing w:val="-8"/>
          <w:sz w:val="24"/>
        </w:rPr>
        <w:t> </w:t>
      </w:r>
      <w:r>
        <w:rPr>
          <w:sz w:val="24"/>
        </w:rPr>
        <w:t>elő,</w:t>
      </w:r>
      <w:r>
        <w:rPr>
          <w:spacing w:val="-7"/>
          <w:sz w:val="24"/>
        </w:rPr>
        <w:t> </w:t>
      </w:r>
      <w:r>
        <w:rPr>
          <w:sz w:val="24"/>
        </w:rPr>
        <w:t>melynek</w:t>
      </w:r>
      <w:r>
        <w:rPr>
          <w:spacing w:val="-6"/>
          <w:sz w:val="24"/>
        </w:rPr>
        <w:t> </w:t>
      </w:r>
      <w:r>
        <w:rPr>
          <w:sz w:val="24"/>
        </w:rPr>
        <w:t>gondolati- ságát átéljük, mégsem egyidejű a gondolkodás a beszéddel.</w:t>
      </w:r>
    </w:p>
    <w:p>
      <w:pPr>
        <w:pStyle w:val="ListParagraph"/>
        <w:numPr>
          <w:ilvl w:val="0"/>
          <w:numId w:val="5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vázlatból mondott beszéd egyszerre lehet egyidejű és nem egyidejű a gondolkodással,</w:t>
      </w:r>
      <w:r>
        <w:rPr>
          <w:spacing w:val="-8"/>
          <w:sz w:val="24"/>
        </w:rPr>
        <w:t> </w:t>
      </w:r>
      <w:r>
        <w:rPr>
          <w:sz w:val="24"/>
        </w:rPr>
        <w:t>amennyiben</w:t>
      </w:r>
      <w:r>
        <w:rPr>
          <w:spacing w:val="-10"/>
          <w:sz w:val="24"/>
        </w:rPr>
        <w:t> </w:t>
      </w:r>
      <w:r>
        <w:rPr>
          <w:sz w:val="24"/>
        </w:rPr>
        <w:t>egyfelől</w:t>
      </w:r>
      <w:r>
        <w:rPr>
          <w:spacing w:val="-10"/>
          <w:sz w:val="24"/>
        </w:rPr>
        <w:t> </w:t>
      </w:r>
      <w:r>
        <w:rPr>
          <w:sz w:val="24"/>
        </w:rPr>
        <w:t>követjük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előre</w:t>
      </w:r>
      <w:r>
        <w:rPr>
          <w:spacing w:val="-11"/>
          <w:sz w:val="24"/>
        </w:rPr>
        <w:t> </w:t>
      </w:r>
      <w:r>
        <w:rPr>
          <w:sz w:val="24"/>
        </w:rPr>
        <w:t>megírt</w:t>
      </w:r>
      <w:r>
        <w:rPr>
          <w:spacing w:val="-10"/>
          <w:sz w:val="24"/>
        </w:rPr>
        <w:t> </w:t>
      </w:r>
      <w:r>
        <w:rPr>
          <w:sz w:val="24"/>
        </w:rPr>
        <w:t>szöveg</w:t>
      </w:r>
      <w:r>
        <w:rPr>
          <w:spacing w:val="-10"/>
          <w:sz w:val="24"/>
        </w:rPr>
        <w:t> </w:t>
      </w:r>
      <w:r>
        <w:rPr>
          <w:sz w:val="24"/>
        </w:rPr>
        <w:t>folyama- tát, másfelől kiegészítjük spontán megjegyzésekkel.</w:t>
      </w:r>
    </w:p>
    <w:p>
      <w:pPr>
        <w:pStyle w:val="BodyText"/>
        <w:spacing w:line="278" w:lineRule="auto"/>
        <w:ind w:right="123"/>
      </w:pPr>
      <w:r>
        <w:rPr/>
        <w:t>Egy szöveg előadásakor különböző mondat- és szövegfonetikai eszközöket alkalmazunk:</w:t>
      </w:r>
      <w:r>
        <w:rPr>
          <w:spacing w:val="-15"/>
        </w:rPr>
        <w:t> </w:t>
      </w:r>
      <w:r>
        <w:rPr/>
        <w:t>hangszínt,</w:t>
      </w:r>
      <w:r>
        <w:rPr>
          <w:spacing w:val="-15"/>
        </w:rPr>
        <w:t> </w:t>
      </w:r>
      <w:r>
        <w:rPr/>
        <w:t>hangerőt,</w:t>
      </w:r>
      <w:r>
        <w:rPr>
          <w:spacing w:val="-15"/>
        </w:rPr>
        <w:t> </w:t>
      </w:r>
      <w:r>
        <w:rPr/>
        <w:t>hangsúlyt,</w:t>
      </w:r>
      <w:r>
        <w:rPr>
          <w:spacing w:val="-15"/>
        </w:rPr>
        <w:t> </w:t>
      </w:r>
      <w:r>
        <w:rPr/>
        <w:t>hanglejtést,</w:t>
      </w:r>
      <w:r>
        <w:rPr>
          <w:spacing w:val="-15"/>
        </w:rPr>
        <w:t> </w:t>
      </w:r>
      <w:r>
        <w:rPr/>
        <w:t>tempót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ritmust,</w:t>
      </w:r>
      <w:r>
        <w:rPr>
          <w:spacing w:val="-15"/>
        </w:rPr>
        <w:t> </w:t>
      </w:r>
      <w:r>
        <w:rPr/>
        <w:t>szü- netet.</w:t>
      </w:r>
      <w:r>
        <w:rPr>
          <w:spacing w:val="-8"/>
        </w:rPr>
        <w:t> </w:t>
      </w:r>
      <w:r>
        <w:rPr/>
        <w:t>Ezek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eszközök</w:t>
      </w:r>
      <w:r>
        <w:rPr>
          <w:spacing w:val="-10"/>
        </w:rPr>
        <w:t> </w:t>
      </w:r>
      <w:r>
        <w:rPr/>
        <w:t>az</w:t>
      </w:r>
      <w:r>
        <w:rPr>
          <w:spacing w:val="-7"/>
        </w:rPr>
        <w:t> </w:t>
      </w:r>
      <w:r>
        <w:rPr/>
        <w:t>előadásunkban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értelmi</w:t>
      </w:r>
      <w:r>
        <w:rPr>
          <w:spacing w:val="-7"/>
        </w:rPr>
        <w:t> </w:t>
      </w:r>
      <w:r>
        <w:rPr/>
        <w:t>egységek</w:t>
      </w:r>
      <w:r>
        <w:rPr>
          <w:spacing w:val="-8"/>
        </w:rPr>
        <w:t> </w:t>
      </w:r>
      <w:r>
        <w:rPr/>
        <w:t>elkülönítését,</w:t>
      </w:r>
      <w:r>
        <w:rPr>
          <w:spacing w:val="-7"/>
        </w:rPr>
        <w:t> </w:t>
      </w:r>
      <w:r>
        <w:rPr/>
        <w:t>ki- emelését, értelmi, érzelmi árnyalását vagy éppen átértelmezését segítik (Aczél 2004: 133–144).</w:t>
      </w:r>
    </w:p>
    <w:p>
      <w:pPr>
        <w:pStyle w:val="BodyText"/>
        <w:spacing w:line="280" w:lineRule="auto"/>
        <w:ind w:right="132"/>
      </w:pPr>
      <w:r>
        <w:rPr/>
        <w:t>A </w:t>
      </w:r>
      <w:r>
        <w:rPr>
          <w:i/>
        </w:rPr>
        <w:t>hangszín</w:t>
      </w:r>
      <w:r>
        <w:rPr/>
        <w:t>: velünk született tulajdonság, meghatározza egyéni karakterün- ket. Változását érzelmi változások adják.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4"/>
        </w:rPr>
        <w:t> </w:t>
      </w:r>
      <w:r>
        <w:rPr>
          <w:i/>
        </w:rPr>
        <w:t>hangerő</w:t>
      </w:r>
      <w:r>
        <w:rPr/>
        <w:t>:</w:t>
      </w:r>
      <w:r>
        <w:rPr>
          <w:spacing w:val="-3"/>
        </w:rPr>
        <w:t> </w:t>
      </w:r>
      <w:r>
        <w:rPr/>
        <w:t>hangzásbeli</w:t>
      </w:r>
      <w:r>
        <w:rPr>
          <w:spacing w:val="-3"/>
        </w:rPr>
        <w:t> </w:t>
      </w:r>
      <w:r>
        <w:rPr/>
        <w:t>többlet.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hangerőváltásnak</w:t>
      </w:r>
      <w:r>
        <w:rPr>
          <w:spacing w:val="-3"/>
        </w:rPr>
        <w:t> </w:t>
      </w:r>
      <w:r>
        <w:rPr/>
        <w:t>kiemelő,</w:t>
      </w:r>
      <w:r>
        <w:rPr>
          <w:spacing w:val="-3"/>
        </w:rPr>
        <w:t> </w:t>
      </w:r>
      <w:r>
        <w:rPr/>
        <w:t>értelemmódo- sító szerepe lehet.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>
          <w:i/>
        </w:rPr>
        <w:t>hangsúly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magyar</w:t>
      </w:r>
      <w:r>
        <w:rPr>
          <w:spacing w:val="-3"/>
        </w:rPr>
        <w:t> </w:t>
      </w:r>
      <w:r>
        <w:rPr/>
        <w:t>nyelvben,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szót</w:t>
      </w:r>
      <w:r>
        <w:rPr>
          <w:spacing w:val="-3"/>
        </w:rPr>
        <w:t> </w:t>
      </w:r>
      <w:r>
        <w:rPr/>
        <w:t>hangsúlyozunk,</w:t>
      </w:r>
      <w:r>
        <w:rPr>
          <w:spacing w:val="-3"/>
        </w:rPr>
        <w:t> </w:t>
      </w:r>
      <w:r>
        <w:rPr/>
        <w:t>annak</w:t>
      </w:r>
      <w:r>
        <w:rPr>
          <w:spacing w:val="-1"/>
        </w:rPr>
        <w:t> </w:t>
      </w:r>
      <w:r>
        <w:rPr/>
        <w:t>első</w:t>
      </w:r>
      <w:r>
        <w:rPr>
          <w:spacing w:val="-3"/>
        </w:rPr>
        <w:t> </w:t>
      </w:r>
      <w:r>
        <w:rPr/>
        <w:t>szó- tagjára fog kerülni a nyomaték. Azonban nagyon ritkán emelünk ki egyetlen szót,</w:t>
      </w:r>
      <w:r>
        <w:rPr>
          <w:spacing w:val="-9"/>
        </w:rPr>
        <w:t> </w:t>
      </w:r>
      <w:r>
        <w:rPr/>
        <w:t>gyakoribb,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egy</w:t>
      </w:r>
      <w:r>
        <w:rPr>
          <w:spacing w:val="-12"/>
        </w:rPr>
        <w:t> </w:t>
      </w:r>
      <w:r>
        <w:rPr/>
        <w:t>szünetekkel</w:t>
      </w:r>
      <w:r>
        <w:rPr>
          <w:spacing w:val="-9"/>
        </w:rPr>
        <w:t> </w:t>
      </w:r>
      <w:r>
        <w:rPr/>
        <w:t>elválasztott</w:t>
      </w:r>
      <w:r>
        <w:rPr>
          <w:spacing w:val="-9"/>
        </w:rPr>
        <w:t> </w:t>
      </w:r>
      <w:r>
        <w:rPr/>
        <w:t>szósort,</w:t>
      </w:r>
      <w:r>
        <w:rPr>
          <w:spacing w:val="-9"/>
        </w:rPr>
        <w:t> </w:t>
      </w:r>
      <w:r>
        <w:rPr/>
        <w:t>egy</w:t>
      </w:r>
      <w:r>
        <w:rPr>
          <w:spacing w:val="-12"/>
        </w:rPr>
        <w:t> </w:t>
      </w:r>
      <w:r>
        <w:rPr>
          <w:i/>
        </w:rPr>
        <w:t>szakaszt</w:t>
      </w:r>
      <w:r>
        <w:rPr>
          <w:i/>
          <w:spacing w:val="-8"/>
        </w:rPr>
        <w:t> </w:t>
      </w:r>
      <w:r>
        <w:rPr/>
        <w:t>hangsú- </w:t>
      </w:r>
      <w:r>
        <w:rPr>
          <w:spacing w:val="-2"/>
        </w:rPr>
        <w:t>lyozunk.</w:t>
      </w:r>
    </w:p>
    <w:p>
      <w:pPr>
        <w:pStyle w:val="BodyText"/>
        <w:spacing w:line="275" w:lineRule="exact"/>
        <w:ind w:left="422" w:firstLine="0"/>
      </w:pPr>
      <w:r>
        <w:rPr/>
        <w:t>Aszerint,</w:t>
      </w:r>
      <w:r>
        <w:rPr>
          <w:spacing w:val="-1"/>
        </w:rPr>
        <w:t> </w:t>
      </w:r>
      <w:r>
        <w:rPr/>
        <w:t>hogyan hozzuk létre, a</w:t>
      </w:r>
      <w:r>
        <w:rPr>
          <w:spacing w:val="-1"/>
        </w:rPr>
        <w:t> </w:t>
      </w:r>
      <w:r>
        <w:rPr/>
        <w:t>hangsúly</w:t>
      </w:r>
      <w:r>
        <w:rPr>
          <w:spacing w:val="-5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14" w:after="0"/>
        <w:ind w:left="989" w:right="0" w:hanging="284"/>
        <w:jc w:val="left"/>
        <w:rPr>
          <w:sz w:val="24"/>
        </w:rPr>
      </w:pPr>
      <w:r>
        <w:rPr>
          <w:sz w:val="24"/>
        </w:rPr>
        <w:t>zenei:</w:t>
      </w:r>
      <w:r>
        <w:rPr>
          <w:spacing w:val="-4"/>
          <w:sz w:val="24"/>
        </w:rPr>
        <w:t> </w:t>
      </w:r>
      <w:r>
        <w:rPr>
          <w:sz w:val="24"/>
        </w:rPr>
        <w:t>ilyenkor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hangmagasság</w:t>
      </w:r>
      <w:r>
        <w:rPr>
          <w:spacing w:val="-5"/>
          <w:sz w:val="24"/>
        </w:rPr>
        <w:t> </w:t>
      </w:r>
      <w:r>
        <w:rPr>
          <w:sz w:val="24"/>
        </w:rPr>
        <w:t>változásával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hangsúlyozunk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nyomatéki:</w:t>
      </w:r>
      <w:r>
        <w:rPr>
          <w:spacing w:val="-4"/>
          <w:sz w:val="24"/>
        </w:rPr>
        <w:t> </w:t>
      </w:r>
      <w:r>
        <w:rPr>
          <w:sz w:val="24"/>
        </w:rPr>
        <w:t>hangerőtöbblettel</w:t>
      </w:r>
      <w:r>
        <w:rPr>
          <w:spacing w:val="-2"/>
          <w:sz w:val="24"/>
        </w:rPr>
        <w:t> </w:t>
      </w:r>
      <w:r>
        <w:rPr>
          <w:sz w:val="24"/>
        </w:rPr>
        <w:t>emelünk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hangsúly</w:t>
      </w:r>
      <w:r>
        <w:rPr>
          <w:spacing w:val="-5"/>
          <w:sz w:val="24"/>
        </w:rPr>
        <w:t> </w:t>
      </w:r>
      <w:r>
        <w:rPr>
          <w:sz w:val="24"/>
        </w:rPr>
        <w:t>indítéka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lehet:</w:t>
      </w:r>
    </w:p>
    <w:p>
      <w:pPr>
        <w:pStyle w:val="ListParagraph"/>
        <w:numPr>
          <w:ilvl w:val="0"/>
          <w:numId w:val="60"/>
        </w:numPr>
        <w:tabs>
          <w:tab w:pos="988" w:val="left" w:leader="none"/>
          <w:tab w:pos="990" w:val="left" w:leader="none"/>
        </w:tabs>
        <w:spacing w:line="276" w:lineRule="auto" w:before="25" w:after="0"/>
        <w:ind w:left="990" w:right="125" w:hanging="286"/>
        <w:jc w:val="left"/>
        <w:rPr>
          <w:sz w:val="24"/>
        </w:rPr>
      </w:pPr>
      <w:r>
        <w:rPr>
          <w:sz w:val="24"/>
        </w:rPr>
        <w:t>értelmi,</w:t>
      </w:r>
      <w:r>
        <w:rPr>
          <w:spacing w:val="-15"/>
          <w:sz w:val="24"/>
        </w:rPr>
        <w:t> </w:t>
      </w:r>
      <w:r>
        <w:rPr>
          <w:sz w:val="24"/>
        </w:rPr>
        <w:t>ha</w:t>
      </w:r>
      <w:r>
        <w:rPr>
          <w:spacing w:val="-16"/>
          <w:sz w:val="24"/>
        </w:rPr>
        <w:t> </w:t>
      </w:r>
      <w:r>
        <w:rPr>
          <w:sz w:val="24"/>
        </w:rPr>
        <w:t>valamely</w:t>
      </w:r>
      <w:r>
        <w:rPr>
          <w:spacing w:val="-20"/>
          <w:sz w:val="24"/>
        </w:rPr>
        <w:t> </w:t>
      </w:r>
      <w:r>
        <w:rPr>
          <w:sz w:val="24"/>
        </w:rPr>
        <w:t>értelmi</w:t>
      </w:r>
      <w:r>
        <w:rPr>
          <w:spacing w:val="-15"/>
          <w:sz w:val="24"/>
        </w:rPr>
        <w:t> </w:t>
      </w:r>
      <w:r>
        <w:rPr>
          <w:sz w:val="24"/>
        </w:rPr>
        <w:t>elem</w:t>
      </w:r>
      <w:r>
        <w:rPr>
          <w:spacing w:val="-15"/>
          <w:sz w:val="24"/>
        </w:rPr>
        <w:t> </w:t>
      </w:r>
      <w:r>
        <w:rPr>
          <w:sz w:val="24"/>
        </w:rPr>
        <w:t>kiemelésére,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jobb</w:t>
      </w:r>
      <w:r>
        <w:rPr>
          <w:spacing w:val="-15"/>
          <w:sz w:val="24"/>
        </w:rPr>
        <w:t> </w:t>
      </w:r>
      <w:r>
        <w:rPr>
          <w:sz w:val="24"/>
        </w:rPr>
        <w:t>érthetőségre</w:t>
      </w:r>
      <w:r>
        <w:rPr>
          <w:spacing w:val="-17"/>
          <w:sz w:val="24"/>
        </w:rPr>
        <w:t> </w:t>
      </w:r>
      <w:r>
        <w:rPr>
          <w:sz w:val="24"/>
        </w:rPr>
        <w:t>össz- </w:t>
      </w:r>
      <w:r>
        <w:rPr>
          <w:spacing w:val="-2"/>
          <w:sz w:val="24"/>
        </w:rPr>
        <w:t>pontosítunk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79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érzelmi,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szempontok</w:t>
      </w:r>
      <w:r>
        <w:rPr>
          <w:spacing w:val="-1"/>
          <w:sz w:val="24"/>
        </w:rPr>
        <w:t> </w:t>
      </w:r>
      <w:r>
        <w:rPr>
          <w:sz w:val="24"/>
        </w:rPr>
        <w:t>válnak</w:t>
      </w:r>
      <w:r>
        <w:rPr>
          <w:spacing w:val="-2"/>
          <w:sz w:val="24"/>
        </w:rPr>
        <w:t> </w:t>
      </w:r>
      <w:r>
        <w:rPr>
          <w:sz w:val="24"/>
        </w:rPr>
        <w:t>fontossá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kiemelésnél</w:t>
      </w:r>
    </w:p>
    <w:p>
      <w:pPr>
        <w:pStyle w:val="BodyText"/>
        <w:spacing w:line="278" w:lineRule="auto" w:before="42"/>
        <w:ind w:right="125"/>
      </w:pPr>
      <w:r>
        <w:rPr/>
        <w:t>A</w:t>
      </w:r>
      <w:r>
        <w:rPr>
          <w:spacing w:val="-3"/>
        </w:rPr>
        <w:t> </w:t>
      </w:r>
      <w:r>
        <w:rPr>
          <w:i/>
        </w:rPr>
        <w:t>hanglejtés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4"/>
        </w:rPr>
        <w:t> </w:t>
      </w:r>
      <w:r>
        <w:rPr/>
        <w:t>zeneisége,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3"/>
        </w:rPr>
        <w:t> </w:t>
      </w:r>
      <w:r>
        <w:rPr/>
        <w:t>dallamának</w:t>
      </w:r>
      <w:r>
        <w:rPr>
          <w:spacing w:val="-3"/>
        </w:rPr>
        <w:t> </w:t>
      </w:r>
      <w:r>
        <w:rPr/>
        <w:t>változása,</w:t>
      </w:r>
      <w:r>
        <w:rPr>
          <w:spacing w:val="-3"/>
        </w:rPr>
        <w:t> </w:t>
      </w:r>
      <w:r>
        <w:rPr/>
        <w:t>folyamata. A</w:t>
      </w:r>
      <w:r>
        <w:rPr>
          <w:spacing w:val="-6"/>
        </w:rPr>
        <w:t> </w:t>
      </w:r>
      <w:r>
        <w:rPr/>
        <w:t>hanglejtés</w:t>
      </w:r>
      <w:r>
        <w:rPr>
          <w:spacing w:val="-4"/>
        </w:rPr>
        <w:t> </w:t>
      </w:r>
      <w:r>
        <w:rPr/>
        <w:t>értelmi</w:t>
      </w:r>
      <w:r>
        <w:rPr>
          <w:spacing w:val="-5"/>
        </w:rPr>
        <w:t> </w:t>
      </w:r>
      <w:r>
        <w:rPr/>
        <w:t>indokai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mondat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viszonyaival</w:t>
      </w:r>
      <w:r>
        <w:rPr>
          <w:spacing w:val="-6"/>
        </w:rPr>
        <w:t> </w:t>
      </w:r>
      <w:r>
        <w:rPr/>
        <w:t>függenek</w:t>
      </w:r>
      <w:r>
        <w:rPr>
          <w:spacing w:val="-6"/>
        </w:rPr>
        <w:t> </w:t>
      </w:r>
      <w:r>
        <w:rPr/>
        <w:t>össze,</w:t>
      </w:r>
      <w:r>
        <w:rPr>
          <w:spacing w:val="-6"/>
        </w:rPr>
        <w:t> </w:t>
      </w:r>
      <w:r>
        <w:rPr/>
        <w:t>ér- zelmi</w:t>
      </w:r>
      <w:r>
        <w:rPr>
          <w:spacing w:val="9"/>
        </w:rPr>
        <w:t> </w:t>
      </w:r>
      <w:r>
        <w:rPr/>
        <w:t>indokai</w:t>
      </w:r>
      <w:r>
        <w:rPr>
          <w:spacing w:val="10"/>
        </w:rPr>
        <w:t> </w:t>
      </w:r>
      <w:r>
        <w:rPr/>
        <w:t>pedig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beszélő</w:t>
      </w:r>
      <w:r>
        <w:rPr>
          <w:spacing w:val="11"/>
        </w:rPr>
        <w:t> </w:t>
      </w:r>
      <w:r>
        <w:rPr/>
        <w:t>lelkiállapotával.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magyar</w:t>
      </w:r>
      <w:r>
        <w:rPr>
          <w:spacing w:val="10"/>
        </w:rPr>
        <w:t> </w:t>
      </w:r>
      <w:r>
        <w:rPr/>
        <w:t>nyelvben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különféle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modalitású</w:t>
      </w:r>
      <w:r>
        <w:rPr>
          <w:spacing w:val="-4"/>
        </w:rPr>
        <w:t> </w:t>
      </w:r>
      <w:r>
        <w:rPr/>
        <w:t>mondatoknak</w:t>
      </w:r>
      <w:r>
        <w:rPr>
          <w:spacing w:val="-4"/>
        </w:rPr>
        <w:t> </w:t>
      </w:r>
      <w:r>
        <w:rPr/>
        <w:t>különféle</w:t>
      </w:r>
      <w:r>
        <w:rPr>
          <w:spacing w:val="-5"/>
        </w:rPr>
        <w:t> </w:t>
      </w:r>
      <w:r>
        <w:rPr/>
        <w:t>tipikus</w:t>
      </w:r>
      <w:r>
        <w:rPr>
          <w:spacing w:val="-4"/>
        </w:rPr>
        <w:t> </w:t>
      </w:r>
      <w:r>
        <w:rPr/>
        <w:t>hanglejtésformáit</w:t>
      </w:r>
      <w:r>
        <w:rPr>
          <w:spacing w:val="-4"/>
        </w:rPr>
        <w:t> </w:t>
      </w:r>
      <w:r>
        <w:rPr/>
        <w:t>ismerjük.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hang- lejtés lehet emelkedő, szökő, ereszkedő, eső és lebegő.</w:t>
      </w:r>
    </w:p>
    <w:p>
      <w:pPr>
        <w:pStyle w:val="BodyText"/>
        <w:spacing w:line="280" w:lineRule="auto"/>
        <w:ind w:right="124"/>
      </w:pPr>
      <w:r>
        <w:rPr/>
        <w:t>A </w:t>
      </w:r>
      <w:r>
        <w:rPr>
          <w:i/>
        </w:rPr>
        <w:t>beszédtempó</w:t>
      </w:r>
      <w:r>
        <w:rPr/>
        <w:t>: a beszélő temperamentuma, pszichés, lelki sajátosságai és a mondanivaló is szabályozhatja.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69" w:id="70"/>
      <w:bookmarkEnd w:id="70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vázlat</w:t>
      </w:r>
    </w:p>
    <w:p>
      <w:pPr>
        <w:pStyle w:val="BodyText"/>
        <w:spacing w:line="278" w:lineRule="auto" w:before="279"/>
        <w:ind w:right="123"/>
      </w:pPr>
      <w:r>
        <w:rPr/>
        <w:t>A</w:t>
      </w:r>
      <w:r>
        <w:rPr>
          <w:spacing w:val="-1"/>
        </w:rPr>
        <w:t> </w:t>
      </w:r>
      <w:r>
        <w:rPr/>
        <w:t>szöveg</w:t>
      </w:r>
      <w:r>
        <w:rPr>
          <w:spacing w:val="-2"/>
        </w:rPr>
        <w:t> </w:t>
      </w:r>
      <w:r>
        <w:rPr/>
        <w:t>legfontosabb gondolatainak,</w:t>
      </w:r>
      <w:r>
        <w:rPr>
          <w:spacing w:val="-1"/>
        </w:rPr>
        <w:t> </w:t>
      </w:r>
      <w:r>
        <w:rPr/>
        <w:t>kérdéseinek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gyűjteménye,</w:t>
      </w:r>
      <w:r>
        <w:rPr>
          <w:spacing w:val="-1"/>
        </w:rPr>
        <w:t> </w:t>
      </w:r>
      <w:r>
        <w:rPr/>
        <w:t>általában az anyag elrendezése közben alakul ki. Ez a korábban már említett témavázlat vagy szerkezeti vázlat. A vázlat azonban nem csupán mondanivalónk előkészí- tésében, megfogalmazásában segíthet, hanem az elkészült szöveg előadásában is.</w:t>
      </w:r>
      <w:r>
        <w:rPr>
          <w:spacing w:val="-3"/>
        </w:rPr>
        <w:t> </w:t>
      </w:r>
      <w:r>
        <w:rPr/>
        <w:t>Míg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előbbi</w:t>
      </w:r>
      <w:r>
        <w:rPr>
          <w:spacing w:val="-3"/>
        </w:rPr>
        <w:t> </w:t>
      </w:r>
      <w:r>
        <w:rPr/>
        <w:t>útmutatás,</w:t>
      </w:r>
      <w:r>
        <w:rPr>
          <w:spacing w:val="-3"/>
        </w:rPr>
        <w:t> </w:t>
      </w:r>
      <w:r>
        <w:rPr/>
        <w:t>irányjelző,</w:t>
      </w:r>
      <w:r>
        <w:rPr>
          <w:spacing w:val="-3"/>
        </w:rPr>
        <w:t> </w:t>
      </w:r>
      <w:r>
        <w:rPr/>
        <w:t>ez</w:t>
      </w:r>
      <w:r>
        <w:rPr>
          <w:spacing w:val="-2"/>
        </w:rPr>
        <w:t> </w:t>
      </w:r>
      <w:r>
        <w:rPr/>
        <w:t>utóbbi</w:t>
      </w:r>
      <w:r>
        <w:rPr>
          <w:spacing w:val="-3"/>
        </w:rPr>
        <w:t> </w:t>
      </w:r>
      <w:r>
        <w:rPr/>
        <w:t>emlékeztető,</w:t>
      </w:r>
      <w:r>
        <w:rPr>
          <w:spacing w:val="-3"/>
        </w:rPr>
        <w:t> </w:t>
      </w:r>
      <w:r>
        <w:rPr/>
        <w:t>tehát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mondani- való felidézésében van fontos szerepe. A közlőnek segít ellenőrizni, mederben tartani a gondolatot, a befogadónak pedig követni az előadást.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Prezentáció</w:t>
      </w:r>
    </w:p>
    <w:p>
      <w:pPr>
        <w:pStyle w:val="BodyText"/>
        <w:spacing w:line="278" w:lineRule="auto" w:before="159"/>
        <w:ind w:right="123"/>
      </w:pPr>
      <w:r>
        <w:rPr/>
        <w:t>A vázlat modern formájának tekinthető, ami szemléletessé, jól követhetővé teszi előadásunkat. Fokozza a közönség</w:t>
      </w:r>
      <w:r>
        <w:rPr>
          <w:spacing w:val="-1"/>
        </w:rPr>
        <w:t> </w:t>
      </w:r>
      <w:r>
        <w:rPr/>
        <w:t>bevonódását, érdeklődését, hangulatte- remtő,</w:t>
      </w:r>
      <w:r>
        <w:rPr>
          <w:spacing w:val="-11"/>
        </w:rPr>
        <w:t> </w:t>
      </w:r>
      <w:r>
        <w:rPr/>
        <w:t>hatása</w:t>
      </w:r>
      <w:r>
        <w:rPr>
          <w:spacing w:val="-12"/>
        </w:rPr>
        <w:t> </w:t>
      </w:r>
      <w:r>
        <w:rPr/>
        <w:t>lényegesen</w:t>
      </w:r>
      <w:r>
        <w:rPr>
          <w:spacing w:val="-8"/>
        </w:rPr>
        <w:t> </w:t>
      </w:r>
      <w:r>
        <w:rPr/>
        <w:t>tovább</w:t>
      </w:r>
      <w:r>
        <w:rPr>
          <w:spacing w:val="-11"/>
        </w:rPr>
        <w:t> </w:t>
      </w:r>
      <w:r>
        <w:rPr/>
        <w:t>tart,</w:t>
      </w:r>
      <w:r>
        <w:rPr>
          <w:spacing w:val="-10"/>
        </w:rPr>
        <w:t> </w:t>
      </w:r>
      <w:r>
        <w:rPr/>
        <w:t>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szóbeli</w:t>
      </w:r>
      <w:r>
        <w:rPr>
          <w:spacing w:val="-10"/>
        </w:rPr>
        <w:t> </w:t>
      </w:r>
      <w:r>
        <w:rPr/>
        <w:t>közlésé.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vizuálisan</w:t>
      </w:r>
      <w:r>
        <w:rPr>
          <w:spacing w:val="-11"/>
        </w:rPr>
        <w:t> </w:t>
      </w:r>
      <w:r>
        <w:rPr/>
        <w:t>közölt információ</w:t>
      </w:r>
      <w:r>
        <w:rPr>
          <w:spacing w:val="-15"/>
        </w:rPr>
        <w:t> </w:t>
      </w:r>
      <w:r>
        <w:rPr/>
        <w:t>másképp</w:t>
      </w:r>
      <w:r>
        <w:rPr>
          <w:spacing w:val="-15"/>
        </w:rPr>
        <w:t> </w:t>
      </w:r>
      <w:r>
        <w:rPr/>
        <w:t>hat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befogadóra,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ahogyan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pszichológiai kutatások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igazolták.</w:t>
      </w:r>
      <w:r>
        <w:rPr>
          <w:spacing w:val="-7"/>
        </w:rPr>
        <w:t> </w:t>
      </w:r>
      <w:r>
        <w:rPr/>
        <w:t>Egyes</w:t>
      </w:r>
      <w:r>
        <w:rPr>
          <w:spacing w:val="-7"/>
        </w:rPr>
        <w:t> </w:t>
      </w:r>
      <w:r>
        <w:rPr/>
        <w:t>vélekedések</w:t>
      </w:r>
      <w:r>
        <w:rPr>
          <w:spacing w:val="-7"/>
        </w:rPr>
        <w:t> </w:t>
      </w:r>
      <w:r>
        <w:rPr/>
        <w:t>szerint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vizuális</w:t>
      </w:r>
      <w:r>
        <w:rPr>
          <w:spacing w:val="-7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érzel- mekre hat, míg a verbális az értelemre. Aczél Petra azonban úgy véli, hogy a kettő</w:t>
      </w:r>
      <w:r>
        <w:rPr>
          <w:spacing w:val="-12"/>
        </w:rPr>
        <w:t> </w:t>
      </w:r>
      <w:r>
        <w:rPr/>
        <w:t>közötti</w:t>
      </w:r>
      <w:r>
        <w:rPr>
          <w:spacing w:val="-11"/>
        </w:rPr>
        <w:t> </w:t>
      </w:r>
      <w:r>
        <w:rPr/>
        <w:t>különbség</w:t>
      </w:r>
      <w:r>
        <w:rPr>
          <w:spacing w:val="-14"/>
        </w:rPr>
        <w:t> </w:t>
      </w:r>
      <w:r>
        <w:rPr/>
        <w:t>inkább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közvetlenség-közvetettség</w:t>
      </w:r>
      <w:r>
        <w:rPr>
          <w:spacing w:val="-12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folyamatában ragadható</w:t>
      </w:r>
      <w:r>
        <w:rPr>
          <w:spacing w:val="-1"/>
        </w:rPr>
        <w:t> </w:t>
      </w:r>
      <w:r>
        <w:rPr/>
        <w:t>meg.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vizuális</w:t>
      </w:r>
      <w:r>
        <w:rPr>
          <w:spacing w:val="-1"/>
        </w:rPr>
        <w:t> </w:t>
      </w:r>
      <w:r>
        <w:rPr/>
        <w:t>információ</w:t>
      </w:r>
      <w:r>
        <w:rPr>
          <w:spacing w:val="-1"/>
        </w:rPr>
        <w:t> </w:t>
      </w:r>
      <w:r>
        <w:rPr/>
        <w:t>hatására</w:t>
      </w:r>
      <w:r>
        <w:rPr>
          <w:spacing w:val="-2"/>
        </w:rPr>
        <w:t> </w:t>
      </w:r>
      <w:r>
        <w:rPr/>
        <w:t>ugyanis</w:t>
      </w:r>
      <w:r>
        <w:rPr>
          <w:spacing w:val="-1"/>
        </w:rPr>
        <w:t> </w:t>
      </w:r>
      <w:r>
        <w:rPr/>
        <w:t>mentális</w:t>
      </w:r>
      <w:r>
        <w:rPr>
          <w:spacing w:val="-1"/>
        </w:rPr>
        <w:t> </w:t>
      </w:r>
      <w:r>
        <w:rPr/>
        <w:t>kép</w:t>
      </w:r>
      <w:r>
        <w:rPr>
          <w:spacing w:val="-1"/>
        </w:rPr>
        <w:t> </w:t>
      </w:r>
      <w:r>
        <w:rPr/>
        <w:t>alakul ki</w:t>
      </w:r>
      <w:r>
        <w:rPr>
          <w:spacing w:val="-1"/>
        </w:rPr>
        <w:t> </w:t>
      </w:r>
      <w:r>
        <w:rPr/>
        <w:t>a befogadókban (Aczél 2012: 47). Hofmeister-Tóth Ágnes és Mitev Ariel Zoltán (2007: 102) a vizuális segédeszközök legfontosabb jellemzőit a következőkben </w:t>
      </w:r>
      <w:r>
        <w:rPr>
          <w:spacing w:val="-2"/>
        </w:rPr>
        <w:t>látja: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Emlékeztet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hallottakra.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Élethű</w:t>
      </w:r>
      <w:r>
        <w:rPr>
          <w:spacing w:val="-2"/>
          <w:sz w:val="24"/>
        </w:rPr>
        <w:t> </w:t>
      </w:r>
      <w:r>
        <w:rPr>
          <w:sz w:val="24"/>
        </w:rPr>
        <w:t>ábrázolást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biztosítanak.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Megerősítik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fontosabb </w:t>
      </w:r>
      <w:r>
        <w:rPr>
          <w:spacing w:val="-2"/>
          <w:sz w:val="24"/>
        </w:rPr>
        <w:t>információkat.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Bonyolult</w:t>
      </w:r>
      <w:r>
        <w:rPr>
          <w:spacing w:val="-5"/>
          <w:sz w:val="24"/>
        </w:rPr>
        <w:t> </w:t>
      </w:r>
      <w:r>
        <w:rPr>
          <w:sz w:val="24"/>
        </w:rPr>
        <w:t>gondolatok</w:t>
      </w:r>
      <w:r>
        <w:rPr>
          <w:spacing w:val="-1"/>
          <w:sz w:val="24"/>
        </w:rPr>
        <w:t> </w:t>
      </w:r>
      <w:r>
        <w:rPr>
          <w:sz w:val="24"/>
        </w:rPr>
        <w:t>összekapcsolására</w:t>
      </w:r>
      <w:r>
        <w:rPr>
          <w:spacing w:val="-2"/>
          <w:sz w:val="24"/>
        </w:rPr>
        <w:t> alkalmasak.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Segít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információk</w:t>
      </w:r>
      <w:r>
        <w:rPr>
          <w:spacing w:val="-2"/>
          <w:sz w:val="24"/>
        </w:rPr>
        <w:t> összehasonlításában.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Összefoglal,</w:t>
      </w:r>
      <w:r>
        <w:rPr>
          <w:spacing w:val="-4"/>
          <w:sz w:val="24"/>
        </w:rPr>
        <w:t> </w:t>
      </w:r>
      <w:r>
        <w:rPr>
          <w:sz w:val="24"/>
        </w:rPr>
        <w:t>bemutat,</w:t>
      </w:r>
      <w:r>
        <w:rPr>
          <w:spacing w:val="-3"/>
          <w:sz w:val="24"/>
        </w:rPr>
        <w:t> </w:t>
      </w:r>
      <w:r>
        <w:rPr>
          <w:sz w:val="24"/>
        </w:rPr>
        <w:t>szemléltet,</w:t>
      </w:r>
      <w:r>
        <w:rPr>
          <w:spacing w:val="-2"/>
          <w:sz w:val="24"/>
        </w:rPr>
        <w:t> </w:t>
      </w:r>
      <w:r>
        <w:rPr>
          <w:sz w:val="24"/>
        </w:rPr>
        <w:t>definiál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inspirál.</w:t>
      </w:r>
    </w:p>
    <w:p>
      <w:pPr>
        <w:pStyle w:val="BodyText"/>
        <w:spacing w:line="278" w:lineRule="auto" w:before="46"/>
        <w:jc w:val="left"/>
      </w:pPr>
      <w:r>
        <w:rPr/>
        <w:t>Collins (2000: 65) arra is rávilágít, hogy használatából milyen problémák,</w:t>
      </w:r>
      <w:r>
        <w:rPr>
          <w:spacing w:val="40"/>
        </w:rPr>
        <w:t> </w:t>
      </w:r>
      <w:r>
        <w:rPr/>
        <w:t>hibák adódhatnak: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közönség</w:t>
      </w:r>
      <w:r>
        <w:rPr>
          <w:spacing w:val="-4"/>
          <w:sz w:val="24"/>
        </w:rPr>
        <w:t> </w:t>
      </w:r>
      <w:r>
        <w:rPr>
          <w:sz w:val="24"/>
        </w:rPr>
        <w:t>nem kap</w:t>
      </w:r>
      <w:r>
        <w:rPr>
          <w:spacing w:val="-1"/>
          <w:sz w:val="24"/>
        </w:rPr>
        <w:t> </w:t>
      </w:r>
      <w:r>
        <w:rPr>
          <w:sz w:val="24"/>
        </w:rPr>
        <w:t>elegendő</w:t>
      </w:r>
      <w:r>
        <w:rPr>
          <w:spacing w:val="-1"/>
          <w:sz w:val="24"/>
        </w:rPr>
        <w:t> </w:t>
      </w:r>
      <w:r>
        <w:rPr>
          <w:sz w:val="24"/>
        </w:rPr>
        <w:t>időt a</w:t>
      </w:r>
      <w:r>
        <w:rPr>
          <w:spacing w:val="-2"/>
          <w:sz w:val="24"/>
        </w:rPr>
        <w:t> </w:t>
      </w:r>
      <w:r>
        <w:rPr>
          <w:sz w:val="24"/>
        </w:rPr>
        <w:t>bemutatott</w:t>
      </w:r>
      <w:r>
        <w:rPr>
          <w:spacing w:val="-1"/>
          <w:sz w:val="24"/>
        </w:rPr>
        <w:t> </w:t>
      </w:r>
      <w:r>
        <w:rPr>
          <w:sz w:val="24"/>
        </w:rPr>
        <w:t>képek </w:t>
      </w:r>
      <w:r>
        <w:rPr>
          <w:spacing w:val="-2"/>
          <w:sz w:val="24"/>
        </w:rPr>
        <w:t>megértésére.</w:t>
      </w:r>
    </w:p>
    <w:p>
      <w:pPr>
        <w:spacing w:after="0" w:line="274" w:lineRule="exact"/>
        <w:jc w:val="left"/>
        <w:rPr>
          <w:sz w:val="24"/>
        </w:rPr>
        <w:sectPr>
          <w:pgSz w:w="10320" w:h="14580"/>
          <w:pgMar w:header="0" w:footer="1576" w:top="1380" w:bottom="1780" w:left="1280" w:right="1120"/>
        </w:sectPr>
      </w:pP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Nincs</w:t>
      </w:r>
      <w:r>
        <w:rPr>
          <w:spacing w:val="-5"/>
          <w:sz w:val="24"/>
        </w:rPr>
        <w:t> </w:t>
      </w:r>
      <w:r>
        <w:rPr>
          <w:sz w:val="24"/>
        </w:rPr>
        <w:t>összhangban a</w:t>
      </w:r>
      <w:r>
        <w:rPr>
          <w:spacing w:val="-2"/>
          <w:sz w:val="24"/>
        </w:rPr>
        <w:t> </w:t>
      </w:r>
      <w:r>
        <w:rPr>
          <w:sz w:val="24"/>
        </w:rPr>
        <w:t>látott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hallott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információ.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előadó</w:t>
      </w:r>
      <w:r>
        <w:rPr>
          <w:spacing w:val="-1"/>
          <w:sz w:val="24"/>
        </w:rPr>
        <w:t> </w:t>
      </w:r>
      <w:r>
        <w:rPr>
          <w:sz w:val="24"/>
        </w:rPr>
        <w:t>elveszti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szemkontaktust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befogadókkal.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Ugyanaz</w:t>
      </w:r>
      <w:r>
        <w:rPr>
          <w:spacing w:val="-3"/>
          <w:sz w:val="24"/>
        </w:rPr>
        <w:t> </w:t>
      </w:r>
      <w:r>
        <w:rPr>
          <w:sz w:val="24"/>
        </w:rPr>
        <w:t>az információ</w:t>
      </w:r>
      <w:r>
        <w:rPr>
          <w:spacing w:val="1"/>
          <w:sz w:val="24"/>
        </w:rPr>
        <w:t> </w:t>
      </w:r>
      <w:r>
        <w:rPr>
          <w:sz w:val="24"/>
        </w:rPr>
        <w:t>hangzik</w:t>
      </w:r>
      <w:r>
        <w:rPr>
          <w:spacing w:val="-1"/>
          <w:sz w:val="24"/>
        </w:rPr>
        <w:t> </w:t>
      </w:r>
      <w:r>
        <w:rPr>
          <w:sz w:val="24"/>
        </w:rPr>
        <w:t>el,</w:t>
      </w:r>
      <w:r>
        <w:rPr>
          <w:spacing w:val="-1"/>
          <w:sz w:val="24"/>
        </w:rPr>
        <w:t> </w:t>
      </w:r>
      <w:r>
        <w:rPr>
          <w:sz w:val="24"/>
        </w:rPr>
        <w:t>amit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diákon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közönség.</w:t>
      </w:r>
    </w:p>
    <w:p>
      <w:pPr>
        <w:spacing w:before="17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5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tervezésének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lépéseit!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nehézségei</w:t>
      </w:r>
      <w:r>
        <w:rPr>
          <w:spacing w:val="-2"/>
          <w:sz w:val="24"/>
        </w:rPr>
        <w:t> </w:t>
      </w:r>
      <w:r>
        <w:rPr>
          <w:sz w:val="24"/>
        </w:rPr>
        <w:t>lehetnek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témaválasztásnak?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főbb </w:t>
      </w:r>
      <w:r>
        <w:rPr>
          <w:spacing w:val="-2"/>
          <w:sz w:val="24"/>
        </w:rPr>
        <w:t>részeit!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vázlat</w:t>
      </w:r>
      <w:r>
        <w:rPr>
          <w:spacing w:val="-1"/>
          <w:sz w:val="24"/>
        </w:rPr>
        <w:t> </w:t>
      </w:r>
      <w:r>
        <w:rPr>
          <w:sz w:val="24"/>
        </w:rPr>
        <w:t>főbb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típusai?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2708" w:val="left" w:leader="none"/>
        </w:tabs>
        <w:spacing w:line="240" w:lineRule="auto" w:before="0" w:after="0"/>
        <w:ind w:left="2708" w:right="0" w:hanging="440"/>
        <w:jc w:val="left"/>
      </w:pPr>
      <w:bookmarkStart w:name="_bookmark70" w:id="71"/>
      <w:bookmarkEnd w:id="71"/>
      <w:r>
        <w:rPr>
          <w:b w:val="0"/>
        </w:rPr>
      </w:r>
      <w:r>
        <w:rPr/>
        <w:t>N</w:t>
      </w:r>
      <w:r>
        <w:rPr>
          <w:spacing w:val="-40"/>
        </w:rPr>
        <w:t> </w:t>
      </w:r>
      <w:r>
        <w:rPr/>
        <w:t>Y</w:t>
      </w:r>
      <w:r>
        <w:rPr>
          <w:spacing w:val="-40"/>
        </w:rPr>
        <w:t> </w:t>
      </w:r>
      <w:r>
        <w:rPr>
          <w:spacing w:val="16"/>
        </w:rPr>
        <w:t>ELV</w:t>
      </w:r>
      <w:r>
        <w:rPr>
          <w:spacing w:val="-40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19"/>
        </w:rPr>
        <w:t>ST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 kommunikáció során – legyen az írásos vagy szóbeli – létrejött üzenet nyelvi megformálásának módja szintén üzenetet hordoz, azaz a kifejezés ho- gyanja hozzájárul a közlés értelméhez.</w:t>
      </w:r>
    </w:p>
    <w:p>
      <w:pPr>
        <w:pStyle w:val="BodyText"/>
        <w:spacing w:line="278" w:lineRule="auto"/>
        <w:ind w:right="124"/>
      </w:pPr>
      <w:r>
        <w:rPr/>
        <w:t>A mondanivaló hatása szempontjából tehát nem mellékes, hogy jól van-e megszerkesztve.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jól</w:t>
      </w:r>
      <w:r>
        <w:rPr>
          <w:spacing w:val="-13"/>
        </w:rPr>
        <w:t> </w:t>
      </w:r>
      <w:r>
        <w:rPr/>
        <w:t>megformált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ezáltal</w:t>
      </w:r>
      <w:r>
        <w:rPr>
          <w:spacing w:val="-13"/>
        </w:rPr>
        <w:t> </w:t>
      </w:r>
      <w:r>
        <w:rPr/>
        <w:t>hatásos</w:t>
      </w:r>
      <w:r>
        <w:rPr>
          <w:spacing w:val="-13"/>
        </w:rPr>
        <w:t> </w:t>
      </w:r>
      <w:r>
        <w:rPr/>
        <w:t>szövegről,</w:t>
      </w:r>
      <w:r>
        <w:rPr>
          <w:spacing w:val="-14"/>
        </w:rPr>
        <w:t> </w:t>
      </w:r>
      <w:r>
        <w:rPr/>
        <w:t>szövegművekről gyakran mondjuk, jó a stílusa. De voltaképpen mi is a stílus?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71" w:id="72"/>
      <w:bookmarkEnd w:id="72"/>
      <w:r>
        <w:rPr>
          <w:b w:val="0"/>
        </w:rPr>
      </w:r>
      <w:r>
        <w:rPr/>
        <w:t>A</w:t>
      </w:r>
      <w:r>
        <w:rPr>
          <w:spacing w:val="-2"/>
        </w:rPr>
        <w:t> stílus</w:t>
      </w:r>
    </w:p>
    <w:p>
      <w:pPr>
        <w:pStyle w:val="BodyText"/>
        <w:spacing w:line="278" w:lineRule="auto" w:before="282"/>
        <w:ind w:right="127"/>
      </w:pPr>
      <w:r>
        <w:rPr/>
        <w:t>A</w:t>
      </w:r>
      <w:r>
        <w:rPr>
          <w:spacing w:val="-5"/>
        </w:rPr>
        <w:t> </w:t>
      </w:r>
      <w:hyperlink r:id="rId11">
        <w:r>
          <w:rPr/>
          <w:t>stílus</w:t>
        </w:r>
      </w:hyperlink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kifejezés</w:t>
      </w:r>
      <w:r>
        <w:rPr>
          <w:spacing w:val="-5"/>
        </w:rPr>
        <w:t> </w:t>
      </w:r>
      <w:r>
        <w:rPr/>
        <w:t>módja,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sajátos</w:t>
      </w:r>
      <w:r>
        <w:rPr>
          <w:spacing w:val="-5"/>
        </w:rPr>
        <w:t> </w:t>
      </w:r>
      <w:r>
        <w:rPr/>
        <w:t>mód,</w:t>
      </w:r>
      <w:r>
        <w:rPr>
          <w:spacing w:val="-4"/>
        </w:rPr>
        <w:t> </w:t>
      </w:r>
      <w:r>
        <w:rPr/>
        <w:t>ahogyan</w:t>
      </w:r>
      <w:r>
        <w:rPr>
          <w:spacing w:val="-4"/>
        </w:rPr>
        <w:t> </w:t>
      </w:r>
      <w:r>
        <w:rPr/>
        <w:t>közölnivalónkat (gondolatainkat, érzéseinek stb.) különböző szóbeli vagy</w:t>
      </w:r>
      <w:r>
        <w:rPr>
          <w:spacing w:val="-2"/>
        </w:rPr>
        <w:t> </w:t>
      </w:r>
      <w:r>
        <w:rPr/>
        <w:t>írásbeli műfajokban a megfelelően kiválasztott és elrendezett nyelvi elemek segítségével kifejezzük.</w:t>
      </w:r>
    </w:p>
    <w:p>
      <w:pPr>
        <w:pStyle w:val="BodyText"/>
        <w:spacing w:line="278" w:lineRule="auto"/>
        <w:ind w:right="125"/>
      </w:pPr>
      <w:r>
        <w:rPr/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mindegy</w:t>
      </w:r>
      <w:r>
        <w:rPr>
          <w:spacing w:val="-8"/>
        </w:rPr>
        <w:t> </w:t>
      </w:r>
      <w:r>
        <w:rPr/>
        <w:t>azonban,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milyen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nyelvi</w:t>
      </w:r>
      <w:r>
        <w:rPr>
          <w:spacing w:val="-5"/>
        </w:rPr>
        <w:t> </w:t>
      </w:r>
      <w:r>
        <w:rPr/>
        <w:t>köntös,</w:t>
      </w:r>
      <w:r>
        <w:rPr>
          <w:spacing w:val="-3"/>
        </w:rPr>
        <w:t> </w:t>
      </w:r>
      <w:r>
        <w:rPr/>
        <w:t>amelyben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kö- zölt</w:t>
      </w:r>
      <w:r>
        <w:rPr>
          <w:spacing w:val="-15"/>
        </w:rPr>
        <w:t> </w:t>
      </w:r>
      <w:r>
        <w:rPr/>
        <w:t>gondolat</w:t>
      </w:r>
      <w:r>
        <w:rPr>
          <w:spacing w:val="-15"/>
        </w:rPr>
        <w:t> </w:t>
      </w:r>
      <w:r>
        <w:rPr/>
        <w:t>megjelenik.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igaz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megállapítás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sajtó,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tömegkom- munikáció</w:t>
      </w:r>
      <w:r>
        <w:rPr>
          <w:spacing w:val="-9"/>
        </w:rPr>
        <w:t> </w:t>
      </w:r>
      <w:r>
        <w:rPr/>
        <w:t>szövegproduktumaira,</w:t>
      </w:r>
      <w:r>
        <w:rPr>
          <w:spacing w:val="-9"/>
        </w:rPr>
        <w:t> </w:t>
      </w:r>
      <w:r>
        <w:rPr/>
        <w:t>mivel</w:t>
      </w:r>
      <w:r>
        <w:rPr>
          <w:spacing w:val="-9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közlésmód</w:t>
      </w:r>
      <w:r>
        <w:rPr>
          <w:spacing w:val="-9"/>
        </w:rPr>
        <w:t> </w:t>
      </w:r>
      <w:r>
        <w:rPr/>
        <w:t>jobbára</w:t>
      </w:r>
      <w:r>
        <w:rPr>
          <w:spacing w:val="-8"/>
        </w:rPr>
        <w:t> </w:t>
      </w:r>
      <w:r>
        <w:rPr/>
        <w:t>(persze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ki- zárólagosan) egyirányú és közvetett. Egyirányú, azaz a befogadónak nincs módja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visszajelzésre;</w:t>
      </w:r>
      <w:r>
        <w:rPr>
          <w:spacing w:val="-3"/>
        </w:rPr>
        <w:t> </w:t>
      </w:r>
      <w:r>
        <w:rPr/>
        <w:t>közvetett,</w:t>
      </w:r>
      <w:r>
        <w:rPr>
          <w:spacing w:val="-3"/>
        </w:rPr>
        <w:t> </w:t>
      </w:r>
      <w:r>
        <w:rPr/>
        <w:t>mert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térben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egy időben zajlik.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stílus</w:t>
      </w:r>
      <w:r>
        <w:rPr>
          <w:spacing w:val="-5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normatív,</w:t>
      </w:r>
      <w:r>
        <w:rPr>
          <w:spacing w:val="-4"/>
        </w:rPr>
        <w:t> </w:t>
      </w:r>
      <w:r>
        <w:rPr/>
        <w:t>vagyis</w:t>
      </w:r>
      <w:r>
        <w:rPr>
          <w:spacing w:val="-5"/>
        </w:rPr>
        <w:t> </w:t>
      </w:r>
      <w:r>
        <w:rPr/>
        <w:t>szabályokkal</w:t>
      </w:r>
      <w:r>
        <w:rPr>
          <w:spacing w:val="-4"/>
        </w:rPr>
        <w:t> </w:t>
      </w:r>
      <w:r>
        <w:rPr/>
        <w:t>leírható.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 normák szabályrendszere szigorúbb, zártabb, hosszabb idő alatt változó, a sti- lisztikai normák, a társadalmi érintkezés során kialakult közlésformák változé- konyabb rendszerbe sorolhatók.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40" w:lineRule="auto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stílust meghatározó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tényezők</w:t>
      </w:r>
    </w:p>
    <w:p>
      <w:pPr>
        <w:pStyle w:val="BodyText"/>
        <w:spacing w:line="278" w:lineRule="auto" w:before="42"/>
        <w:ind w:right="125"/>
      </w:pPr>
      <w:r>
        <w:rPr/>
        <w:t>A stílus alakulását, azaz a nyelvi elemek kiválasztását a következő kommu- nikációs</w:t>
      </w:r>
      <w:r>
        <w:rPr>
          <w:spacing w:val="-4"/>
        </w:rPr>
        <w:t> </w:t>
      </w:r>
      <w:r>
        <w:rPr/>
        <w:t>tényezők</w:t>
      </w:r>
      <w:r>
        <w:rPr>
          <w:spacing w:val="-4"/>
        </w:rPr>
        <w:t> </w:t>
      </w:r>
      <w:r>
        <w:rPr/>
        <w:t>befolyásolják,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stílusteremtő,</w:t>
      </w:r>
      <w:r>
        <w:rPr>
          <w:spacing w:val="-4"/>
        </w:rPr>
        <w:t> </w:t>
      </w:r>
      <w:r>
        <w:rPr/>
        <w:t>stílusmeghatározó</w:t>
      </w:r>
      <w:r>
        <w:rPr>
          <w:spacing w:val="-4"/>
        </w:rPr>
        <w:t> </w:t>
      </w:r>
      <w:r>
        <w:rPr/>
        <w:t>ténye- zőknek is nevezünk (Balázs 2002: 35).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Közlő: illetve a közlő egyénisége, pillanatnyi hangulata. Lehet az üzene- teknek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tárgya,</w:t>
      </w:r>
      <w:r>
        <w:rPr>
          <w:spacing w:val="-15"/>
          <w:sz w:val="24"/>
        </w:rPr>
        <w:t> </w:t>
      </w:r>
      <w:r>
        <w:rPr>
          <w:sz w:val="24"/>
        </w:rPr>
        <w:t>mondanivalója,</w:t>
      </w:r>
      <w:r>
        <w:rPr>
          <w:spacing w:val="-15"/>
          <w:sz w:val="24"/>
        </w:rPr>
        <w:t> </w:t>
      </w:r>
      <w:r>
        <w:rPr>
          <w:sz w:val="24"/>
        </w:rPr>
        <w:t>célja</w:t>
      </w:r>
      <w:r>
        <w:rPr>
          <w:spacing w:val="-15"/>
          <w:sz w:val="24"/>
        </w:rPr>
        <w:t> </w:t>
      </w:r>
      <w:r>
        <w:rPr>
          <w:sz w:val="24"/>
        </w:rPr>
        <w:t>ugyanaz,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kifejezésmód</w:t>
      </w:r>
      <w:r>
        <w:rPr>
          <w:spacing w:val="-15"/>
          <w:sz w:val="24"/>
        </w:rPr>
        <w:t> </w:t>
      </w:r>
      <w:r>
        <w:rPr>
          <w:sz w:val="24"/>
        </w:rPr>
        <w:t>mégis</w:t>
      </w:r>
      <w:r>
        <w:rPr>
          <w:spacing w:val="-15"/>
          <w:sz w:val="24"/>
        </w:rPr>
        <w:t> </w:t>
      </w:r>
      <w:r>
        <w:rPr>
          <w:sz w:val="24"/>
        </w:rPr>
        <w:t>különböző.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ListParagraph"/>
        <w:numPr>
          <w:ilvl w:val="1"/>
          <w:numId w:val="62"/>
        </w:numPr>
        <w:tabs>
          <w:tab w:pos="680" w:val="left" w:leader="none"/>
        </w:tabs>
        <w:spacing w:line="278" w:lineRule="auto" w:before="63" w:after="0"/>
        <w:ind w:left="138" w:right="130" w:firstLine="283"/>
        <w:jc w:val="both"/>
        <w:rPr>
          <w:sz w:val="24"/>
        </w:rPr>
      </w:pPr>
      <w:r>
        <w:rPr>
          <w:sz w:val="24"/>
        </w:rPr>
        <w:t>Befogadó: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megfogalmazás</w:t>
      </w:r>
      <w:r>
        <w:rPr>
          <w:spacing w:val="-4"/>
          <w:sz w:val="24"/>
        </w:rPr>
        <w:t> </w:t>
      </w:r>
      <w:r>
        <w:rPr>
          <w:sz w:val="24"/>
        </w:rPr>
        <w:t>módját</w:t>
      </w:r>
      <w:r>
        <w:rPr>
          <w:spacing w:val="-3"/>
          <w:sz w:val="24"/>
        </w:rPr>
        <w:t> </w:t>
      </w:r>
      <w:r>
        <w:rPr>
          <w:sz w:val="24"/>
        </w:rPr>
        <w:t>befolyásolja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kinek</w:t>
      </w:r>
      <w:r>
        <w:rPr>
          <w:spacing w:val="-3"/>
          <w:sz w:val="24"/>
        </w:rPr>
        <w:t> </w:t>
      </w:r>
      <w:r>
        <w:rPr>
          <w:sz w:val="24"/>
        </w:rPr>
        <w:t>szól</w:t>
      </w:r>
      <w:r>
        <w:rPr>
          <w:spacing w:val="-3"/>
          <w:sz w:val="24"/>
        </w:rPr>
        <w:t> </w:t>
      </w:r>
      <w:r>
        <w:rPr>
          <w:sz w:val="24"/>
        </w:rPr>
        <w:t>az üzenet. Más stílusban kommunikál például a tanár egy tudományos konferen- cián, és másképp, amikor ismeretterjesztő előadást tart.</w:t>
      </w:r>
    </w:p>
    <w:p>
      <w:pPr>
        <w:pStyle w:val="ListParagraph"/>
        <w:numPr>
          <w:ilvl w:val="1"/>
          <w:numId w:val="62"/>
        </w:numPr>
        <w:tabs>
          <w:tab w:pos="686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családtagjainkkal és más- képp a tanárunkkal.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76" w:lineRule="exact" w:before="0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közlőnek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témával kapcsolatos</w:t>
      </w:r>
      <w:r>
        <w:rPr>
          <w:spacing w:val="-2"/>
          <w:sz w:val="24"/>
        </w:rPr>
        <w:t> attitűdje.</w:t>
      </w:r>
    </w:p>
    <w:p>
      <w:pPr>
        <w:pStyle w:val="ListParagraph"/>
        <w:numPr>
          <w:ilvl w:val="1"/>
          <w:numId w:val="62"/>
        </w:numPr>
        <w:tabs>
          <w:tab w:pos="666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témája: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3"/>
          <w:sz w:val="24"/>
        </w:rPr>
        <w:t> </w:t>
      </w:r>
      <w:r>
        <w:rPr>
          <w:sz w:val="24"/>
        </w:rPr>
        <w:t>eszközöket</w:t>
      </w:r>
      <w:r>
        <w:rPr>
          <w:spacing w:val="-3"/>
          <w:sz w:val="24"/>
        </w:rPr>
        <w:t> </w:t>
      </w:r>
      <w:r>
        <w:rPr>
          <w:sz w:val="24"/>
        </w:rPr>
        <w:t>használ</w:t>
      </w:r>
      <w:r>
        <w:rPr>
          <w:spacing w:val="-3"/>
          <w:sz w:val="24"/>
        </w:rPr>
        <w:t> </w:t>
      </w:r>
      <w:r>
        <w:rPr>
          <w:sz w:val="24"/>
        </w:rPr>
        <w:t>például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előadó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tu- dományos konferencián, és mást a költő az érzelmeinek kifejezésére.</w:t>
      </w:r>
    </w:p>
    <w:p>
      <w:pPr>
        <w:pStyle w:val="ListParagraph"/>
        <w:numPr>
          <w:ilvl w:val="1"/>
          <w:numId w:val="62"/>
        </w:numPr>
        <w:tabs>
          <w:tab w:pos="638" w:val="left" w:leader="none"/>
        </w:tabs>
        <w:spacing w:line="278" w:lineRule="auto" w:before="1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4"/>
          <w:sz w:val="24"/>
        </w:rPr>
        <w:t> </w:t>
      </w:r>
      <w:r>
        <w:rPr>
          <w:sz w:val="24"/>
        </w:rPr>
        <w:t>cél: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stílust</w:t>
      </w:r>
      <w:r>
        <w:rPr>
          <w:spacing w:val="-2"/>
          <w:sz w:val="24"/>
        </w:rPr>
        <w:t> </w:t>
      </w:r>
      <w:r>
        <w:rPr>
          <w:sz w:val="24"/>
        </w:rPr>
        <w:t>befolyásolja</w:t>
      </w:r>
      <w:r>
        <w:rPr>
          <w:spacing w:val="-2"/>
          <w:sz w:val="24"/>
        </w:rPr>
        <w:t> </w:t>
      </w:r>
      <w:r>
        <w:rPr>
          <w:sz w:val="24"/>
        </w:rPr>
        <w:t>a megnyilatkozás</w:t>
      </w:r>
      <w:r>
        <w:rPr>
          <w:spacing w:val="-4"/>
          <w:sz w:val="24"/>
        </w:rPr>
        <w:t> </w:t>
      </w:r>
      <w:r>
        <w:rPr>
          <w:sz w:val="24"/>
        </w:rPr>
        <w:t>célja.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tu- dományos</w:t>
      </w:r>
      <w:r>
        <w:rPr>
          <w:spacing w:val="-5"/>
          <w:sz w:val="24"/>
        </w:rPr>
        <w:t> </w:t>
      </w:r>
      <w:r>
        <w:rPr>
          <w:sz w:val="24"/>
        </w:rPr>
        <w:t>munkák</w:t>
      </w:r>
      <w:r>
        <w:rPr>
          <w:spacing w:val="-4"/>
          <w:sz w:val="24"/>
        </w:rPr>
        <w:t> </w:t>
      </w:r>
      <w:r>
        <w:rPr>
          <w:sz w:val="24"/>
        </w:rPr>
        <w:t>célja</w:t>
      </w:r>
      <w:r>
        <w:rPr>
          <w:spacing w:val="-3"/>
          <w:sz w:val="24"/>
        </w:rPr>
        <w:t> </w:t>
      </w:r>
      <w:r>
        <w:rPr>
          <w:sz w:val="24"/>
        </w:rPr>
        <w:t>elsősorban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kifejtés,</w:t>
      </w:r>
      <w:r>
        <w:rPr>
          <w:spacing w:val="-4"/>
          <w:sz w:val="24"/>
        </w:rPr>
        <w:t> </w:t>
      </w:r>
      <w:r>
        <w:rPr>
          <w:sz w:val="24"/>
        </w:rPr>
        <w:t>ismertetés,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megértés,</w:t>
      </w:r>
      <w:r>
        <w:rPr>
          <w:spacing w:val="-4"/>
          <w:sz w:val="24"/>
        </w:rPr>
        <w:t> </w:t>
      </w:r>
      <w:r>
        <w:rPr>
          <w:sz w:val="24"/>
        </w:rPr>
        <w:t>ezekre</w:t>
      </w:r>
      <w:r>
        <w:rPr>
          <w:spacing w:val="-1"/>
          <w:sz w:val="24"/>
        </w:rPr>
        <w:t> </w:t>
      </w:r>
      <w:r>
        <w:rPr>
          <w:sz w:val="24"/>
        </w:rPr>
        <w:t>te- hát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tárgyilagos</w:t>
      </w:r>
      <w:r>
        <w:rPr>
          <w:spacing w:val="-7"/>
          <w:sz w:val="24"/>
        </w:rPr>
        <w:t> </w:t>
      </w:r>
      <w:r>
        <w:rPr>
          <w:sz w:val="24"/>
        </w:rPr>
        <w:t>jellegű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6"/>
          <w:sz w:val="24"/>
        </w:rPr>
        <w:t> </w:t>
      </w:r>
      <w:r>
        <w:rPr>
          <w:sz w:val="24"/>
        </w:rPr>
        <w:t>elemek</w:t>
      </w:r>
      <w:r>
        <w:rPr>
          <w:spacing w:val="-7"/>
          <w:sz w:val="24"/>
        </w:rPr>
        <w:t> </w:t>
      </w:r>
      <w:r>
        <w:rPr>
          <w:sz w:val="24"/>
        </w:rPr>
        <w:t>használata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jellemző;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érzelmi</w:t>
      </w:r>
      <w:r>
        <w:rPr>
          <w:spacing w:val="-6"/>
          <w:sz w:val="24"/>
        </w:rPr>
        <w:t> </w:t>
      </w:r>
      <w:r>
        <w:rPr>
          <w:sz w:val="24"/>
        </w:rPr>
        <w:t>hatásra törekvő</w:t>
      </w:r>
      <w:r>
        <w:rPr>
          <w:spacing w:val="-10"/>
          <w:sz w:val="24"/>
        </w:rPr>
        <w:t> </w:t>
      </w:r>
      <w:r>
        <w:rPr>
          <w:sz w:val="24"/>
        </w:rPr>
        <w:t>szépirodalmi</w:t>
      </w:r>
      <w:r>
        <w:rPr>
          <w:spacing w:val="-10"/>
          <w:sz w:val="24"/>
        </w:rPr>
        <w:t> </w:t>
      </w:r>
      <w:r>
        <w:rPr>
          <w:sz w:val="24"/>
        </w:rPr>
        <w:t>művekben</w:t>
      </w:r>
      <w:r>
        <w:rPr>
          <w:spacing w:val="-10"/>
          <w:sz w:val="24"/>
        </w:rPr>
        <w:t> </w:t>
      </w:r>
      <w:r>
        <w:rPr>
          <w:sz w:val="24"/>
        </w:rPr>
        <w:t>viszont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szóképek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gyakoriak.</w:t>
      </w:r>
      <w:r>
        <w:rPr>
          <w:spacing w:val="-10"/>
          <w:sz w:val="24"/>
        </w:rPr>
        <w:t> </w:t>
      </w:r>
      <w:r>
        <w:rPr>
          <w:sz w:val="24"/>
        </w:rPr>
        <w:t>Megjegyzendő azonban, hogy</w:t>
      </w:r>
      <w:r>
        <w:rPr>
          <w:spacing w:val="-5"/>
          <w:sz w:val="24"/>
        </w:rPr>
        <w:t> </w:t>
      </w:r>
      <w:r>
        <w:rPr>
          <w:sz w:val="24"/>
        </w:rPr>
        <w:t>a szóképek használata</w:t>
      </w:r>
      <w:r>
        <w:rPr>
          <w:spacing w:val="-1"/>
          <w:sz w:val="24"/>
        </w:rPr>
        <w:t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> </w:t>
      </w:r>
      <w:r>
        <w:rPr>
          <w:sz w:val="24"/>
        </w:rPr>
        <w:t>sajátja, a hétköznapi nyelvhasználat során is gyakran alkalmazunk azokat.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5" w:lineRule="exact" w:before="0" w:after="0"/>
        <w:ind w:left="679" w:right="0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közlési </w:t>
      </w:r>
      <w:r>
        <w:rPr>
          <w:spacing w:val="-2"/>
          <w:sz w:val="24"/>
        </w:rPr>
        <w:t>csatorna.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helyzet.</w:t>
      </w:r>
    </w:p>
    <w:p>
      <w:pPr>
        <w:pStyle w:val="BodyText"/>
        <w:spacing w:before="13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809"/>
        <w:jc w:val="left"/>
      </w:pPr>
      <w:r>
        <w:rPr/>
        <w:t>Az</w:t>
      </w:r>
      <w:r>
        <w:rPr>
          <w:spacing w:val="-6"/>
        </w:rPr>
        <w:t> </w:t>
      </w:r>
      <w:r>
        <w:rPr/>
        <w:t>alábbiakban</w:t>
      </w:r>
      <w:r>
        <w:rPr>
          <w:spacing w:val="-6"/>
        </w:rPr>
        <w:t> </w:t>
      </w:r>
      <w:r>
        <w:rPr/>
        <w:t>egy</w:t>
      </w:r>
      <w:r>
        <w:rPr>
          <w:spacing w:val="-10"/>
        </w:rPr>
        <w:t> </w:t>
      </w:r>
      <w:r>
        <w:rPr/>
        <w:t>film</w:t>
      </w:r>
      <w:r>
        <w:rPr>
          <w:spacing w:val="-4"/>
        </w:rPr>
        <w:t> </w:t>
      </w:r>
      <w:r>
        <w:rPr/>
        <w:t>ismertetéséhez</w:t>
      </w:r>
      <w:r>
        <w:rPr>
          <w:spacing w:val="-5"/>
        </w:rPr>
        <w:t> </w:t>
      </w:r>
      <w:r>
        <w:rPr/>
        <w:t>szükséges</w:t>
      </w:r>
      <w:r>
        <w:rPr>
          <w:spacing w:val="-4"/>
        </w:rPr>
        <w:t> </w:t>
      </w:r>
      <w:r>
        <w:rPr/>
        <w:t>adatokat</w:t>
      </w:r>
      <w:r>
        <w:rPr>
          <w:spacing w:val="-6"/>
        </w:rPr>
        <w:t> </w:t>
      </w:r>
      <w:r>
        <w:rPr/>
        <w:t>talál: Cím: Carter edző</w:t>
      </w:r>
    </w:p>
    <w:p>
      <w:pPr>
        <w:pStyle w:val="BodyText"/>
        <w:spacing w:line="280" w:lineRule="auto"/>
        <w:ind w:right="5182" w:firstLine="0"/>
        <w:jc w:val="left"/>
      </w:pPr>
      <w:r>
        <w:rPr/>
        <w:t>Műfaj: filmdráma Rendező:</w:t>
      </w:r>
      <w:r>
        <w:rPr>
          <w:spacing w:val="-15"/>
        </w:rPr>
        <w:t> </w:t>
      </w:r>
      <w:r>
        <w:rPr/>
        <w:t>Thomas</w:t>
      </w:r>
      <w:r>
        <w:rPr>
          <w:spacing w:val="-15"/>
        </w:rPr>
        <w:t> </w:t>
      </w:r>
      <w:r>
        <w:rPr/>
        <w:t>Carter</w:t>
      </w:r>
    </w:p>
    <w:p>
      <w:pPr>
        <w:pStyle w:val="BodyText"/>
        <w:spacing w:line="278" w:lineRule="auto"/>
        <w:ind w:firstLine="0"/>
        <w:jc w:val="left"/>
      </w:pPr>
      <w:r>
        <w:rPr/>
        <w:t>Főszereplők:</w:t>
      </w:r>
      <w:r>
        <w:rPr>
          <w:spacing w:val="-4"/>
        </w:rPr>
        <w:t> </w:t>
      </w:r>
      <w:r>
        <w:rPr/>
        <w:t>Samuel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Harry</w:t>
      </w:r>
      <w:r>
        <w:rPr>
          <w:spacing w:val="-9"/>
        </w:rPr>
        <w:t> </w:t>
      </w:r>
      <w:r>
        <w:rPr/>
        <w:t>Escott,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Richard,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Gonzalez Készült: 2005-ben</w:t>
      </w:r>
    </w:p>
    <w:p>
      <w:pPr>
        <w:pStyle w:val="BodyText"/>
        <w:ind w:left="422" w:firstLine="0"/>
        <w:jc w:val="left"/>
      </w:pPr>
      <w:r>
        <w:rPr>
          <w:spacing w:val="-2"/>
        </w:rPr>
        <w:t>Történet:</w:t>
      </w:r>
    </w:p>
    <w:p>
      <w:pPr>
        <w:pStyle w:val="BodyText"/>
        <w:spacing w:line="278" w:lineRule="auto" w:before="37"/>
        <w:ind w:right="126"/>
      </w:pPr>
      <w:r>
        <w:rPr/>
        <w:t>A feszültség egyre nőtt, ahogy a richmondi High Oilers a következő kosár- labda-bajnokságra</w:t>
      </w:r>
      <w:r>
        <w:rPr>
          <w:spacing w:val="-9"/>
        </w:rPr>
        <w:t> </w:t>
      </w:r>
      <w:r>
        <w:rPr/>
        <w:t>készülődött.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város</w:t>
      </w:r>
      <w:r>
        <w:rPr>
          <w:spacing w:val="-7"/>
        </w:rPr>
        <w:t> </w:t>
      </w:r>
      <w:r>
        <w:rPr/>
        <w:t>csupa</w:t>
      </w:r>
      <w:r>
        <w:rPr>
          <w:spacing w:val="-8"/>
        </w:rPr>
        <w:t> </w:t>
      </w:r>
      <w:r>
        <w:rPr/>
        <w:t>izgalom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veretlen</w:t>
      </w:r>
      <w:r>
        <w:rPr>
          <w:spacing w:val="-7"/>
        </w:rPr>
        <w:t> </w:t>
      </w:r>
      <w:r>
        <w:rPr/>
        <w:t>csapatnak köszönhetően, és a lelátók minden meccsen megteltek ujjongó szurkolókkal. Senki</w:t>
      </w:r>
      <w:r>
        <w:rPr>
          <w:spacing w:val="-14"/>
        </w:rPr>
        <w:t> </w:t>
      </w:r>
      <w:r>
        <w:rPr/>
        <w:t>sem</w:t>
      </w:r>
      <w:r>
        <w:rPr>
          <w:spacing w:val="-12"/>
        </w:rPr>
        <w:t> </w:t>
      </w:r>
      <w:r>
        <w:rPr/>
        <w:t>gondolta</w:t>
      </w:r>
      <w:r>
        <w:rPr>
          <w:spacing w:val="-13"/>
        </w:rPr>
        <w:t> </w:t>
      </w:r>
      <w:r>
        <w:rPr/>
        <w:t>volna,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1999.</w:t>
      </w:r>
      <w:r>
        <w:rPr>
          <w:spacing w:val="-12"/>
        </w:rPr>
        <w:t> </w:t>
      </w:r>
      <w:r>
        <w:rPr/>
        <w:t>január</w:t>
      </w:r>
      <w:r>
        <w:rPr>
          <w:spacing w:val="-13"/>
        </w:rPr>
        <w:t> </w:t>
      </w:r>
      <w:r>
        <w:rPr/>
        <w:t>4-én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közösségben</w:t>
      </w:r>
      <w:r>
        <w:rPr>
          <w:spacing w:val="-12"/>
        </w:rPr>
        <w:t> </w:t>
      </w:r>
      <w:r>
        <w:rPr/>
        <w:t>kitör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viszály, és oly sok élet megváltozik, amikor Ken Carter edző lelakatolta a tornatermet, és nem engedte be játékosait, mert azok lerontották a jegyeiket...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(Az igaz történet alapján készült Carter edző az ellentmondásos gimnáziumi kosárlabda-tréner,</w:t>
      </w:r>
      <w:r>
        <w:rPr>
          <w:spacing w:val="-15"/>
        </w:rPr>
        <w:t> </w:t>
      </w:r>
      <w:r>
        <w:rPr/>
        <w:t>Ken</w:t>
      </w:r>
      <w:r>
        <w:rPr>
          <w:spacing w:val="-14"/>
        </w:rPr>
        <w:t> </w:t>
      </w:r>
      <w:r>
        <w:rPr/>
        <w:t>Carter</w:t>
      </w:r>
      <w:r>
        <w:rPr>
          <w:spacing w:val="-15"/>
        </w:rPr>
        <w:t> </w:t>
      </w:r>
      <w:r>
        <w:rPr/>
        <w:t>lélekemelő</w:t>
      </w:r>
      <w:r>
        <w:rPr>
          <w:spacing w:val="-14"/>
        </w:rPr>
        <w:t> </w:t>
      </w:r>
      <w:r>
        <w:rPr/>
        <w:t>története.</w:t>
      </w:r>
      <w:r>
        <w:rPr>
          <w:spacing w:val="-14"/>
        </w:rPr>
        <w:t> </w:t>
      </w:r>
      <w:r>
        <w:rPr/>
        <w:t>Cartert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egekig</w:t>
      </w:r>
      <w:r>
        <w:rPr>
          <w:spacing w:val="-15"/>
        </w:rPr>
        <w:t> </w:t>
      </w:r>
      <w:r>
        <w:rPr/>
        <w:t>magasztal- ták és a sárba döngölték egyszerre, amikor belekerült a hírekbe azzal, hogy az egész</w:t>
      </w:r>
      <w:r>
        <w:rPr>
          <w:spacing w:val="-10"/>
        </w:rPr>
        <w:t> </w:t>
      </w:r>
      <w:r>
        <w:rPr/>
        <w:t>veretlen</w:t>
      </w:r>
      <w:r>
        <w:rPr>
          <w:spacing w:val="-10"/>
        </w:rPr>
        <w:t> </w:t>
      </w:r>
      <w:r>
        <w:rPr/>
        <w:t>csapatot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kispadra</w:t>
      </w:r>
      <w:r>
        <w:rPr>
          <w:spacing w:val="-11"/>
        </w:rPr>
        <w:t> </w:t>
      </w:r>
      <w:r>
        <w:rPr/>
        <w:t>küldte,</w:t>
      </w:r>
      <w:r>
        <w:rPr>
          <w:spacing w:val="-5"/>
        </w:rPr>
        <w:t> </w:t>
      </w:r>
      <w:r>
        <w:rPr/>
        <w:t>gyatra</w:t>
      </w:r>
      <w:r>
        <w:rPr>
          <w:spacing w:val="-9"/>
        </w:rPr>
        <w:t> </w:t>
      </w:r>
      <w:r>
        <w:rPr/>
        <w:t>tanulmányi</w:t>
      </w:r>
      <w:r>
        <w:rPr>
          <w:spacing w:val="-7"/>
        </w:rPr>
        <w:t> </w:t>
      </w:r>
      <w:r>
        <w:rPr/>
        <w:t>eredményük</w:t>
      </w:r>
      <w:r>
        <w:rPr>
          <w:spacing w:val="-8"/>
        </w:rPr>
        <w:t> </w:t>
      </w:r>
      <w:r>
        <w:rPr>
          <w:spacing w:val="-2"/>
        </w:rPr>
        <w:t>miatt.)</w:t>
      </w:r>
    </w:p>
    <w:p>
      <w:pPr>
        <w:pStyle w:val="BodyText"/>
        <w:spacing w:line="275" w:lineRule="exact"/>
        <w:ind w:left="422" w:firstLine="0"/>
      </w:pPr>
      <w:r>
        <w:rPr/>
        <w:t>Írjon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adatok</w:t>
      </w:r>
      <w:r>
        <w:rPr>
          <w:spacing w:val="-2"/>
        </w:rPr>
        <w:t> </w:t>
      </w:r>
      <w:r>
        <w:rPr/>
        <w:t>alapján ismertetőt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filmről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színházzal-mozival foglalkozó művészeti </w:t>
      </w:r>
      <w:r>
        <w:rPr>
          <w:spacing w:val="-2"/>
          <w:sz w:val="24"/>
        </w:rPr>
        <w:t>lapnak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6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programismertető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műsormagazinnak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női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férfi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6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barátnőjének 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barátjának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72" w:id="73"/>
      <w:bookmarkEnd w:id="73"/>
      <w:r>
        <w:rPr>
          <w:b w:val="0"/>
        </w:rPr>
      </w:r>
      <w:r>
        <w:rPr>
          <w:spacing w:val="-2"/>
        </w:rPr>
        <w:t>Stílusfajták</w:t>
      </w:r>
    </w:p>
    <w:p>
      <w:pPr>
        <w:pStyle w:val="BodyText"/>
        <w:spacing w:line="278" w:lineRule="auto" w:before="280"/>
        <w:ind w:right="123"/>
      </w:pPr>
      <w:r>
        <w:rPr/>
        <w:t>A stílus alakulását befolyásoló tényezők azt is eredményezik, hogy a nyelvi kifejezésmódok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érintkezés</w:t>
      </w:r>
      <w:r>
        <w:rPr>
          <w:spacing w:val="-15"/>
        </w:rPr>
        <w:t> </w:t>
      </w:r>
      <w:r>
        <w:rPr/>
        <w:t>meghatározott</w:t>
      </w:r>
      <w:r>
        <w:rPr>
          <w:spacing w:val="-15"/>
        </w:rPr>
        <w:t> </w:t>
      </w:r>
      <w:r>
        <w:rPr/>
        <w:t>területeihez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kapcsolód- nak,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így</w:t>
      </w:r>
      <w:r>
        <w:rPr>
          <w:spacing w:val="-4"/>
        </w:rPr>
        <w:t> </w:t>
      </w:r>
      <w:r>
        <w:rPr/>
        <w:t>az eltérések</w:t>
      </w:r>
      <w:r>
        <w:rPr>
          <w:spacing w:val="-1"/>
        </w:rPr>
        <w:t> </w:t>
      </w:r>
      <w:r>
        <w:rPr/>
        <w:t>ellenére</w:t>
      </w:r>
      <w:r>
        <w:rPr>
          <w:spacing w:val="-1"/>
        </w:rPr>
        <w:t> </w:t>
      </w:r>
      <w:r>
        <w:rPr/>
        <w:t>többé-kevésbé azonos</w:t>
      </w:r>
      <w:r>
        <w:rPr>
          <w:spacing w:val="-1"/>
        </w:rPr>
        <w:t> </w:t>
      </w:r>
      <w:r>
        <w:rPr/>
        <w:t>vonások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jellemzik</w:t>
      </w:r>
      <w:r>
        <w:rPr>
          <w:spacing w:val="-1"/>
        </w:rPr>
        <w:t> </w:t>
      </w:r>
      <w:r>
        <w:rPr/>
        <w:t>egy- egy</w:t>
      </w:r>
      <w:r>
        <w:rPr>
          <w:spacing w:val="-9"/>
        </w:rPr>
        <w:t> </w:t>
      </w:r>
      <w:r>
        <w:rPr/>
        <w:t>csoport</w:t>
      </w:r>
      <w:r>
        <w:rPr>
          <w:spacing w:val="-7"/>
        </w:rPr>
        <w:t> </w:t>
      </w:r>
      <w:r>
        <w:rPr/>
        <w:t>nyelvi</w:t>
      </w:r>
      <w:r>
        <w:rPr>
          <w:spacing w:val="-6"/>
        </w:rPr>
        <w:t> </w:t>
      </w:r>
      <w:r>
        <w:rPr/>
        <w:t>kifejezésmódját.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így</w:t>
      </w:r>
      <w:r>
        <w:rPr>
          <w:spacing w:val="-11"/>
        </w:rPr>
        <w:t> </w:t>
      </w:r>
      <w:r>
        <w:rPr/>
        <w:t>létrejött</w:t>
      </w:r>
      <w:r>
        <w:rPr>
          <w:spacing w:val="-6"/>
        </w:rPr>
        <w:t> </w:t>
      </w:r>
      <w:r>
        <w:rPr/>
        <w:t>stílusváltozatok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stílusréte-</w:t>
      </w:r>
      <w:r>
        <w:rPr>
          <w:i/>
        </w:rPr>
        <w:t> gek</w:t>
      </w:r>
      <w:r>
        <w:rPr/>
        <w:t>. Más szóval: a stílusréteg a társadalmi érintkezés meghatározott területén jellemzően használt nyelvi kifejezőeszközök rendszere, illetve az ezek haszná- latát szabályozó törvényszerűségek összessége.</w:t>
      </w:r>
    </w:p>
    <w:p>
      <w:pPr>
        <w:pStyle w:val="BodyText"/>
        <w:spacing w:line="278" w:lineRule="auto" w:before="1"/>
        <w:ind w:right="127"/>
      </w:pPr>
      <w:r>
        <w:rPr/>
        <w:t>Irodalmi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köznyelvünkben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főbb</w:t>
      </w:r>
      <w:r>
        <w:rPr>
          <w:spacing w:val="-10"/>
        </w:rPr>
        <w:t> </w:t>
      </w:r>
      <w:r>
        <w:rPr/>
        <w:t>stílusrétegeket</w:t>
      </w:r>
      <w:r>
        <w:rPr>
          <w:spacing w:val="-8"/>
        </w:rPr>
        <w:t> </w:t>
      </w:r>
      <w:r>
        <w:rPr/>
        <w:t>különböztetjük meg (Szathmári 2004: 198):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71"/>
      </w:tblGrid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59" w:lineRule="exact" w:before="4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>
            <w:pPr>
              <w:pStyle w:val="TableParagraph"/>
              <w:spacing w:line="259" w:lineRule="exact"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8"/>
              <w:ind w:left="110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5" w:after="0"/>
        <w:ind w:left="1022" w:right="0" w:hanging="600"/>
        <w:jc w:val="left"/>
      </w:pPr>
      <w:bookmarkStart w:name="_bookmark73" w:id="74"/>
      <w:bookmarkEnd w:id="74"/>
      <w:r>
        <w:rPr>
          <w:b w:val="0"/>
        </w:rPr>
      </w:r>
      <w:r>
        <w:rPr/>
        <w:t>Tudományos</w:t>
      </w:r>
      <w:r>
        <w:rPr>
          <w:spacing w:val="-8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3"/>
      </w:pPr>
      <w:r>
        <w:rPr/>
        <w:t>A tudomány célja a valóság összefüggéseinek megismerése logikus és adat- szerű</w:t>
      </w:r>
      <w:r>
        <w:rPr>
          <w:spacing w:val="-15"/>
        </w:rPr>
        <w:t> </w:t>
      </w:r>
      <w:r>
        <w:rPr/>
        <w:t>bizonyítással.</w:t>
      </w:r>
      <w:r>
        <w:rPr>
          <w:spacing w:val="-13"/>
        </w:rPr>
        <w:t> </w:t>
      </w:r>
      <w:r>
        <w:rPr/>
        <w:t>Így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tudományos</w:t>
      </w:r>
      <w:r>
        <w:rPr>
          <w:spacing w:val="-14"/>
        </w:rPr>
        <w:t> </w:t>
      </w:r>
      <w:r>
        <w:rPr/>
        <w:t>stílusból</w:t>
      </w:r>
      <w:r>
        <w:rPr>
          <w:spacing w:val="-14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festői</w:t>
      </w:r>
      <w:r>
        <w:rPr>
          <w:spacing w:val="-13"/>
        </w:rPr>
        <w:t> </w:t>
      </w:r>
      <w:r>
        <w:rPr/>
        <w:t>hatású</w:t>
      </w:r>
      <w:r>
        <w:rPr>
          <w:spacing w:val="-14"/>
        </w:rPr>
        <w:t> </w:t>
      </w:r>
      <w:r>
        <w:rPr/>
        <w:t>nyelvi elemek szinte teljesen hiányoznak. Az érthetőség kedvéért egyértelműen, pon- tosan</w:t>
      </w:r>
      <w:r>
        <w:rPr>
          <w:spacing w:val="32"/>
        </w:rPr>
        <w:t> </w:t>
      </w:r>
      <w:r>
        <w:rPr/>
        <w:t>fogalmaz.</w:t>
      </w:r>
      <w:r>
        <w:rPr>
          <w:spacing w:val="33"/>
        </w:rPr>
        <w:t> </w:t>
      </w:r>
      <w:r>
        <w:rPr/>
        <w:t>Nagy</w:t>
      </w:r>
      <w:r>
        <w:rPr>
          <w:spacing w:val="30"/>
        </w:rPr>
        <w:t> </w:t>
      </w:r>
      <w:r>
        <w:rPr/>
        <w:t>számban</w:t>
      </w:r>
      <w:r>
        <w:rPr>
          <w:spacing w:val="32"/>
        </w:rPr>
        <w:t> </w:t>
      </w:r>
      <w:r>
        <w:rPr/>
        <w:t>használ</w:t>
      </w:r>
      <w:r>
        <w:rPr>
          <w:spacing w:val="32"/>
        </w:rPr>
        <w:t> </w:t>
      </w:r>
      <w:r>
        <w:rPr/>
        <w:t>(magyar</w:t>
      </w:r>
      <w:r>
        <w:rPr>
          <w:spacing w:val="34"/>
        </w:rPr>
        <w:t> </w:t>
      </w:r>
      <w:r>
        <w:rPr/>
        <w:t>és</w:t>
      </w:r>
      <w:r>
        <w:rPr>
          <w:spacing w:val="33"/>
        </w:rPr>
        <w:t> </w:t>
      </w:r>
      <w:r>
        <w:rPr/>
        <w:t>idegen</w:t>
      </w:r>
      <w:r>
        <w:rPr>
          <w:spacing w:val="33"/>
        </w:rPr>
        <w:t> </w:t>
      </w:r>
      <w:r>
        <w:rPr/>
        <w:t>eredetű)</w:t>
      </w:r>
      <w:r>
        <w:rPr>
          <w:spacing w:val="32"/>
        </w:rPr>
        <w:t> </w:t>
      </w:r>
      <w:r>
        <w:rPr>
          <w:spacing w:val="-2"/>
        </w:rPr>
        <w:t>terminus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technicusokat,</w:t>
      </w:r>
      <w:r>
        <w:rPr>
          <w:spacing w:val="-15"/>
        </w:rPr>
        <w:t> </w:t>
      </w:r>
      <w:r>
        <w:rPr/>
        <w:t>definíciókat,</w:t>
      </w:r>
      <w:r>
        <w:rPr>
          <w:spacing w:val="-15"/>
        </w:rPr>
        <w:t> </w:t>
      </w:r>
      <w:r>
        <w:rPr/>
        <w:t>levezetéseket,</w:t>
      </w:r>
      <w:r>
        <w:rPr>
          <w:spacing w:val="-15"/>
        </w:rPr>
        <w:t> </w:t>
      </w:r>
      <w:r>
        <w:rPr/>
        <w:t>képleteket</w:t>
      </w:r>
      <w:r>
        <w:rPr>
          <w:spacing w:val="-15"/>
        </w:rPr>
        <w:t> </w:t>
      </w:r>
      <w:r>
        <w:rPr/>
        <w:t>stb.,</w:t>
      </w:r>
      <w:r>
        <w:rPr>
          <w:spacing w:val="-14"/>
        </w:rPr>
        <w:t> </w:t>
      </w:r>
      <w:r>
        <w:rPr/>
        <w:t>viszont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szemléletes- ség nyelvi eszközeit mellőzi.</w:t>
      </w:r>
    </w:p>
    <w:p>
      <w:pPr>
        <w:pStyle w:val="BodyText"/>
        <w:spacing w:line="278" w:lineRule="auto"/>
        <w:ind w:right="121"/>
      </w:pPr>
      <w:r>
        <w:rPr/>
        <w:t>Nem használ érzelmi hatású mondatformákat, többnyire a ténymegállapító, kijelentő tartalmú, racionális mondatszerkezeteket alkalmazza. Általában vilá- gos,</w:t>
      </w:r>
      <w:r>
        <w:rPr>
          <w:spacing w:val="-4"/>
        </w:rPr>
        <w:t> </w:t>
      </w:r>
      <w:r>
        <w:rPr/>
        <w:t>áttekinthető</w:t>
      </w:r>
      <w:r>
        <w:rPr>
          <w:spacing w:val="-4"/>
        </w:rPr>
        <w:t> </w:t>
      </w:r>
      <w:r>
        <w:rPr/>
        <w:t>szórendre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kompozícióra</w:t>
      </w:r>
      <w:r>
        <w:rPr>
          <w:spacing w:val="-6"/>
        </w:rPr>
        <w:t> </w:t>
      </w:r>
      <w:r>
        <w:rPr/>
        <w:t>törekszik.</w:t>
      </w:r>
      <w:r>
        <w:rPr>
          <w:spacing w:val="-4"/>
        </w:rPr>
        <w:t> </w:t>
      </w:r>
      <w:r>
        <w:rPr/>
        <w:t>Gyakoriak</w:t>
      </w:r>
      <w:r>
        <w:rPr>
          <w:spacing w:val="-4"/>
        </w:rPr>
        <w:t> </w:t>
      </w:r>
      <w:r>
        <w:rPr/>
        <w:t>benne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ösz- szetett</w:t>
      </w:r>
      <w:r>
        <w:rPr>
          <w:spacing w:val="-9"/>
        </w:rPr>
        <w:t> </w:t>
      </w:r>
      <w:r>
        <w:rPr/>
        <w:t>mondatok,</w:t>
      </w:r>
      <w:r>
        <w:rPr>
          <w:spacing w:val="-10"/>
        </w:rPr>
        <w:t> </w:t>
      </w:r>
      <w:r>
        <w:rPr/>
        <w:t>melyekben</w:t>
      </w:r>
      <w:r>
        <w:rPr>
          <w:spacing w:val="-10"/>
        </w:rPr>
        <w:t> </w:t>
      </w:r>
      <w:r>
        <w:rPr/>
        <w:t>fontos</w:t>
      </w:r>
      <w:r>
        <w:rPr>
          <w:spacing w:val="-10"/>
        </w:rPr>
        <w:t> </w:t>
      </w:r>
      <w:r>
        <w:rPr/>
        <w:t>szerephez</w:t>
      </w:r>
      <w:r>
        <w:rPr>
          <w:spacing w:val="-8"/>
        </w:rPr>
        <w:t> </w:t>
      </w:r>
      <w:r>
        <w:rPr/>
        <w:t>jutnak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kötőszók</w:t>
      </w:r>
      <w:r>
        <w:rPr>
          <w:spacing w:val="-10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logikus, következetes és fegyelmezett mondatfűzés nélkülözhetetlen eszközei. Sűrűn használ</w:t>
      </w:r>
      <w:r>
        <w:rPr>
          <w:spacing w:val="-15"/>
        </w:rPr>
        <w:t> </w:t>
      </w:r>
      <w:r>
        <w:rPr/>
        <w:t>párhuzamos,</w:t>
      </w:r>
      <w:r>
        <w:rPr>
          <w:spacing w:val="-15"/>
        </w:rPr>
        <w:t> </w:t>
      </w:r>
      <w:r>
        <w:rPr/>
        <w:t>illetőleg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szerkesztésmódot,</w:t>
      </w:r>
      <w:r>
        <w:rPr>
          <w:spacing w:val="-15"/>
        </w:rPr>
        <w:t> </w:t>
      </w:r>
      <w:r>
        <w:rPr/>
        <w:t>figyelemfelkeltő</w:t>
      </w:r>
      <w:r>
        <w:rPr>
          <w:spacing w:val="-15"/>
        </w:rPr>
        <w:t> </w:t>
      </w:r>
      <w:r>
        <w:rPr/>
        <w:t>kér- déseket, idézeteket és hivatkozásokat (Szathmári 2004: 244).</w:t>
      </w:r>
    </w:p>
    <w:p>
      <w:pPr>
        <w:pStyle w:val="BodyText"/>
        <w:spacing w:line="278" w:lineRule="auto"/>
        <w:ind w:right="130"/>
      </w:pPr>
      <w:r>
        <w:rPr/>
        <w:t>A</w:t>
      </w:r>
      <w:r>
        <w:rPr>
          <w:spacing w:val="-8"/>
        </w:rPr>
        <w:t> </w:t>
      </w:r>
      <w:r>
        <w:rPr/>
        <w:t>tudományos</w:t>
      </w:r>
      <w:r>
        <w:rPr>
          <w:spacing w:val="-6"/>
        </w:rPr>
        <w:t> </w:t>
      </w:r>
      <w:r>
        <w:rPr/>
        <w:t>stílus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tudományos</w:t>
      </w:r>
      <w:r>
        <w:rPr>
          <w:spacing w:val="-8"/>
        </w:rPr>
        <w:t> </w:t>
      </w:r>
      <w:r>
        <w:rPr/>
        <w:t>művek</w:t>
      </w:r>
      <w:r>
        <w:rPr>
          <w:spacing w:val="-6"/>
        </w:rPr>
        <w:t> </w:t>
      </w:r>
      <w:r>
        <w:rPr/>
        <w:t>(monográfia,</w:t>
      </w:r>
      <w:r>
        <w:rPr>
          <w:spacing w:val="-8"/>
        </w:rPr>
        <w:t> </w:t>
      </w:r>
      <w:r>
        <w:rPr/>
        <w:t>tanulmány,</w:t>
      </w:r>
      <w:r>
        <w:rPr>
          <w:spacing w:val="-8"/>
        </w:rPr>
        <w:t> </w:t>
      </w:r>
      <w:r>
        <w:rPr/>
        <w:t>tudomá- nyos cikk, referátum, korreferátum, recenzió stb.) jellemző nyelvhasználata.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4" w:id="75"/>
      <w:bookmarkEnd w:id="75"/>
      <w:r>
        <w:rPr>
          <w:b w:val="0"/>
        </w:rPr>
      </w:r>
      <w:r>
        <w:rPr/>
        <w:t>Publicisztikai</w:t>
      </w:r>
      <w:r>
        <w:rPr>
          <w:spacing w:val="-5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0"/>
        <w:ind w:right="125"/>
      </w:pPr>
      <w:r>
        <w:rPr/>
        <w:t>Összefoglaló</w:t>
      </w:r>
      <w:r>
        <w:rPr>
          <w:spacing w:val="-15"/>
        </w:rPr>
        <w:t> </w:t>
      </w:r>
      <w:r>
        <w:rPr/>
        <w:t>megnevezése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média</w:t>
      </w:r>
      <w:r>
        <w:rPr>
          <w:spacing w:val="-15"/>
        </w:rPr>
        <w:t> </w:t>
      </w:r>
      <w:r>
        <w:rPr/>
        <w:t>nyelvhasználati</w:t>
      </w:r>
      <w:r>
        <w:rPr>
          <w:spacing w:val="-15"/>
        </w:rPr>
        <w:t> </w:t>
      </w:r>
      <w:r>
        <w:rPr/>
        <w:t>stílusának.</w:t>
      </w:r>
      <w:r>
        <w:rPr>
          <w:spacing w:val="-15"/>
        </w:rPr>
        <w:t> </w:t>
      </w:r>
      <w:r>
        <w:rPr/>
        <w:t>Heterogénebb a többi stílushoz képest, ugyanis felhasználja azok nyelvhasználati jegyeit is.</w:t>
      </w:r>
    </w:p>
    <w:p>
      <w:pPr>
        <w:pStyle w:val="BodyText"/>
        <w:spacing w:line="278" w:lineRule="auto"/>
        <w:ind w:right="121"/>
      </w:pPr>
      <w:r>
        <w:rPr/>
        <w:t>A publicisztikai stílus az újságírás, a nyomtatott és az elektronikus média nyelvhasználatára</w:t>
      </w:r>
      <w:r>
        <w:rPr>
          <w:spacing w:val="-15"/>
        </w:rPr>
        <w:t> </w:t>
      </w:r>
      <w:r>
        <w:rPr/>
        <w:t>jellemző</w:t>
      </w:r>
      <w:r>
        <w:rPr>
          <w:spacing w:val="-13"/>
        </w:rPr>
        <w:t> </w:t>
      </w:r>
      <w:r>
        <w:rPr/>
        <w:t>eszközök</w:t>
      </w:r>
      <w:r>
        <w:rPr>
          <w:spacing w:val="-13"/>
        </w:rPr>
        <w:t> </w:t>
      </w:r>
      <w:r>
        <w:rPr/>
        <w:t>összessége.</w:t>
      </w:r>
      <w:r>
        <w:rPr>
          <w:spacing w:val="-10"/>
        </w:rPr>
        <w:t> </w:t>
      </w:r>
      <w:r>
        <w:rPr/>
        <w:t>Feladata,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tájékoztasson</w:t>
      </w:r>
      <w:r>
        <w:rPr>
          <w:spacing w:val="-12"/>
        </w:rPr>
        <w:t> </w:t>
      </w:r>
      <w:r>
        <w:rPr/>
        <w:t>a társadalom, a gazdaság, a politika, a kultúra időszerű eseményeiről, és azokkal kapcsolatban</w:t>
      </w:r>
      <w:r>
        <w:rPr>
          <w:spacing w:val="-2"/>
        </w:rPr>
        <w:t> </w:t>
      </w:r>
      <w:r>
        <w:rPr/>
        <w:t>alakítsa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közvéleményt,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állásfoglalásra</w:t>
      </w:r>
      <w:r>
        <w:rPr>
          <w:spacing w:val="-4"/>
        </w:rPr>
        <w:t> </w:t>
      </w:r>
      <w:r>
        <w:rPr/>
        <w:t>serkentse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olvasó- kat,</w:t>
      </w:r>
      <w:r>
        <w:rPr>
          <w:spacing w:val="-12"/>
        </w:rPr>
        <w:t> </w:t>
      </w:r>
      <w:r>
        <w:rPr/>
        <w:t>hallgatókat,</w:t>
      </w:r>
      <w:r>
        <w:rPr>
          <w:spacing w:val="-13"/>
        </w:rPr>
        <w:t> </w:t>
      </w:r>
      <w:r>
        <w:rPr/>
        <w:t>nézőket.</w:t>
      </w:r>
      <w:r>
        <w:rPr>
          <w:spacing w:val="-10"/>
        </w:rPr>
        <w:t> </w:t>
      </w:r>
      <w:r>
        <w:rPr/>
        <w:t>Fogalmazásmódjában</w:t>
      </w:r>
      <w:r>
        <w:rPr>
          <w:spacing w:val="-13"/>
        </w:rPr>
        <w:t> </w:t>
      </w:r>
      <w:r>
        <w:rPr/>
        <w:t>ezért</w:t>
      </w:r>
      <w:r>
        <w:rPr>
          <w:spacing w:val="-13"/>
        </w:rPr>
        <w:t> </w:t>
      </w:r>
      <w:r>
        <w:rPr/>
        <w:t>közérthetőségre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közvet- len hatásra kell törekednie.</w:t>
      </w:r>
    </w:p>
    <w:p>
      <w:pPr>
        <w:pStyle w:val="BodyText"/>
        <w:spacing w:line="280" w:lineRule="auto"/>
        <w:ind w:right="128"/>
      </w:pPr>
      <w:r>
        <w:rPr/>
        <w:t>A</w:t>
      </w:r>
      <w:r>
        <w:rPr>
          <w:spacing w:val="-10"/>
        </w:rPr>
        <w:t> </w:t>
      </w:r>
      <w:r>
        <w:rPr/>
        <w:t>nyelvi,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funkciók</w:t>
      </w:r>
      <w:r>
        <w:rPr>
          <w:spacing w:val="-9"/>
        </w:rPr>
        <w:t> </w:t>
      </w:r>
      <w:r>
        <w:rPr/>
        <w:t>közül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sajtóban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tájékoztató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befolyá- soló, valamint az emotív és a fatikus szerep a legerősebb.</w:t>
      </w:r>
    </w:p>
    <w:p>
      <w:pPr>
        <w:pStyle w:val="BodyText"/>
        <w:spacing w:line="278" w:lineRule="auto"/>
        <w:ind w:right="120"/>
      </w:pPr>
      <w:r>
        <w:rPr/>
        <w:t>A</w:t>
      </w:r>
      <w:r>
        <w:rPr>
          <w:spacing w:val="-10"/>
        </w:rPr>
        <w:t> </w:t>
      </w:r>
      <w:r>
        <w:rPr/>
        <w:t>médiaműfajokat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változatosság</w:t>
      </w:r>
      <w:r>
        <w:rPr>
          <w:spacing w:val="-12"/>
        </w:rPr>
        <w:t> </w:t>
      </w:r>
      <w:r>
        <w:rPr/>
        <w:t>jellemzi.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újságírás</w:t>
      </w:r>
      <w:r>
        <w:rPr>
          <w:spacing w:val="-9"/>
        </w:rPr>
        <w:t> </w:t>
      </w:r>
      <w:r>
        <w:rPr/>
        <w:t>kialakulása</w:t>
      </w:r>
      <w:r>
        <w:rPr>
          <w:spacing w:val="-9"/>
        </w:rPr>
        <w:t> </w:t>
      </w:r>
      <w:r>
        <w:rPr/>
        <w:t>óta</w:t>
      </w:r>
      <w:r>
        <w:rPr>
          <w:spacing w:val="-10"/>
        </w:rPr>
        <w:t> </w:t>
      </w:r>
      <w:r>
        <w:rPr/>
        <w:t>sok- színű a médiaműfajok palettája, egyes műfajok eltűnnek, újak keletkeznek, s mára</w:t>
      </w:r>
      <w:r>
        <w:rPr>
          <w:spacing w:val="-2"/>
        </w:rPr>
        <w:t> </w:t>
      </w:r>
      <w:r>
        <w:rPr/>
        <w:t>kialakultak</w:t>
      </w:r>
      <w:r>
        <w:rPr>
          <w:spacing w:val="-1"/>
        </w:rPr>
        <w:t> </w:t>
      </w:r>
      <w:r>
        <w:rPr/>
        <w:t>az ún.</w:t>
      </w:r>
      <w:r>
        <w:rPr>
          <w:spacing w:val="-1"/>
        </w:rPr>
        <w:t> </w:t>
      </w:r>
      <w:r>
        <w:rPr/>
        <w:t>hibrid</w:t>
      </w:r>
      <w:r>
        <w:rPr>
          <w:spacing w:val="-1"/>
        </w:rPr>
        <w:t> </w:t>
      </w:r>
      <w:r>
        <w:rPr/>
        <w:t>(több</w:t>
      </w:r>
      <w:r>
        <w:rPr>
          <w:spacing w:val="-2"/>
        </w:rPr>
        <w:t> </w:t>
      </w:r>
      <w:r>
        <w:rPr/>
        <w:t>műfaj</w:t>
      </w:r>
      <w:r>
        <w:rPr>
          <w:spacing w:val="-1"/>
        </w:rPr>
        <w:t> </w:t>
      </w:r>
      <w:r>
        <w:rPr/>
        <w:t>sajátosságait</w:t>
      </w:r>
      <w:r>
        <w:rPr>
          <w:spacing w:val="-1"/>
        </w:rPr>
        <w:t> </w:t>
      </w:r>
      <w:r>
        <w:rPr/>
        <w:t>magukon</w:t>
      </w:r>
      <w:r>
        <w:rPr>
          <w:spacing w:val="-1"/>
        </w:rPr>
        <w:t> </w:t>
      </w:r>
      <w:r>
        <w:rPr/>
        <w:t>viselő)</w:t>
      </w:r>
      <w:r>
        <w:rPr>
          <w:spacing w:val="-2"/>
        </w:rPr>
        <w:t> </w:t>
      </w:r>
      <w:r>
        <w:rPr/>
        <w:t>műfa- jok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szókészletében,</w:t>
      </w:r>
      <w:r>
        <w:rPr>
          <w:spacing w:val="-15"/>
        </w:rPr>
        <w:t> </w:t>
      </w:r>
      <w:r>
        <w:rPr/>
        <w:t>kifejezéstárában,</w:t>
      </w:r>
      <w:r>
        <w:rPr>
          <w:spacing w:val="-15"/>
        </w:rPr>
        <w:t> </w:t>
      </w:r>
      <w:r>
        <w:rPr/>
        <w:t>mondat-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szövegalkotási</w:t>
      </w:r>
      <w:r>
        <w:rPr>
          <w:spacing w:val="-15"/>
        </w:rPr>
        <w:t> </w:t>
      </w:r>
      <w:r>
        <w:rPr/>
        <w:t>sajátos- ságaiban, legjellemzőbb</w:t>
      </w:r>
      <w:r>
        <w:rPr>
          <w:spacing w:val="-2"/>
        </w:rPr>
        <w:t> </w:t>
      </w:r>
      <w:r>
        <w:rPr/>
        <w:t>stiláris eszközeiben</w:t>
      </w:r>
      <w:r>
        <w:rPr>
          <w:spacing w:val="-2"/>
        </w:rPr>
        <w:t> </w:t>
      </w:r>
      <w:r>
        <w:rPr/>
        <w:t>szembetűnő</w:t>
      </w:r>
      <w:r>
        <w:rPr>
          <w:spacing w:val="-2"/>
        </w:rPr>
        <w:t> </w:t>
      </w:r>
      <w:r>
        <w:rPr/>
        <w:t>különbségek</w:t>
      </w:r>
      <w:r>
        <w:rPr>
          <w:spacing w:val="-2"/>
        </w:rPr>
        <w:t> </w:t>
      </w:r>
      <w:r>
        <w:rPr/>
        <w:t>vannak.</w:t>
      </w:r>
    </w:p>
    <w:p>
      <w:pPr>
        <w:pStyle w:val="BodyText"/>
        <w:spacing w:line="278" w:lineRule="auto"/>
        <w:ind w:right="125"/>
        <w:jc w:val="right"/>
      </w:pPr>
      <w:r>
        <w:rPr/>
        <w:t>A</w:t>
      </w:r>
      <w:r>
        <w:rPr>
          <w:spacing w:val="32"/>
        </w:rPr>
        <w:t> </w:t>
      </w:r>
      <w:r>
        <w:rPr/>
        <w:t>két</w:t>
      </w:r>
      <w:r>
        <w:rPr>
          <w:spacing w:val="33"/>
        </w:rPr>
        <w:t> </w:t>
      </w:r>
      <w:r>
        <w:rPr/>
        <w:t>legmarkánsabb</w:t>
      </w:r>
      <w:r>
        <w:rPr>
          <w:spacing w:val="33"/>
        </w:rPr>
        <w:t> </w:t>
      </w:r>
      <w:r>
        <w:rPr/>
        <w:t>műfajcsoport: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i/>
        </w:rPr>
        <w:t>tájékoztató</w:t>
      </w:r>
      <w:r>
        <w:rPr>
          <w:i/>
          <w:spacing w:val="34"/>
        </w:rPr>
        <w:t> </w:t>
      </w:r>
      <w:r>
        <w:rPr/>
        <w:t>(információs)</w:t>
      </w:r>
      <w:r>
        <w:rPr>
          <w:spacing w:val="33"/>
        </w:rPr>
        <w:t> </w:t>
      </w:r>
      <w:r>
        <w:rPr/>
        <w:t>és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i/>
        </w:rPr>
        <w:t>véle-</w:t>
      </w:r>
      <w:r>
        <w:rPr>
          <w:i/>
        </w:rPr>
        <w:t> ményközlő</w:t>
      </w:r>
      <w:r>
        <w:rPr>
          <w:i/>
          <w:spacing w:val="31"/>
        </w:rPr>
        <w:t> </w:t>
      </w:r>
      <w:r>
        <w:rPr/>
        <w:t>(publicisztikai).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tájékoztató</w:t>
      </w:r>
      <w:r>
        <w:rPr>
          <w:spacing w:val="29"/>
        </w:rPr>
        <w:t> </w:t>
      </w:r>
      <w:r>
        <w:rPr/>
        <w:t>műfajcsalád</w:t>
      </w:r>
      <w:r>
        <w:rPr>
          <w:spacing w:val="31"/>
        </w:rPr>
        <w:t> </w:t>
      </w:r>
      <w:r>
        <w:rPr/>
        <w:t>legjellemzőbb</w:t>
      </w:r>
      <w:r>
        <w:rPr>
          <w:spacing w:val="31"/>
        </w:rPr>
        <w:t> </w:t>
      </w:r>
      <w:r>
        <w:rPr/>
        <w:t>műfajai: hír,</w:t>
      </w:r>
      <w:r>
        <w:rPr>
          <w:spacing w:val="-4"/>
        </w:rPr>
        <w:t> </w:t>
      </w:r>
      <w:r>
        <w:rPr/>
        <w:t>információ,</w:t>
      </w:r>
      <w:r>
        <w:rPr>
          <w:spacing w:val="-3"/>
        </w:rPr>
        <w:t> </w:t>
      </w:r>
      <w:r>
        <w:rPr/>
        <w:t>közlemény,</w:t>
      </w:r>
      <w:r>
        <w:rPr>
          <w:spacing w:val="-3"/>
        </w:rPr>
        <w:t> </w:t>
      </w:r>
      <w:r>
        <w:rPr/>
        <w:t>tudósítás.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véleményközlő</w:t>
      </w:r>
      <w:r>
        <w:rPr>
          <w:spacing w:val="-3"/>
        </w:rPr>
        <w:t> </w:t>
      </w:r>
      <w:r>
        <w:rPr/>
        <w:t>műfajokhoz</w:t>
      </w:r>
      <w:r>
        <w:rPr>
          <w:spacing w:val="-2"/>
        </w:rPr>
        <w:t> </w:t>
      </w:r>
      <w:r>
        <w:rPr/>
        <w:t>tartozik:</w:t>
      </w:r>
      <w:r>
        <w:rPr>
          <w:spacing w:val="-3"/>
        </w:rPr>
        <w:t> </w:t>
      </w:r>
      <w:r>
        <w:rPr/>
        <w:t>a kommentár,</w:t>
      </w:r>
      <w:r>
        <w:rPr>
          <w:spacing w:val="-4"/>
        </w:rPr>
        <w:t> </w:t>
      </w:r>
      <w:r>
        <w:rPr/>
        <w:t>glossza,</w:t>
      </w:r>
      <w:r>
        <w:rPr>
          <w:spacing w:val="-4"/>
        </w:rPr>
        <w:t> </w:t>
      </w:r>
      <w:r>
        <w:rPr/>
        <w:t>jegyzet,</w:t>
      </w:r>
      <w:r>
        <w:rPr>
          <w:spacing w:val="-4"/>
        </w:rPr>
        <w:t> </w:t>
      </w:r>
      <w:r>
        <w:rPr/>
        <w:t>tárca,</w:t>
      </w:r>
      <w:r>
        <w:rPr>
          <w:spacing w:val="-4"/>
        </w:rPr>
        <w:t> </w:t>
      </w:r>
      <w:r>
        <w:rPr/>
        <w:t>nyílt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olvasói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kritika,</w:t>
      </w:r>
      <w:r>
        <w:rPr>
          <w:spacing w:val="-4"/>
        </w:rPr>
        <w:t> </w:t>
      </w:r>
      <w:r>
        <w:rPr/>
        <w:t>ismertetés. A hírműfajokat a tényszerű közlés, tárgyilagos fogalmazás jellemzi. A szerző egyénisége,</w:t>
      </w:r>
      <w:r>
        <w:rPr>
          <w:spacing w:val="-17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stílusa</w:t>
      </w:r>
      <w:r>
        <w:rPr>
          <w:spacing w:val="-15"/>
        </w:rPr>
        <w:t> </w:t>
      </w:r>
      <w:r>
        <w:rPr/>
        <w:t>ezekben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kerülhet</w:t>
      </w:r>
      <w:r>
        <w:rPr>
          <w:spacing w:val="-14"/>
        </w:rPr>
        <w:t> </w:t>
      </w:r>
      <w:r>
        <w:rPr/>
        <w:t>előtérbe;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szubjektivitást</w:t>
      </w:r>
      <w:r>
        <w:rPr>
          <w:spacing w:val="-14"/>
        </w:rPr>
        <w:t> </w:t>
      </w:r>
      <w:r>
        <w:rPr>
          <w:spacing w:val="-2"/>
        </w:rPr>
        <w:t>azon-</w:t>
      </w:r>
    </w:p>
    <w:p>
      <w:pPr>
        <w:spacing w:after="0" w:line="278" w:lineRule="auto"/>
        <w:jc w:val="righ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ban</w:t>
      </w:r>
      <w:r>
        <w:rPr>
          <w:spacing w:val="-12"/>
        </w:rPr>
        <w:t> </w:t>
      </w:r>
      <w:r>
        <w:rPr/>
        <w:t>mégsem</w:t>
      </w:r>
      <w:r>
        <w:rPr>
          <w:spacing w:val="-11"/>
        </w:rPr>
        <w:t> </w:t>
      </w:r>
      <w:r>
        <w:rPr/>
        <w:t>lehet</w:t>
      </w:r>
      <w:r>
        <w:rPr>
          <w:spacing w:val="-11"/>
        </w:rPr>
        <w:t> </w:t>
      </w:r>
      <w:r>
        <w:rPr/>
        <w:t>teljesen</w:t>
      </w:r>
      <w:r>
        <w:rPr>
          <w:spacing w:val="-12"/>
        </w:rPr>
        <w:t> </w:t>
      </w:r>
      <w:r>
        <w:rPr/>
        <w:t>kiiktatni</w:t>
      </w:r>
      <w:r>
        <w:rPr>
          <w:spacing w:val="-11"/>
        </w:rPr>
        <w:t> </w:t>
      </w:r>
      <w:r>
        <w:rPr/>
        <w:t>belőlük: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híranyagból</w:t>
      </w:r>
      <w:r>
        <w:rPr>
          <w:spacing w:val="-11"/>
        </w:rPr>
        <w:t> </w:t>
      </w:r>
      <w:r>
        <w:rPr/>
        <w:t>való</w:t>
      </w:r>
      <w:r>
        <w:rPr>
          <w:spacing w:val="-11"/>
        </w:rPr>
        <w:t> </w:t>
      </w:r>
      <w:r>
        <w:rPr/>
        <w:t>válogatás,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szó- választás, az anyag elrendezése, a cikk elhelyezésének megválasztása egyben állásfoglalás is.</w:t>
      </w:r>
    </w:p>
    <w:p>
      <w:pPr>
        <w:pStyle w:val="BodyText"/>
        <w:spacing w:line="278" w:lineRule="auto"/>
        <w:ind w:right="120"/>
      </w:pPr>
      <w:r>
        <w:rPr/>
        <w:t>A véleményközlő műfajok ezzel szemben nyíltan is élnek a képszerűség, szemléletesség</w:t>
      </w:r>
      <w:r>
        <w:rPr>
          <w:spacing w:val="-4"/>
        </w:rPr>
        <w:t> </w:t>
      </w:r>
      <w:r>
        <w:rPr/>
        <w:t>stíluseszközeivel</w:t>
      </w:r>
      <w:r>
        <w:rPr>
          <w:spacing w:val="-1"/>
        </w:rPr>
        <w:t> </w:t>
      </w:r>
      <w:r>
        <w:rPr/>
        <w:t>(metafora,</w:t>
      </w:r>
      <w:r>
        <w:rPr>
          <w:spacing w:val="-2"/>
        </w:rPr>
        <w:t> </w:t>
      </w:r>
      <w:r>
        <w:rPr/>
        <w:t>metonímia,</w:t>
      </w:r>
      <w:r>
        <w:rPr>
          <w:spacing w:val="-2"/>
        </w:rPr>
        <w:t> </w:t>
      </w:r>
      <w:r>
        <w:rPr/>
        <w:t>hasonlat),</w:t>
      </w:r>
      <w:r>
        <w:rPr>
          <w:spacing w:val="-2"/>
        </w:rPr>
        <w:t> </w:t>
      </w:r>
      <w:r>
        <w:rPr/>
        <w:t>erős</w:t>
      </w:r>
      <w:r>
        <w:rPr>
          <w:spacing w:val="-2"/>
        </w:rPr>
        <w:t> </w:t>
      </w:r>
      <w:r>
        <w:rPr/>
        <w:t>érzelmi- hangulati</w:t>
      </w:r>
      <w:r>
        <w:rPr>
          <w:spacing w:val="-15"/>
        </w:rPr>
        <w:t> </w:t>
      </w:r>
      <w:r>
        <w:rPr/>
        <w:t>töltésű</w:t>
      </w:r>
      <w:r>
        <w:rPr>
          <w:spacing w:val="-15"/>
        </w:rPr>
        <w:t> </w:t>
      </w:r>
      <w:r>
        <w:rPr/>
        <w:t>kifejezésekkel,</w:t>
      </w:r>
      <w:r>
        <w:rPr>
          <w:spacing w:val="-15"/>
        </w:rPr>
        <w:t> </w:t>
      </w:r>
      <w:r>
        <w:rPr/>
        <w:t>nemritkán</w:t>
      </w:r>
      <w:r>
        <w:rPr>
          <w:spacing w:val="-15"/>
        </w:rPr>
        <w:t> </w:t>
      </w:r>
      <w:r>
        <w:rPr/>
        <w:t>meghökkentő</w:t>
      </w:r>
      <w:r>
        <w:rPr>
          <w:spacing w:val="-15"/>
        </w:rPr>
        <w:t> </w:t>
      </w:r>
      <w:r>
        <w:rPr/>
        <w:t>fordulatokkal.</w:t>
      </w:r>
      <w:r>
        <w:rPr>
          <w:spacing w:val="-15"/>
        </w:rPr>
        <w:t> </w:t>
      </w:r>
      <w:r>
        <w:rPr/>
        <w:t>Kedveli a</w:t>
      </w:r>
      <w:r>
        <w:rPr>
          <w:spacing w:val="-1"/>
        </w:rPr>
        <w:t> </w:t>
      </w:r>
      <w:r>
        <w:rPr/>
        <w:t>neologizmusokat, a</w:t>
      </w:r>
      <w:r>
        <w:rPr>
          <w:spacing w:val="-1"/>
        </w:rPr>
        <w:t> </w:t>
      </w:r>
      <w:r>
        <w:rPr/>
        <w:t>figyelemfelkeltő, hatásos címeket, szójátékokat. Szívesen él a humor nyelvi eszközeivel is.</w:t>
      </w:r>
    </w:p>
    <w:p>
      <w:pPr>
        <w:pStyle w:val="BodyText"/>
        <w:spacing w:line="278" w:lineRule="auto"/>
        <w:ind w:right="125"/>
      </w:pPr>
      <w:r>
        <w:rPr/>
        <w:t>A média nyelvhasználatának lényeges jellemzője az időszerűség, a pontos adatközlés követelménye. Nagy</w:t>
      </w:r>
      <w:r>
        <w:rPr>
          <w:spacing w:val="-6"/>
        </w:rPr>
        <w:t> </w:t>
      </w:r>
      <w:r>
        <w:rPr/>
        <w:t>szerepük van benne</w:t>
      </w:r>
      <w:r>
        <w:rPr>
          <w:spacing w:val="-1"/>
        </w:rPr>
        <w:t> </w:t>
      </w:r>
      <w:r>
        <w:rPr/>
        <w:t>az időszerű</w:t>
      </w:r>
      <w:r>
        <w:rPr>
          <w:spacing w:val="-1"/>
        </w:rPr>
        <w:t> </w:t>
      </w:r>
      <w:r>
        <w:rPr/>
        <w:t>vonatkozások- nak: személy- és intézményneveknek, hely- és időmegjelölésnek, személyekre való hivatkozásoknak. A naprakészséget olykor divatszavakkal érzékelteti. Ez utóbbiak részben elcsépeltek, szürkítik a stílust, részben azonban kordokumen- tumok. (A divatszavakról bővebben lásd: Balázs 2002b.)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"/>
        </w:rPr>
        <w:t> </w:t>
      </w:r>
      <w:r>
        <w:rPr/>
        <w:t>újságírás</w:t>
      </w:r>
      <w:r>
        <w:rPr>
          <w:spacing w:val="-2"/>
        </w:rPr>
        <w:t> </w:t>
      </w:r>
      <w:r>
        <w:rPr/>
        <w:t>stílusában</w:t>
      </w:r>
      <w:r>
        <w:rPr>
          <w:spacing w:val="-2"/>
        </w:rPr>
        <w:t> </w:t>
      </w:r>
      <w:r>
        <w:rPr/>
        <w:t>többféle</w:t>
      </w:r>
      <w:r>
        <w:rPr>
          <w:spacing w:val="-2"/>
        </w:rPr>
        <w:t> </w:t>
      </w:r>
      <w:r>
        <w:rPr/>
        <w:t>árnyalatot</w:t>
      </w:r>
      <w:r>
        <w:rPr>
          <w:spacing w:val="-1"/>
        </w:rPr>
        <w:t> </w:t>
      </w:r>
      <w:r>
        <w:rPr/>
        <w:t>lehet megkülönböztetni:</w:t>
      </w:r>
      <w:r>
        <w:rPr>
          <w:spacing w:val="-1"/>
        </w:rPr>
        <w:t> </w:t>
      </w:r>
      <w:r>
        <w:rPr/>
        <w:t>egyrész- ről a közéleti zsargon szavait, közhelyeket, sablonos kifejezéseket, sőt, argó- szleng elemeket találunk, másrészről pedig igényesebb változatában a művelt irodalmi nyelvvel találkozhatunk.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5" w:id="76"/>
      <w:bookmarkEnd w:id="76"/>
      <w:r>
        <w:rPr>
          <w:b w:val="0"/>
        </w:rPr>
      </w:r>
      <w:r>
        <w:rPr/>
        <w:t>Hivatalos</w:t>
      </w:r>
      <w:r>
        <w:rPr>
          <w:spacing w:val="-7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8"/>
        <w:ind w:right="125"/>
      </w:pPr>
      <w:r>
        <w:rPr/>
        <w:t>A hivatalos érintkezés stílusa jobbára eltér a köznyelvi nyelvhasználattól. Legfontosabb</w:t>
      </w:r>
      <w:r>
        <w:rPr>
          <w:spacing w:val="-5"/>
        </w:rPr>
        <w:t> </w:t>
      </w:r>
      <w:r>
        <w:rPr/>
        <w:t>jellemzői: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szaknyelv</w:t>
      </w:r>
      <w:r>
        <w:rPr>
          <w:spacing w:val="-5"/>
        </w:rPr>
        <w:t> </w:t>
      </w:r>
      <w:r>
        <w:rPr/>
        <w:t>alkalmazása,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sajátos</w:t>
      </w:r>
      <w:r>
        <w:rPr>
          <w:spacing w:val="-6"/>
        </w:rPr>
        <w:t> </w:t>
      </w:r>
      <w:r>
        <w:rPr/>
        <w:t>műszavak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kifeje- zések</w:t>
      </w:r>
      <w:r>
        <w:rPr>
          <w:spacing w:val="-15"/>
        </w:rPr>
        <w:t> </w:t>
      </w:r>
      <w:r>
        <w:rPr/>
        <w:t>használata;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elavult</w:t>
      </w:r>
      <w:r>
        <w:rPr>
          <w:spacing w:val="-14"/>
        </w:rPr>
        <w:t> </w:t>
      </w:r>
      <w:r>
        <w:rPr/>
        <w:t>nyelvi</w:t>
      </w:r>
      <w:r>
        <w:rPr>
          <w:spacing w:val="-14"/>
        </w:rPr>
        <w:t> </w:t>
      </w:r>
      <w:r>
        <w:rPr/>
        <w:t>formák,</w:t>
      </w:r>
      <w:r>
        <w:rPr>
          <w:spacing w:val="-13"/>
        </w:rPr>
        <w:t> </w:t>
      </w:r>
      <w:r>
        <w:rPr/>
        <w:t>fordulatok</w:t>
      </w:r>
      <w:r>
        <w:rPr>
          <w:spacing w:val="-15"/>
        </w:rPr>
        <w:t> </w:t>
      </w:r>
      <w:r>
        <w:rPr/>
        <w:t>megőrzése;</w:t>
      </w:r>
      <w:r>
        <w:rPr>
          <w:spacing w:val="-15"/>
        </w:rPr>
        <w:t> </w:t>
      </w:r>
      <w:r>
        <w:rPr/>
        <w:t>olykor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mon- datokat</w:t>
      </w:r>
      <w:r>
        <w:rPr>
          <w:spacing w:val="-15"/>
        </w:rPr>
        <w:t> </w:t>
      </w:r>
      <w:r>
        <w:rPr/>
        <w:t>túlterhelő</w:t>
      </w:r>
      <w:r>
        <w:rPr>
          <w:spacing w:val="-15"/>
        </w:rPr>
        <w:t> </w:t>
      </w:r>
      <w:r>
        <w:rPr/>
        <w:t>szóhalmozás;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idegen</w:t>
      </w:r>
      <w:r>
        <w:rPr>
          <w:spacing w:val="-13"/>
        </w:rPr>
        <w:t> </w:t>
      </w:r>
      <w:r>
        <w:rPr/>
        <w:t>szavak</w:t>
      </w:r>
      <w:r>
        <w:rPr>
          <w:spacing w:val="-13"/>
        </w:rPr>
        <w:t> </w:t>
      </w:r>
      <w:r>
        <w:rPr/>
        <w:t>kedvelése;</w:t>
      </w:r>
      <w:r>
        <w:rPr>
          <w:spacing w:val="-15"/>
        </w:rPr>
        <w:t> </w:t>
      </w:r>
      <w:r>
        <w:rPr/>
        <w:t>szószaporító,</w:t>
      </w:r>
      <w:r>
        <w:rPr>
          <w:spacing w:val="-12"/>
        </w:rPr>
        <w:t> </w:t>
      </w:r>
      <w:r>
        <w:rPr/>
        <w:t>gyak- ran túlzottan körülményes, s így nehezen érthető mondatok.</w:t>
      </w:r>
    </w:p>
    <w:p>
      <w:pPr>
        <w:pStyle w:val="BodyText"/>
        <w:spacing w:line="278" w:lineRule="auto"/>
        <w:ind w:right="130"/>
      </w:pPr>
      <w:r>
        <w:rPr/>
        <w:t>A hivatalos iratok stílusa változhat a tárgynak, célnak megfelelően, ezekben az esetekben a szakterminológia használata jellemzi.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6" w:id="77"/>
      <w:bookmarkEnd w:id="77"/>
      <w:r>
        <w:rPr>
          <w:b w:val="0"/>
        </w:rPr>
      </w:r>
      <w:r>
        <w:rPr/>
        <w:t>Szépirodalmi,</w:t>
      </w:r>
      <w:r>
        <w:rPr>
          <w:spacing w:val="-3"/>
        </w:rPr>
        <w:t> </w:t>
      </w:r>
      <w:r>
        <w:rPr/>
        <w:t>művészi</w:t>
      </w:r>
      <w:r>
        <w:rPr>
          <w:spacing w:val="-4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4"/>
      </w:pPr>
      <w:r>
        <w:rPr/>
        <w:t>Ez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stílusréteg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legváltozatosabb,</w:t>
      </w:r>
      <w:r>
        <w:rPr>
          <w:spacing w:val="-12"/>
        </w:rPr>
        <w:t> </w:t>
      </w:r>
      <w:r>
        <w:rPr/>
        <w:t>leggazdagabb.</w:t>
      </w:r>
      <w:r>
        <w:rPr>
          <w:spacing w:val="-12"/>
        </w:rPr>
        <w:t> </w:t>
      </w:r>
      <w:r>
        <w:rPr/>
        <w:t>Egyrészt</w:t>
      </w:r>
      <w:r>
        <w:rPr>
          <w:spacing w:val="-11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mert</w:t>
      </w:r>
      <w:r>
        <w:rPr>
          <w:spacing w:val="-11"/>
        </w:rPr>
        <w:t> </w:t>
      </w:r>
      <w:r>
        <w:rPr/>
        <w:t>stílus- eszközként felhasználja a nyelv valamennyi elemét, az összes többi stílusréteg eszközeit</w:t>
      </w:r>
      <w:r>
        <w:rPr>
          <w:spacing w:val="-2"/>
        </w:rPr>
        <w:t> </w:t>
      </w:r>
      <w:r>
        <w:rPr/>
        <w:t>is. Másrészt</w:t>
      </w:r>
      <w:r>
        <w:rPr>
          <w:spacing w:val="-2"/>
        </w:rPr>
        <w:t> </w:t>
      </w:r>
      <w:r>
        <w:rPr/>
        <w:t>azért, mert olyan művészi</w:t>
      </w:r>
      <w:r>
        <w:rPr>
          <w:spacing w:val="-2"/>
        </w:rPr>
        <w:t> </w:t>
      </w:r>
      <w:r>
        <w:rPr/>
        <w:t>hatásra</w:t>
      </w:r>
      <w:r>
        <w:rPr>
          <w:spacing w:val="-1"/>
        </w:rPr>
        <w:t> </w:t>
      </w:r>
      <w:r>
        <w:rPr/>
        <w:t>való törekvés jellemzi, amilyet a többi stílusrétegben hiába keresünk. Legfőbb jellegzetességei: kép- szerű</w:t>
      </w:r>
      <w:r>
        <w:rPr>
          <w:spacing w:val="29"/>
        </w:rPr>
        <w:t> </w:t>
      </w:r>
      <w:r>
        <w:rPr/>
        <w:t>ábrázolás,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legváltozatosabb</w:t>
      </w:r>
      <w:r>
        <w:rPr>
          <w:spacing w:val="32"/>
        </w:rPr>
        <w:t> </w:t>
      </w:r>
      <w:r>
        <w:rPr/>
        <w:t>nyelvi-stilisztikai</w:t>
      </w:r>
      <w:r>
        <w:rPr>
          <w:spacing w:val="33"/>
        </w:rPr>
        <w:t> </w:t>
      </w:r>
      <w:r>
        <w:rPr/>
        <w:t>eszközök</w:t>
      </w:r>
      <w:r>
        <w:rPr>
          <w:spacing w:val="33"/>
        </w:rPr>
        <w:t> </w:t>
      </w:r>
      <w:r>
        <w:rPr>
          <w:spacing w:val="-2"/>
        </w:rPr>
        <w:t>felhasználása,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rendkívüli</w:t>
      </w:r>
      <w:r>
        <w:rPr>
          <w:spacing w:val="-2"/>
        </w:rPr>
        <w:t> </w:t>
      </w:r>
      <w:r>
        <w:rPr/>
        <w:t>választékosság,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művészi</w:t>
      </w:r>
      <w:r>
        <w:rPr>
          <w:spacing w:val="-2"/>
        </w:rPr>
        <w:t> </w:t>
      </w:r>
      <w:r>
        <w:rPr/>
        <w:t>hatásra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</w:t>
      </w:r>
      <w:r>
        <w:rPr/>
        <w:t>törekvés,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egyéniség</w:t>
      </w:r>
      <w:r>
        <w:rPr>
          <w:spacing w:val="-5"/>
        </w:rPr>
        <w:t> </w:t>
      </w:r>
      <w:r>
        <w:rPr/>
        <w:t>domi- </w:t>
      </w:r>
      <w:r>
        <w:rPr>
          <w:spacing w:val="-2"/>
        </w:rPr>
        <w:t>nanciája.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7" w:id="78"/>
      <w:bookmarkEnd w:id="78"/>
      <w:r>
        <w:rPr>
          <w:b w:val="0"/>
        </w:rPr>
      </w:r>
      <w:r>
        <w:rPr>
          <w:spacing w:val="-2"/>
        </w:rPr>
        <w:t>Levélstílus</w:t>
      </w:r>
    </w:p>
    <w:p>
      <w:pPr>
        <w:pStyle w:val="BodyText"/>
        <w:spacing w:line="278" w:lineRule="auto" w:before="161"/>
        <w:ind w:right="120"/>
      </w:pPr>
      <w:r>
        <w:rPr/>
        <w:t>A levél tulajdonképpen írásban megjelenő társalgás, így elsősorban a társal- gási stílus jegyei jellemzők rá: a könnyed és természetes nyelvi eszközök hasz- nálata.</w:t>
      </w:r>
      <w:r>
        <w:rPr>
          <w:spacing w:val="-15"/>
        </w:rPr>
        <w:t> </w:t>
      </w:r>
      <w:r>
        <w:rPr/>
        <w:t>Mivel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írott</w:t>
      </w:r>
      <w:r>
        <w:rPr>
          <w:spacing w:val="-14"/>
        </w:rPr>
        <w:t> </w:t>
      </w:r>
      <w:r>
        <w:rPr/>
        <w:t>formában</w:t>
      </w:r>
      <w:r>
        <w:rPr>
          <w:spacing w:val="-15"/>
        </w:rPr>
        <w:t> </w:t>
      </w:r>
      <w:r>
        <w:rPr/>
        <w:t>él,</w:t>
      </w:r>
      <w:r>
        <w:rPr>
          <w:spacing w:val="-15"/>
        </w:rPr>
        <w:t> </w:t>
      </w:r>
      <w:r>
        <w:rPr/>
        <w:t>szókincsében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mondatfűzésében</w:t>
      </w:r>
      <w:r>
        <w:rPr>
          <w:spacing w:val="-15"/>
        </w:rPr>
        <w:t> </w:t>
      </w:r>
      <w:r>
        <w:rPr/>
        <w:t>meg- találjuk az írott</w:t>
      </w:r>
      <w:r>
        <w:rPr>
          <w:spacing w:val="-1"/>
        </w:rPr>
        <w:t> </w:t>
      </w:r>
      <w:r>
        <w:rPr/>
        <w:t>stílus</w:t>
      </w:r>
      <w:r>
        <w:rPr>
          <w:spacing w:val="-1"/>
        </w:rPr>
        <w:t> </w:t>
      </w:r>
      <w:r>
        <w:rPr/>
        <w:t>jegyeit is. A levélstílus sajátos átmenet a szóbeli (beszélt) stílusokhoz. Önálló stílusként csak formai elemei miatt vehető figyelembe.</w:t>
      </w:r>
    </w:p>
    <w:p>
      <w:pPr>
        <w:pStyle w:val="BodyText"/>
        <w:spacing w:line="280" w:lineRule="auto"/>
        <w:ind w:right="129"/>
      </w:pPr>
      <w:r>
        <w:rPr/>
        <w:t>A levélírás stílusát természetesen nagyban befolyásolja</w:t>
      </w:r>
      <w:r>
        <w:rPr>
          <w:spacing w:val="-1"/>
        </w:rPr>
        <w:t> </w:t>
      </w:r>
      <w:r>
        <w:rPr/>
        <w:t>annak írója, a</w:t>
      </w:r>
      <w:r>
        <w:rPr>
          <w:spacing w:val="-1"/>
        </w:rPr>
        <w:t> </w:t>
      </w:r>
      <w:r>
        <w:rPr/>
        <w:t>szerző egyénisége, s az is, hogy kinek íródik az üzenet.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78" w:id="79"/>
      <w:bookmarkEnd w:id="79"/>
      <w:r>
        <w:rPr>
          <w:b w:val="0"/>
        </w:rPr>
      </w:r>
      <w:r>
        <w:rPr/>
        <w:t>Társalgási</w:t>
      </w:r>
      <w:r>
        <w:rPr>
          <w:spacing w:val="-1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3"/>
        </w:rPr>
        <w:t> </w:t>
      </w:r>
      <w:r>
        <w:rPr/>
        <w:t>társalgási</w:t>
      </w:r>
      <w:r>
        <w:rPr>
          <w:spacing w:val="-12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szóbeli</w:t>
      </w:r>
      <w:r>
        <w:rPr>
          <w:spacing w:val="-12"/>
        </w:rPr>
        <w:t> </w:t>
      </w:r>
      <w:r>
        <w:rPr/>
        <w:t>érintkezés</w:t>
      </w:r>
      <w:r>
        <w:rPr>
          <w:spacing w:val="-12"/>
        </w:rPr>
        <w:t> </w:t>
      </w:r>
      <w:r>
        <w:rPr/>
        <w:t>nyelvhasználata.</w:t>
      </w:r>
      <w:r>
        <w:rPr>
          <w:spacing w:val="-13"/>
        </w:rPr>
        <w:t> </w:t>
      </w:r>
      <w:r>
        <w:rPr/>
        <w:t>Barátok,</w:t>
      </w:r>
      <w:r>
        <w:rPr>
          <w:spacing w:val="-12"/>
        </w:rPr>
        <w:t> </w:t>
      </w:r>
      <w:r>
        <w:rPr/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fejezésmód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</w:t>
      </w:r>
      <w:r>
        <w:rPr>
          <w:spacing w:val="-15"/>
        </w:rPr>
        <w:t> </w:t>
      </w:r>
      <w:r>
        <w:rPr/>
        <w:t>jellemzi.</w:t>
      </w:r>
      <w:r>
        <w:rPr>
          <w:spacing w:val="-15"/>
        </w:rPr>
        <w:t> </w:t>
      </w:r>
      <w:r>
        <w:rPr/>
        <w:t>Szókincse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rendkívül</w:t>
      </w:r>
      <w:r>
        <w:rPr>
          <w:spacing w:val="-15"/>
        </w:rPr>
        <w:t> </w:t>
      </w:r>
      <w:r>
        <w:rPr/>
        <w:t>sokrétű:</w:t>
      </w:r>
      <w:r>
        <w:rPr>
          <w:spacing w:val="-15"/>
        </w:rPr>
        <w:t> </w:t>
      </w:r>
      <w:r>
        <w:rPr/>
        <w:t>csoport- nyelvi, tájnyelvi, zsargon-, argó-, idegen szavak egyaránt megtalálhatók benne, a megértés érdekében azonban kerüli az archaizmusokat. E stílusban jelennek meg leginkább a nyelvi divatjelenségek.</w:t>
      </w:r>
    </w:p>
    <w:p>
      <w:pPr>
        <w:pStyle w:val="BodyText"/>
        <w:spacing w:line="278" w:lineRule="auto"/>
        <w:ind w:right="126"/>
      </w:pPr>
      <w:r>
        <w:rPr/>
        <w:t>Fogalmazására az egyszerű, könnyen érthető, rövid mondatok alkalmazása jellemző.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ritka,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mondatok</w:t>
      </w:r>
      <w:r>
        <w:rPr>
          <w:spacing w:val="-8"/>
        </w:rPr>
        <w:t> </w:t>
      </w:r>
      <w:r>
        <w:rPr/>
        <w:t>hiányosak,</w:t>
      </w:r>
      <w:r>
        <w:rPr>
          <w:spacing w:val="-6"/>
        </w:rPr>
        <w:t> </w:t>
      </w:r>
      <w:r>
        <w:rPr/>
        <w:t>közbevetéseket</w:t>
      </w:r>
      <w:r>
        <w:rPr>
          <w:spacing w:val="-7"/>
        </w:rPr>
        <w:t> </w:t>
      </w:r>
      <w:r>
        <w:rPr/>
        <w:t>tartalmaznak. A jelentés szorosan kapcsolódik a szituációhoz.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9" w:id="80"/>
      <w:bookmarkEnd w:id="80"/>
      <w:r>
        <w:rPr>
          <w:b w:val="0"/>
        </w:rPr>
      </w:r>
      <w:r>
        <w:rPr/>
        <w:t>Szónoki</w:t>
      </w:r>
      <w:r>
        <w:rPr>
          <w:spacing w:val="-3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4"/>
        </w:rPr>
        <w:t> </w:t>
      </w:r>
      <w:r>
        <w:rPr/>
        <w:t>szónok</w:t>
      </w:r>
      <w:r>
        <w:rPr>
          <w:spacing w:val="-3"/>
        </w:rPr>
        <w:t> </w:t>
      </w:r>
      <w:r>
        <w:rPr/>
        <w:t>célja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hallgatóság</w:t>
      </w:r>
      <w:r>
        <w:rPr>
          <w:spacing w:val="-6"/>
        </w:rPr>
        <w:t> </w:t>
      </w:r>
      <w:r>
        <w:rPr/>
        <w:t>befolyásolása,</w:t>
      </w:r>
      <w:r>
        <w:rPr>
          <w:spacing w:val="-3"/>
        </w:rPr>
        <w:t> </w:t>
      </w:r>
      <w:r>
        <w:rPr/>
        <w:t>meggyőzése,</w:t>
      </w:r>
      <w:r>
        <w:rPr>
          <w:spacing w:val="-3"/>
        </w:rPr>
        <w:t> </w:t>
      </w:r>
      <w:r>
        <w:rPr/>
        <w:t>ennek</w:t>
      </w:r>
      <w:r>
        <w:rPr>
          <w:spacing w:val="-3"/>
        </w:rPr>
        <w:t> </w:t>
      </w:r>
      <w:r>
        <w:rPr/>
        <w:t>megfelelően szókincse</w:t>
      </w:r>
      <w:r>
        <w:rPr>
          <w:spacing w:val="-9"/>
        </w:rPr>
        <w:t> </w:t>
      </w:r>
      <w:r>
        <w:rPr/>
        <w:t>ünnepélyes,</w:t>
      </w:r>
      <w:r>
        <w:rPr>
          <w:spacing w:val="-8"/>
        </w:rPr>
        <w:t> </w:t>
      </w:r>
      <w:r>
        <w:rPr/>
        <w:t>választékos,</w:t>
      </w:r>
      <w:r>
        <w:rPr>
          <w:spacing w:val="-8"/>
        </w:rPr>
        <w:t> </w:t>
      </w:r>
      <w:r>
        <w:rPr/>
        <w:t>gyakran</w:t>
      </w:r>
      <w:r>
        <w:rPr>
          <w:spacing w:val="-8"/>
        </w:rPr>
        <w:t> </w:t>
      </w:r>
      <w:r>
        <w:rPr/>
        <w:t>használ</w:t>
      </w:r>
      <w:r>
        <w:rPr>
          <w:spacing w:val="-7"/>
        </w:rPr>
        <w:t> </w:t>
      </w:r>
      <w:r>
        <w:rPr/>
        <w:t>expresszív,</w:t>
      </w:r>
      <w:r>
        <w:rPr>
          <w:spacing w:val="-7"/>
        </w:rPr>
        <w:t> </w:t>
      </w:r>
      <w:r>
        <w:rPr/>
        <w:t>sőt</w:t>
      </w:r>
      <w:r>
        <w:rPr>
          <w:spacing w:val="-7"/>
        </w:rPr>
        <w:t> </w:t>
      </w:r>
      <w:r>
        <w:rPr/>
        <w:t>túlzó</w:t>
      </w:r>
      <w:r>
        <w:rPr>
          <w:spacing w:val="-8"/>
        </w:rPr>
        <w:t> </w:t>
      </w:r>
      <w:r>
        <w:rPr/>
        <w:t>kifeje- zéseket. Szívesen alkalmazza a szemléletesség nyelvi eszközeit, az állandósult szókapcsolatokat.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könnyebb megértés</w:t>
      </w:r>
      <w:r>
        <w:rPr>
          <w:spacing w:val="-1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mellőzi az idegen</w:t>
      </w:r>
      <w:r>
        <w:rPr>
          <w:spacing w:val="-1"/>
        </w:rPr>
        <w:t> </w:t>
      </w:r>
      <w:r>
        <w:rPr/>
        <w:t>szavakat, és ugyanezen okból gyakori az ismétlés, az előre- és visszautalás.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világos,</w:t>
      </w:r>
      <w:r>
        <w:rPr>
          <w:spacing w:val="-13"/>
        </w:rPr>
        <w:t> </w:t>
      </w:r>
      <w:r>
        <w:rPr/>
        <w:t>érthető</w:t>
      </w:r>
      <w:r>
        <w:rPr>
          <w:spacing w:val="-11"/>
        </w:rPr>
        <w:t> </w:t>
      </w:r>
      <w:r>
        <w:rPr/>
        <w:t>megfogalmazás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arányos</w:t>
      </w:r>
      <w:r>
        <w:rPr>
          <w:spacing w:val="-13"/>
        </w:rPr>
        <w:t> </w:t>
      </w:r>
      <w:r>
        <w:rPr/>
        <w:t>szerkesztés.</w:t>
      </w:r>
      <w:r>
        <w:rPr>
          <w:spacing w:val="-13"/>
        </w:rPr>
        <w:t> </w:t>
      </w:r>
      <w:r>
        <w:rPr/>
        <w:t>Előnyben részesíti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párhuzamos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mondatszerkesztést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figyelemfelkeltés érdekében, valamint – a bizonyítást és cáfolást megerősítendő – a halmozott mondatrészeket,</w:t>
      </w:r>
      <w:r>
        <w:rPr>
          <w:spacing w:val="20"/>
        </w:rPr>
        <w:t> </w:t>
      </w:r>
      <w:r>
        <w:rPr/>
        <w:t>felsorolásokat.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szóbeli</w:t>
      </w:r>
      <w:r>
        <w:rPr>
          <w:spacing w:val="23"/>
        </w:rPr>
        <w:t> </w:t>
      </w:r>
      <w:r>
        <w:rPr/>
        <w:t>jelleg</w:t>
      </w:r>
      <w:r>
        <w:rPr>
          <w:spacing w:val="18"/>
        </w:rPr>
        <w:t> </w:t>
      </w:r>
      <w:r>
        <w:rPr/>
        <w:t>lehetővé</w:t>
      </w:r>
      <w:r>
        <w:rPr>
          <w:spacing w:val="22"/>
        </w:rPr>
        <w:t> </w:t>
      </w:r>
      <w:r>
        <w:rPr/>
        <w:t>teszi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hangos</w:t>
      </w:r>
      <w:r>
        <w:rPr>
          <w:spacing w:val="25"/>
        </w:rPr>
        <w:t> </w:t>
      </w:r>
      <w:r>
        <w:rPr>
          <w:spacing w:val="-2"/>
        </w:rPr>
        <w:t>stílus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eszközeinek,</w:t>
      </w:r>
      <w:r>
        <w:rPr>
          <w:spacing w:val="-15"/>
        </w:rPr>
        <w:t> </w:t>
      </w:r>
      <w:r>
        <w:rPr/>
        <w:t>lehetőségeinek</w:t>
      </w:r>
      <w:r>
        <w:rPr>
          <w:spacing w:val="-15"/>
        </w:rPr>
        <w:t> </w:t>
      </w:r>
      <w:r>
        <w:rPr/>
        <w:t>(kiejtés,</w:t>
      </w:r>
      <w:r>
        <w:rPr>
          <w:spacing w:val="-15"/>
        </w:rPr>
        <w:t> </w:t>
      </w:r>
      <w:r>
        <w:rPr/>
        <w:t>hangsúly,</w:t>
      </w:r>
      <w:r>
        <w:rPr>
          <w:spacing w:val="-15"/>
        </w:rPr>
        <w:t> </w:t>
      </w:r>
      <w:r>
        <w:rPr/>
        <w:t>hanglejtés,</w:t>
      </w:r>
      <w:r>
        <w:rPr>
          <w:spacing w:val="-15"/>
        </w:rPr>
        <w:t> </w:t>
      </w:r>
      <w:r>
        <w:rPr/>
        <w:t>beszédtempó</w:t>
      </w:r>
      <w:r>
        <w:rPr>
          <w:spacing w:val="-15"/>
        </w:rPr>
        <w:t> </w:t>
      </w:r>
      <w:r>
        <w:rPr/>
        <w:t>stb.)</w:t>
      </w:r>
      <w:r>
        <w:rPr>
          <w:spacing w:val="-15"/>
        </w:rPr>
        <w:t> </w:t>
      </w:r>
      <w:r>
        <w:rPr/>
        <w:t>ki- aknázását.</w:t>
      </w:r>
      <w:r>
        <w:rPr>
          <w:spacing w:val="-5"/>
        </w:rPr>
        <w:t> </w:t>
      </w:r>
      <w:r>
        <w:rPr/>
        <w:t>Szívesen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felkiáltó,</w:t>
      </w:r>
      <w:r>
        <w:rPr>
          <w:spacing w:val="-5"/>
        </w:rPr>
        <w:t> </w:t>
      </w:r>
      <w:r>
        <w:rPr/>
        <w:t>felszólító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kérdő</w:t>
      </w:r>
      <w:r>
        <w:rPr>
          <w:spacing w:val="-5"/>
        </w:rPr>
        <w:t> </w:t>
      </w:r>
      <w:r>
        <w:rPr/>
        <w:t>mondatok</w:t>
      </w:r>
      <w:r>
        <w:rPr>
          <w:spacing w:val="-5"/>
        </w:rPr>
        <w:t> </w:t>
      </w:r>
      <w:r>
        <w:rPr/>
        <w:t>érzelemkifejező erejével.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dinamizmust</w:t>
      </w:r>
      <w:r>
        <w:rPr>
          <w:spacing w:val="-13"/>
        </w:rPr>
        <w:t> </w:t>
      </w:r>
      <w:r>
        <w:rPr/>
        <w:t>keltő</w:t>
      </w:r>
      <w:r>
        <w:rPr>
          <w:spacing w:val="-14"/>
        </w:rPr>
        <w:t> </w:t>
      </w:r>
      <w:r>
        <w:rPr/>
        <w:t>alakzatok</w:t>
      </w:r>
      <w:r>
        <w:rPr>
          <w:spacing w:val="-14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szemléletességet</w:t>
      </w:r>
      <w:r>
        <w:rPr>
          <w:spacing w:val="-14"/>
        </w:rPr>
        <w:t> </w:t>
      </w:r>
      <w:r>
        <w:rPr/>
        <w:t>hordozó</w:t>
      </w:r>
      <w:r>
        <w:rPr>
          <w:spacing w:val="-12"/>
        </w:rPr>
        <w:t> </w:t>
      </w:r>
      <w:r>
        <w:rPr/>
        <w:t>szó- képek állnak a meggyőzés szolgálatában.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0" w:id="81"/>
      <w:bookmarkEnd w:id="81"/>
      <w:r>
        <w:rPr>
          <w:b w:val="0"/>
        </w:rPr>
      </w:r>
      <w:r>
        <w:rPr/>
        <w:t>Előadói</w:t>
      </w:r>
      <w:r>
        <w:rPr>
          <w:spacing w:val="-2"/>
        </w:rPr>
        <w:t> stílus</w:t>
      </w:r>
    </w:p>
    <w:p>
      <w:pPr>
        <w:pStyle w:val="BodyText"/>
        <w:spacing w:line="278" w:lineRule="auto" w:before="158"/>
        <w:ind w:right="127"/>
      </w:pPr>
      <w:r>
        <w:rPr/>
        <w:t>Az</w:t>
      </w:r>
      <w:r>
        <w:rPr>
          <w:spacing w:val="-10"/>
        </w:rPr>
        <w:t> </w:t>
      </w:r>
      <w:r>
        <w:rPr/>
        <w:t>előadói</w:t>
      </w:r>
      <w:r>
        <w:rPr>
          <w:spacing w:val="-10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lényegében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tudományos</w:t>
      </w:r>
      <w:r>
        <w:rPr>
          <w:spacing w:val="-10"/>
        </w:rPr>
        <w:t> </w:t>
      </w:r>
      <w:r>
        <w:rPr/>
        <w:t>stílus</w:t>
      </w:r>
      <w:r>
        <w:rPr>
          <w:spacing w:val="-10"/>
        </w:rPr>
        <w:t> </w:t>
      </w:r>
      <w:r>
        <w:rPr/>
        <w:t>beszélt</w:t>
      </w:r>
      <w:r>
        <w:rPr>
          <w:spacing w:val="-10"/>
        </w:rPr>
        <w:t> </w:t>
      </w:r>
      <w:r>
        <w:rPr/>
        <w:t>változatának</w:t>
      </w:r>
      <w:r>
        <w:rPr>
          <w:spacing w:val="-10"/>
        </w:rPr>
        <w:t> </w:t>
      </w:r>
      <w:r>
        <w:rPr/>
        <w:t>tekint- hető, ezért egyrészt ennek, másrészt a szónoki stílusnak a sajátosságait ötvözi. Ez jelenik meg például az oktatásban (a tanár és a diák részéről egyaránt), de a szakmai konferenciákon is. Minden előadónak, minden előadásnak az a célja, hogy mondanivalóját a hallgatóság megértse. Ennek érdekében világítja meg a fogalmakat és az összefüggéseket.</w:t>
      </w:r>
    </w:p>
    <w:p>
      <w:pPr>
        <w:pStyle w:val="BodyText"/>
        <w:spacing w:line="278" w:lineRule="auto"/>
        <w:ind w:right="124"/>
      </w:pPr>
      <w:r>
        <w:rPr/>
        <w:t>Főbb ismertetőjegyei: a témára vonatkozó bevezetés eligazító intonálása, a magyarázatra</w:t>
      </w:r>
      <w:r>
        <w:rPr>
          <w:spacing w:val="-13"/>
        </w:rPr>
        <w:t> </w:t>
      </w:r>
      <w:r>
        <w:rPr/>
        <w:t>szoruló</w:t>
      </w:r>
      <w:r>
        <w:rPr>
          <w:spacing w:val="-13"/>
        </w:rPr>
        <w:t> </w:t>
      </w:r>
      <w:r>
        <w:rPr/>
        <w:t>fogalmak,</w:t>
      </w:r>
      <w:r>
        <w:rPr>
          <w:spacing w:val="-12"/>
        </w:rPr>
        <w:t> </w:t>
      </w:r>
      <w:r>
        <w:rPr/>
        <w:t>szakkifejezések</w:t>
      </w:r>
      <w:r>
        <w:rPr>
          <w:spacing w:val="-12"/>
        </w:rPr>
        <w:t> </w:t>
      </w:r>
      <w:r>
        <w:rPr/>
        <w:t>ismertetése,</w:t>
      </w:r>
      <w:r>
        <w:rPr>
          <w:spacing w:val="-12"/>
        </w:rPr>
        <w:t> </w:t>
      </w:r>
      <w:r>
        <w:rPr/>
        <w:t>közbevetett</w:t>
      </w:r>
      <w:r>
        <w:rPr>
          <w:spacing w:val="-12"/>
        </w:rPr>
        <w:t> </w:t>
      </w:r>
      <w:r>
        <w:rPr/>
        <w:t>kérdé- sek alkalmazása, az elhangzottak rögzítését szolgáló ismétlések.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64"/>
        </w:numPr>
        <w:tabs>
          <w:tab w:pos="662" w:val="left" w:leader="none"/>
        </w:tabs>
        <w:spacing w:line="240" w:lineRule="auto" w:before="161" w:after="0"/>
        <w:ind w:left="662" w:right="0" w:hanging="240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> </w:t>
      </w:r>
      <w:r>
        <w:rPr>
          <w:sz w:val="24"/>
        </w:rPr>
        <w:t>magyarról</w:t>
      </w:r>
      <w:r>
        <w:rPr>
          <w:spacing w:val="-2"/>
          <w:sz w:val="24"/>
        </w:rPr>
        <w:t> </w:t>
      </w:r>
      <w:r>
        <w:rPr>
          <w:sz w:val="24"/>
        </w:rPr>
        <w:t>magyarra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2"/>
          <w:sz w:val="24"/>
        </w:rPr>
        <w:t> </w:t>
      </w:r>
      <w:r>
        <w:rPr>
          <w:sz w:val="24"/>
        </w:rPr>
        <w:t>szöveget!</w:t>
      </w:r>
      <w:r>
        <w:rPr>
          <w:spacing w:val="-2"/>
          <w:sz w:val="24"/>
        </w:rPr>
        <w:t> </w:t>
      </w:r>
      <w:r>
        <w:rPr>
          <w:sz w:val="24"/>
        </w:rPr>
        <w:t>(Szabó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2001)</w:t>
      </w:r>
    </w:p>
    <w:p>
      <w:pPr>
        <w:pStyle w:val="BodyText"/>
        <w:spacing w:line="278" w:lineRule="auto" w:before="44"/>
        <w:ind w:right="122"/>
      </w:pPr>
      <w:r>
        <w:rPr/>
        <w:t>Rekonstrukcionális</w:t>
      </w:r>
      <w:r>
        <w:rPr>
          <w:spacing w:val="-15"/>
        </w:rPr>
        <w:t> </w:t>
      </w:r>
      <w:r>
        <w:rPr/>
        <w:t>projektjeinket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optimális</w:t>
      </w:r>
      <w:r>
        <w:rPr>
          <w:spacing w:val="-15"/>
        </w:rPr>
        <w:t> </w:t>
      </w:r>
      <w:r>
        <w:rPr/>
        <w:t>financiális</w:t>
      </w:r>
      <w:r>
        <w:rPr>
          <w:spacing w:val="-15"/>
        </w:rPr>
        <w:t> </w:t>
      </w:r>
      <w:r>
        <w:rPr/>
        <w:t>feltételek</w:t>
      </w:r>
      <w:r>
        <w:rPr>
          <w:spacing w:val="-14"/>
        </w:rPr>
        <w:t> </w:t>
      </w:r>
      <w:r>
        <w:rPr/>
        <w:t>mellett realizálhatjuk, kapacitásunk ugyanis csak minimális konstrukciómódosítási op- ciót tesz fizibilissé a következő periódusban. Ennek konzekvenciájaként maxi- málisan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orientálódnunk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racionálisan</w:t>
      </w:r>
      <w:r>
        <w:rPr>
          <w:spacing w:val="-3"/>
        </w:rPr>
        <w:t> </w:t>
      </w:r>
      <w:r>
        <w:rPr/>
        <w:t>kompetitív</w:t>
      </w:r>
      <w:r>
        <w:rPr>
          <w:spacing w:val="-3"/>
        </w:rPr>
        <w:t> </w:t>
      </w:r>
      <w:r>
        <w:rPr/>
        <w:t>produkció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vele</w:t>
      </w:r>
      <w:r>
        <w:rPr>
          <w:spacing w:val="-4"/>
        </w:rPr>
        <w:t> </w:t>
      </w:r>
      <w:r>
        <w:rPr/>
        <w:t>kom- patibilis szerviz és marketingaktivitás irányában.</w:t>
      </w:r>
    </w:p>
    <w:p>
      <w:pPr>
        <w:pStyle w:val="ListParagraph"/>
        <w:numPr>
          <w:ilvl w:val="0"/>
          <w:numId w:val="64"/>
        </w:numPr>
        <w:tabs>
          <w:tab w:pos="66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napilap</w:t>
      </w:r>
      <w:r>
        <w:rPr>
          <w:spacing w:val="-2"/>
          <w:sz w:val="24"/>
        </w:rPr>
        <w:t> </w:t>
      </w:r>
      <w:r>
        <w:rPr>
          <w:sz w:val="24"/>
        </w:rPr>
        <w:t>híreit</w:t>
      </w:r>
      <w:r>
        <w:rPr>
          <w:spacing w:val="-2"/>
          <w:sz w:val="24"/>
        </w:rPr>
        <w:t> </w:t>
      </w:r>
      <w:r>
        <w:rPr>
          <w:sz w:val="24"/>
        </w:rPr>
        <w:t>ugyanarról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témáról!</w:t>
      </w:r>
      <w:r>
        <w:rPr>
          <w:spacing w:val="-2"/>
          <w:sz w:val="24"/>
        </w:rPr>
        <w:t> </w:t>
      </w:r>
      <w:r>
        <w:rPr>
          <w:sz w:val="24"/>
        </w:rPr>
        <w:t>(Néhány</w:t>
      </w:r>
      <w:r>
        <w:rPr>
          <w:spacing w:val="-9"/>
          <w:sz w:val="24"/>
        </w:rPr>
        <w:t> </w:t>
      </w:r>
      <w:r>
        <w:rPr>
          <w:sz w:val="24"/>
        </w:rPr>
        <w:t>lehetsé- ges szempont: szóhasználat, mondatfűzés, címadás, terjedelem, mit emel ki a szerző?, mennyire tárgyilagos a stílusa?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81" w:id="82"/>
      <w:bookmarkEnd w:id="82"/>
      <w:r>
        <w:rPr>
          <w:b w:val="0"/>
        </w:rPr>
      </w:r>
      <w:r>
        <w:rPr>
          <w:spacing w:val="-2"/>
        </w:rPr>
        <w:t>Képszerűség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82" w:id="83"/>
      <w:bookmarkEnd w:id="83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nyelvhasználatban</w:t>
      </w:r>
    </w:p>
    <w:p>
      <w:pPr>
        <w:pStyle w:val="BodyText"/>
        <w:spacing w:line="280" w:lineRule="auto" w:before="158"/>
        <w:ind w:right="126"/>
        <w:jc w:val="left"/>
      </w:pPr>
      <w:r>
        <w:rPr/>
        <w:t>Az</w:t>
      </w:r>
      <w:r>
        <w:rPr>
          <w:spacing w:val="-2"/>
        </w:rPr>
        <w:t> </w:t>
      </w:r>
      <w:r>
        <w:rPr/>
        <w:t>már</w:t>
      </w:r>
      <w:r>
        <w:rPr>
          <w:spacing w:val="-3"/>
        </w:rPr>
        <w:t> </w:t>
      </w:r>
      <w:r>
        <w:rPr/>
        <w:t>régóta</w:t>
      </w:r>
      <w:r>
        <w:rPr>
          <w:spacing w:val="-2"/>
        </w:rPr>
        <w:t> </w:t>
      </w:r>
      <w:r>
        <w:rPr/>
        <w:t>igazolt</w:t>
      </w:r>
      <w:r>
        <w:rPr>
          <w:spacing w:val="-2"/>
        </w:rPr>
        <w:t> </w:t>
      </w:r>
      <w:r>
        <w:rPr/>
        <w:t>tény, 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képszerűség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irodalmi</w:t>
      </w:r>
      <w:r>
        <w:rPr>
          <w:spacing w:val="-2"/>
        </w:rPr>
        <w:t> </w:t>
      </w:r>
      <w:r>
        <w:rPr/>
        <w:t>mű- vek sajátja, hanem általános és természetes nyelvi jelenség.</w:t>
      </w:r>
    </w:p>
    <w:p>
      <w:pPr>
        <w:pStyle w:val="BodyText"/>
        <w:spacing w:line="278" w:lineRule="auto"/>
        <w:ind w:right="126"/>
        <w:jc w:val="left"/>
      </w:pPr>
      <w:r>
        <w:rPr/>
        <w:t>A</w:t>
      </w:r>
      <w:r>
        <w:rPr>
          <w:spacing w:val="-10"/>
        </w:rPr>
        <w:t> </w:t>
      </w:r>
      <w:r>
        <w:rPr/>
        <w:t>képszerű</w:t>
      </w:r>
      <w:r>
        <w:rPr>
          <w:spacing w:val="-10"/>
        </w:rPr>
        <w:t> </w:t>
      </w:r>
      <w:r>
        <w:rPr/>
        <w:t>fogalmazásnak,</w:t>
      </w:r>
      <w:r>
        <w:rPr>
          <w:spacing w:val="-9"/>
        </w:rPr>
        <w:t> </w:t>
      </w:r>
      <w:r>
        <w:rPr/>
        <w:t>azaz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metaforikusságnak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üze- net nyelvi szerveződésében lehet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szöveg</w:t>
      </w:r>
      <w:r>
        <w:rPr>
          <w:spacing w:val="-4"/>
          <w:sz w:val="24"/>
        </w:rPr>
        <w:t> </w:t>
      </w:r>
      <w:r>
        <w:rPr>
          <w:sz w:val="24"/>
        </w:rPr>
        <w:t>díszítését</w:t>
      </w:r>
      <w:r>
        <w:rPr>
          <w:spacing w:val="-1"/>
          <w:sz w:val="24"/>
        </w:rPr>
        <w:t> </w:t>
      </w:r>
      <w:r>
        <w:rPr>
          <w:sz w:val="24"/>
        </w:rPr>
        <w:t>szolgálja,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szemléltet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40" w:lineRule="auto" w:before="63" w:after="0"/>
        <w:ind w:left="681" w:right="0" w:hanging="259"/>
        <w:jc w:val="both"/>
        <w:rPr>
          <w:sz w:val="24"/>
        </w:rPr>
      </w:pPr>
      <w:r>
        <w:rPr>
          <w:sz w:val="24"/>
        </w:rPr>
        <w:t>stilisztikai</w:t>
      </w:r>
      <w:r>
        <w:rPr>
          <w:spacing w:val="-2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stílus</w:t>
      </w:r>
      <w:r>
        <w:rPr>
          <w:spacing w:val="-2"/>
          <w:sz w:val="24"/>
        </w:rPr>
        <w:t> </w:t>
      </w:r>
      <w:r>
        <w:rPr>
          <w:sz w:val="24"/>
        </w:rPr>
        <w:t>élénkítését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szolgálja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43" w:after="0"/>
        <w:ind w:left="667" w:right="0"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> </w:t>
      </w:r>
      <w:r>
        <w:rPr>
          <w:sz w:val="24"/>
        </w:rPr>
        <w:t>funkciója: képzeltet,</w:t>
      </w:r>
      <w:r>
        <w:rPr>
          <w:spacing w:val="-3"/>
          <w:sz w:val="24"/>
        </w:rPr>
        <w:t> </w:t>
      </w:r>
      <w:r>
        <w:rPr>
          <w:sz w:val="24"/>
        </w:rPr>
        <w:t>köznapi</w:t>
      </w:r>
      <w:r>
        <w:rPr>
          <w:spacing w:val="-2"/>
          <w:sz w:val="24"/>
        </w:rPr>
        <w:t> </w:t>
      </w:r>
      <w:r>
        <w:rPr>
          <w:sz w:val="24"/>
        </w:rPr>
        <w:t>beszédfajtát</w:t>
      </w:r>
      <w:r>
        <w:rPr>
          <w:spacing w:val="-2"/>
          <w:sz w:val="24"/>
        </w:rPr>
        <w:t> stimulál</w:t>
      </w: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78" w:lineRule="auto" w:before="44" w:after="0"/>
        <w:ind w:left="138" w:right="12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> </w:t>
      </w:r>
      <w:r>
        <w:rPr>
          <w:sz w:val="24"/>
        </w:rPr>
        <w:t>funkciója: implikáció,</w:t>
      </w:r>
      <w:r>
        <w:rPr>
          <w:spacing w:val="-2"/>
          <w:sz w:val="24"/>
        </w:rPr>
        <w:t> </w:t>
      </w:r>
      <w:r>
        <w:rPr>
          <w:sz w:val="24"/>
        </w:rPr>
        <w:t>sűrítés</w:t>
      </w:r>
      <w:r>
        <w:rPr>
          <w:spacing w:val="-3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tartalom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hordozó</w:t>
      </w:r>
      <w:r>
        <w:rPr>
          <w:spacing w:val="-2"/>
          <w:sz w:val="24"/>
        </w:rPr>
        <w:t> </w:t>
      </w:r>
      <w:r>
        <w:rPr>
          <w:sz w:val="24"/>
        </w:rPr>
        <w:t>együttes jelentéséből fakad, a két dolog képzetének kölcsönhatása eredményezi), és je- lentésterületeket jelöl ki és kapcsol össze.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3" w:id="84"/>
      <w:bookmarkEnd w:id="84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sportnyelvben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médiaszövegekben</w:t>
      </w:r>
    </w:p>
    <w:p>
      <w:pPr>
        <w:pStyle w:val="BodyText"/>
        <w:spacing w:line="278" w:lineRule="auto" w:before="161"/>
        <w:ind w:right="122"/>
      </w:pPr>
      <w:r>
        <w:rPr/>
        <w:t>A médiaüzenetek megfogalmazója bizonyos határokon belül megválaszt- hatja,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mondanivalóját</w:t>
      </w:r>
      <w:r>
        <w:rPr>
          <w:spacing w:val="-9"/>
        </w:rPr>
        <w:t> </w:t>
      </w:r>
      <w:r>
        <w:rPr/>
        <w:t>milyen</w:t>
      </w:r>
      <w:r>
        <w:rPr>
          <w:spacing w:val="-9"/>
        </w:rPr>
        <w:t> </w:t>
      </w:r>
      <w:r>
        <w:rPr/>
        <w:t>szavakba,</w:t>
      </w:r>
      <w:r>
        <w:rPr>
          <w:spacing w:val="-9"/>
        </w:rPr>
        <w:t> </w:t>
      </w:r>
      <w:r>
        <w:rPr/>
        <w:t>nyelvtani</w:t>
      </w:r>
      <w:r>
        <w:rPr>
          <w:spacing w:val="-9"/>
        </w:rPr>
        <w:t> </w:t>
      </w:r>
      <w:r>
        <w:rPr/>
        <w:t>szerkezetekbe</w:t>
      </w:r>
      <w:r>
        <w:rPr>
          <w:spacing w:val="-10"/>
        </w:rPr>
        <w:t> </w:t>
      </w:r>
      <w:r>
        <w:rPr/>
        <w:t>önti.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 médiaszövegek hagyományos, hármas osztályozását vesszük, akkor a tájékoz- tató</w:t>
      </w:r>
      <w:r>
        <w:rPr>
          <w:spacing w:val="-7"/>
        </w:rPr>
        <w:t> </w:t>
      </w:r>
      <w:r>
        <w:rPr/>
        <w:t>műfajcsaládba</w:t>
      </w:r>
      <w:r>
        <w:rPr>
          <w:spacing w:val="-8"/>
        </w:rPr>
        <w:t> </w:t>
      </w:r>
      <w:r>
        <w:rPr/>
        <w:t>sorolt</w:t>
      </w:r>
      <w:r>
        <w:rPr>
          <w:spacing w:val="-4"/>
        </w:rPr>
        <w:t> </w:t>
      </w:r>
      <w:r>
        <w:rPr/>
        <w:t>szövegekkel</w:t>
      </w:r>
      <w:r>
        <w:rPr>
          <w:spacing w:val="-6"/>
        </w:rPr>
        <w:t> </w:t>
      </w:r>
      <w:r>
        <w:rPr/>
        <w:t>kapcsolatban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objektivitást, tárgyilagos közlést nevezi meg elvárásnak, s tisztában van a publicisztikai mű- fajcsalád tagjainak véleményközlő, befolyásoló szándékával, ideológiai részle- hajlásával. Így tehát például a hírekre, tudósításokra úgy tekint, mint a valóság hű</w:t>
      </w:r>
      <w:r>
        <w:rPr>
          <w:spacing w:val="-6"/>
        </w:rPr>
        <w:t> </w:t>
      </w:r>
      <w:r>
        <w:rPr/>
        <w:t>tükrére,</w:t>
      </w:r>
      <w:r>
        <w:rPr>
          <w:spacing w:val="-6"/>
        </w:rPr>
        <w:t> </w:t>
      </w:r>
      <w:r>
        <w:rPr/>
        <w:t>világos</w:t>
      </w:r>
      <w:r>
        <w:rPr>
          <w:spacing w:val="-6"/>
        </w:rPr>
        <w:t> </w:t>
      </w:r>
      <w:r>
        <w:rPr/>
        <w:t>előtte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is,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például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vezércikk</w:t>
      </w:r>
      <w:r>
        <w:rPr>
          <w:spacing w:val="-6"/>
        </w:rPr>
        <w:t> </w:t>
      </w:r>
      <w:r>
        <w:rPr/>
        <w:t>állásfoglalást</w:t>
      </w:r>
      <w:r>
        <w:rPr>
          <w:spacing w:val="-6"/>
        </w:rPr>
        <w:t> </w:t>
      </w:r>
      <w:r>
        <w:rPr/>
        <w:t>tartalmaz vagy, hogy a reklám célja a meggyőzés, azaz a vásárlásösztönzés. A közlési szándékhoz igazodik a médiaüzenet nyelvi megformálása, stílusa is.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képszerűségnek</w:t>
      </w:r>
      <w:r>
        <w:rPr>
          <w:spacing w:val="-4"/>
        </w:rPr>
        <w:t> </w:t>
      </w:r>
      <w:r>
        <w:rPr/>
        <w:t>talán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legnagyobb</w:t>
      </w:r>
      <w:r>
        <w:rPr>
          <w:spacing w:val="-4"/>
        </w:rPr>
        <w:t> </w:t>
      </w:r>
      <w:r>
        <w:rPr/>
        <w:t>szerepe,</w:t>
      </w:r>
      <w:r>
        <w:rPr>
          <w:spacing w:val="-4"/>
        </w:rPr>
        <w:t> </w:t>
      </w:r>
      <w:r>
        <w:rPr/>
        <w:t>stiliszti- kai szempontból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különbséget mutatnak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hírekhez képest. A</w:t>
      </w:r>
      <w:r>
        <w:rPr>
          <w:spacing w:val="-1"/>
        </w:rPr>
        <w:t> </w:t>
      </w:r>
      <w:r>
        <w:rPr/>
        <w:t>hírek</w:t>
      </w:r>
      <w:r>
        <w:rPr>
          <w:spacing w:val="-1"/>
        </w:rPr>
        <w:t> </w:t>
      </w:r>
      <w:r>
        <w:rPr/>
        <w:t>írói általában</w:t>
      </w:r>
      <w:r>
        <w:rPr>
          <w:spacing w:val="-14"/>
        </w:rPr>
        <w:t> </w:t>
      </w:r>
      <w:r>
        <w:rPr/>
        <w:t>mellőzik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képszerűséget,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melléknevek</w:t>
      </w:r>
      <w:r>
        <w:rPr>
          <w:spacing w:val="-12"/>
        </w:rPr>
        <w:t> </w:t>
      </w:r>
      <w:r>
        <w:rPr/>
        <w:t>használatát,</w:t>
      </w:r>
      <w:r>
        <w:rPr>
          <w:spacing w:val="-14"/>
        </w:rPr>
        <w:t> </w:t>
      </w:r>
      <w:r>
        <w:rPr/>
        <w:t>hiszen</w:t>
      </w:r>
      <w:r>
        <w:rPr>
          <w:spacing w:val="-14"/>
        </w:rPr>
        <w:t> </w:t>
      </w:r>
      <w:r>
        <w:rPr/>
        <w:t>azok</w:t>
      </w:r>
      <w:r>
        <w:rPr>
          <w:spacing w:val="-14"/>
        </w:rPr>
        <w:t> </w:t>
      </w:r>
      <w:r>
        <w:rPr/>
        <w:t>eset- leg állásfoglalást, minősítést hordoznak, addig a tudósításokban előszeretettel alkalmazzák azokat. Az élményszerűséget, drámaiságot különböző stilisztikai elemek biztosítják.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képszerűségnek</w:t>
      </w:r>
      <w:r>
        <w:rPr>
          <w:spacing w:val="-3"/>
        </w:rPr>
        <w:t> </w:t>
      </w:r>
      <w:r>
        <w:rPr/>
        <w:t>fontos</w:t>
      </w:r>
      <w:r>
        <w:rPr>
          <w:spacing w:val="-3"/>
        </w:rPr>
        <w:t> </w:t>
      </w:r>
      <w:r>
        <w:rPr/>
        <w:t>szerepe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például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politikai</w:t>
      </w:r>
      <w:r>
        <w:rPr>
          <w:spacing w:val="-3"/>
        </w:rPr>
        <w:t> </w:t>
      </w:r>
      <w:r>
        <w:rPr/>
        <w:t>tudósításokban.</w:t>
      </w:r>
      <w:r>
        <w:rPr>
          <w:spacing w:val="-3"/>
        </w:rPr>
        <w:t> </w:t>
      </w:r>
      <w:r>
        <w:rPr/>
        <w:t>Azt már számtalan kutatás igazolta, hogy a politika nyelve, a politikai beszédek, kampányszövegek tele vannak metaforikus kifejezések, amelyek alkalmasak a hatalom</w:t>
      </w:r>
      <w:r>
        <w:rPr>
          <w:spacing w:val="-7"/>
        </w:rPr>
        <w:t> </w:t>
      </w:r>
      <w:r>
        <w:rPr/>
        <w:t>érzékeltetésére,</w:t>
      </w:r>
      <w:r>
        <w:rPr>
          <w:spacing w:val="-5"/>
        </w:rPr>
        <w:t> </w:t>
      </w:r>
      <w:r>
        <w:rPr/>
        <w:t>olykor</w:t>
      </w:r>
      <w:r>
        <w:rPr>
          <w:spacing w:val="-6"/>
        </w:rPr>
        <w:t> </w:t>
      </w:r>
      <w:r>
        <w:rPr/>
        <w:t>képesek</w:t>
      </w:r>
      <w:r>
        <w:rPr>
          <w:spacing w:val="-8"/>
        </w:rPr>
        <w:t> </w:t>
      </w:r>
      <w:r>
        <w:rPr/>
        <w:t>lehetnek</w:t>
      </w:r>
      <w:r>
        <w:rPr>
          <w:spacing w:val="-5"/>
        </w:rPr>
        <w:t> </w:t>
      </w:r>
      <w:r>
        <w:rPr/>
        <w:t>egy-egy</w:t>
      </w:r>
      <w:r>
        <w:rPr>
          <w:spacing w:val="-10"/>
        </w:rPr>
        <w:t> </w:t>
      </w:r>
      <w:r>
        <w:rPr/>
        <w:t>nagyobb</w:t>
      </w:r>
      <w:r>
        <w:rPr>
          <w:spacing w:val="-8"/>
        </w:rPr>
        <w:t> </w:t>
      </w:r>
      <w:r>
        <w:rPr/>
        <w:t>problémáról elterelni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figyelmet.</w:t>
      </w:r>
      <w:r>
        <w:rPr>
          <w:spacing w:val="-1"/>
        </w:rPr>
        <w:t> </w:t>
      </w:r>
      <w:r>
        <w:rPr/>
        <w:t>Másrészt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sajtóban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metaforák</w:t>
      </w:r>
      <w:r>
        <w:rPr>
          <w:spacing w:val="-1"/>
        </w:rPr>
        <w:t> </w:t>
      </w:r>
      <w:r>
        <w:rPr/>
        <w:t>még</w:t>
      </w:r>
      <w:r>
        <w:rPr>
          <w:spacing w:val="-1"/>
        </w:rPr>
        <w:t> </w:t>
      </w:r>
      <w:r>
        <w:rPr/>
        <w:t>egy,</w:t>
      </w:r>
      <w:r>
        <w:rPr>
          <w:spacing w:val="-1"/>
        </w:rPr>
        <w:t> </w:t>
      </w:r>
      <w:r>
        <w:rPr/>
        <w:t>a tájé- </w:t>
      </w:r>
      <w:r>
        <w:rPr>
          <w:spacing w:val="-2"/>
        </w:rPr>
        <w:t>koztató műfajcsaládhoz sorolható szövegfajtában is lehetővé tehetik a</w:t>
      </w:r>
      <w:r>
        <w:rPr>
          <w:spacing w:val="-3"/>
        </w:rPr>
        <w:t> </w:t>
      </w:r>
      <w:r>
        <w:rPr>
          <w:spacing w:val="-2"/>
        </w:rPr>
        <w:t>vélemény- </w:t>
      </w:r>
      <w:r>
        <w:rPr/>
        <w:t>nyilvánítást, érzelmi többletjelentést adhatnak (Ebben az időszakban egyszer már </w:t>
      </w:r>
      <w:r>
        <w:rPr>
          <w:i/>
        </w:rPr>
        <w:t>legyőzte </w:t>
      </w:r>
      <w:r>
        <w:rPr/>
        <w:t>az erőpolitizálás és a rendőrállam </w:t>
      </w:r>
      <w:r>
        <w:rPr>
          <w:i/>
        </w:rPr>
        <w:t>rémét</w:t>
      </w:r>
      <w:r>
        <w:rPr/>
        <w:t>”, Népszabadság, 2007. február</w:t>
      </w:r>
      <w:r>
        <w:rPr>
          <w:spacing w:val="-9"/>
        </w:rPr>
        <w:t> </w:t>
      </w:r>
      <w:r>
        <w:rPr/>
        <w:t>16.;</w:t>
      </w:r>
      <w:r>
        <w:rPr>
          <w:spacing w:val="-8"/>
        </w:rPr>
        <w:t> </w:t>
      </w:r>
      <w:r>
        <w:rPr/>
        <w:t>„…nem</w:t>
      </w:r>
      <w:r>
        <w:rPr>
          <w:spacing w:val="-8"/>
        </w:rPr>
        <w:t> </w:t>
      </w:r>
      <w:r>
        <w:rPr/>
        <w:t>biztos,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>
          <w:i/>
        </w:rPr>
        <w:t>kiállja</w:t>
      </w:r>
      <w:r>
        <w:rPr>
          <w:i/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alkotmányosság</w:t>
      </w:r>
      <w:r>
        <w:rPr>
          <w:spacing w:val="-7"/>
        </w:rPr>
        <w:t> </w:t>
      </w:r>
      <w:r>
        <w:rPr>
          <w:i/>
        </w:rPr>
        <w:t>próbáját</w:t>
      </w:r>
      <w:r>
        <w:rPr/>
        <w:t>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gya- korlatilag adóként kell beszedniük a vizitdíjat az egészségügyi szolgáltatók- nak.”, Népszabadság, 2007. február 19.).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 sporttudósítások tartalma sematizált, információtartalma rendkívül tömör. Nagyon leegyszerűsítve azt is mondhatnák, hogy csupán háromféle adatot kö- zölhet:</w:t>
      </w:r>
      <w:r>
        <w:rPr>
          <w:spacing w:val="-2"/>
        </w:rPr>
        <w:t> </w:t>
      </w:r>
      <w:r>
        <w:rPr/>
        <w:t>nyert,</w:t>
      </w:r>
      <w:r>
        <w:rPr>
          <w:spacing w:val="-3"/>
        </w:rPr>
        <w:t> </w:t>
      </w:r>
      <w:r>
        <w:rPr/>
        <w:t>vesztett,</w:t>
      </w:r>
      <w:r>
        <w:rPr>
          <w:spacing w:val="-2"/>
        </w:rPr>
        <w:t> </w:t>
      </w:r>
      <w:r>
        <w:rPr/>
        <w:t>döntetlent</w:t>
      </w:r>
      <w:r>
        <w:rPr>
          <w:spacing w:val="-2"/>
        </w:rPr>
        <w:t> </w:t>
      </w:r>
      <w:r>
        <w:rPr/>
        <w:t>játszott.</w:t>
      </w:r>
      <w:r>
        <w:rPr>
          <w:spacing w:val="-5"/>
        </w:rPr>
        <w:t> </w:t>
      </w:r>
      <w:r>
        <w:rPr/>
        <w:t>Éppen</w:t>
      </w:r>
      <w:r>
        <w:rPr>
          <w:spacing w:val="-2"/>
        </w:rPr>
        <w:t> </w:t>
      </w:r>
      <w:r>
        <w:rPr/>
        <w:t>ezért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megformálásnak megnő a szerepe, a stílus, a közlő személyisége az, ami fogyaszthatóvá, érde- kessé teheti a közleményt.</w:t>
      </w:r>
    </w:p>
    <w:p>
      <w:pPr>
        <w:pStyle w:val="BodyText"/>
        <w:spacing w:line="278" w:lineRule="auto"/>
        <w:ind w:right="124"/>
      </w:pPr>
      <w:r>
        <w:rPr/>
        <w:t>Stilisztikai</w:t>
      </w:r>
      <w:r>
        <w:rPr>
          <w:spacing w:val="-3"/>
        </w:rPr>
        <w:t> </w:t>
      </w:r>
      <w:r>
        <w:rPr/>
        <w:t>szempontból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sporttudósítások</w:t>
      </w:r>
      <w:r>
        <w:rPr>
          <w:spacing w:val="-3"/>
        </w:rPr>
        <w:t> </w:t>
      </w:r>
      <w:r>
        <w:rPr/>
        <w:t>lényeges</w:t>
      </w:r>
      <w:r>
        <w:rPr>
          <w:spacing w:val="-3"/>
        </w:rPr>
        <w:t> </w:t>
      </w:r>
      <w:r>
        <w:rPr/>
        <w:t>különbséget</w:t>
      </w:r>
      <w:r>
        <w:rPr>
          <w:spacing w:val="-3"/>
        </w:rPr>
        <w:t> </w:t>
      </w:r>
      <w:r>
        <w:rPr/>
        <w:t>mutatnak</w:t>
      </w:r>
      <w:r>
        <w:rPr>
          <w:spacing w:val="-1"/>
        </w:rPr>
        <w:t> </w:t>
      </w:r>
      <w:r>
        <w:rPr/>
        <w:t>a hírekhez</w:t>
      </w:r>
      <w:r>
        <w:rPr>
          <w:spacing w:val="-9"/>
        </w:rPr>
        <w:t> </w:t>
      </w:r>
      <w:r>
        <w:rPr/>
        <w:t>képest,</w:t>
      </w:r>
      <w:r>
        <w:rPr>
          <w:spacing w:val="-10"/>
        </w:rPr>
        <w:t> </w:t>
      </w:r>
      <w:r>
        <w:rPr/>
        <w:t>mert</w:t>
      </w:r>
      <w:r>
        <w:rPr>
          <w:spacing w:val="-11"/>
        </w:rPr>
        <w:t> </w:t>
      </w:r>
      <w:r>
        <w:rPr/>
        <w:t>míg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hírek</w:t>
      </w:r>
      <w:r>
        <w:rPr>
          <w:spacing w:val="-11"/>
        </w:rPr>
        <w:t> </w:t>
      </w:r>
      <w:r>
        <w:rPr/>
        <w:t>írói</w:t>
      </w:r>
      <w:r>
        <w:rPr>
          <w:spacing w:val="-8"/>
        </w:rPr>
        <w:t> </w:t>
      </w:r>
      <w:r>
        <w:rPr/>
        <w:t>általában</w:t>
      </w:r>
      <w:r>
        <w:rPr>
          <w:spacing w:val="-11"/>
        </w:rPr>
        <w:t> </w:t>
      </w:r>
      <w:r>
        <w:rPr/>
        <w:t>mellőzik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képszerűséget,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mel- léknevek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(hiszen</w:t>
      </w:r>
      <w:r>
        <w:rPr>
          <w:spacing w:val="-2"/>
        </w:rPr>
        <w:t> </w:t>
      </w:r>
      <w:r>
        <w:rPr/>
        <w:t>azok</w:t>
      </w:r>
      <w:r>
        <w:rPr>
          <w:spacing w:val="-2"/>
        </w:rPr>
        <w:t> </w:t>
      </w:r>
      <w:r>
        <w:rPr/>
        <w:t>esetleg</w:t>
      </w:r>
      <w:r>
        <w:rPr>
          <w:spacing w:val="-2"/>
        </w:rPr>
        <w:t> </w:t>
      </w:r>
      <w:r>
        <w:rPr/>
        <w:t>állásfoglalást,</w:t>
      </w:r>
      <w:r>
        <w:rPr>
          <w:spacing w:val="-2"/>
        </w:rPr>
        <w:t> </w:t>
      </w:r>
      <w:r>
        <w:rPr/>
        <w:t>minősítést</w:t>
      </w:r>
      <w:r>
        <w:rPr>
          <w:spacing w:val="-2"/>
        </w:rPr>
        <w:t> </w:t>
      </w:r>
      <w:r>
        <w:rPr/>
        <w:t>hordoznak), addig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 előszeretettel</w:t>
      </w:r>
      <w:r>
        <w:rPr>
          <w:spacing w:val="-2"/>
        </w:rPr>
        <w:t> </w:t>
      </w:r>
      <w:r>
        <w:rPr/>
        <w:t>alkalmazzák azokat.</w:t>
      </w:r>
      <w:r>
        <w:rPr>
          <w:spacing w:val="-2"/>
        </w:rPr>
        <w:t> </w:t>
      </w:r>
      <w:r>
        <w:rPr/>
        <w:t>Persze</w:t>
      </w:r>
      <w:r>
        <w:rPr>
          <w:spacing w:val="-3"/>
        </w:rPr>
        <w:t> </w:t>
      </w:r>
      <w:r>
        <w:rPr/>
        <w:t>ezt a</w:t>
      </w:r>
      <w:r>
        <w:rPr>
          <w:spacing w:val="-1"/>
        </w:rPr>
        <w:t> </w:t>
      </w:r>
      <w:r>
        <w:rPr/>
        <w:t>megálla- pítást is lehet árnyalni, hiszen egyáltalán</w:t>
      </w:r>
      <w:r>
        <w:rPr>
          <w:spacing w:val="-1"/>
        </w:rPr>
        <w:t> </w:t>
      </w:r>
      <w:r>
        <w:rPr/>
        <w:t>nem mindegy, hogy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tudósítás meny- nyire tervezett, vagy tartalmaz-e dialógust.</w:t>
      </w:r>
    </w:p>
    <w:p>
      <w:pPr>
        <w:pStyle w:val="BodyText"/>
        <w:spacing w:line="278" w:lineRule="auto"/>
        <w:ind w:right="123"/>
      </w:pPr>
      <w:r>
        <w:rPr/>
        <w:t>A tudósítások többnyire a sportesemény közvetítése után íródnak, és szük- ségszerűen</w:t>
      </w:r>
      <w:r>
        <w:rPr>
          <w:spacing w:val="-8"/>
        </w:rPr>
        <w:t> </w:t>
      </w:r>
      <w:r>
        <w:rPr/>
        <w:t>átadják</w:t>
      </w:r>
      <w:r>
        <w:rPr>
          <w:spacing w:val="-8"/>
        </w:rPr>
        <w:t> </w:t>
      </w:r>
      <w:r>
        <w:rPr/>
        <w:t>azok</w:t>
      </w:r>
      <w:r>
        <w:rPr>
          <w:spacing w:val="-7"/>
        </w:rPr>
        <w:t> </w:t>
      </w:r>
      <w:r>
        <w:rPr/>
        <w:t>hangulatát</w:t>
      </w:r>
      <w:r>
        <w:rPr>
          <w:spacing w:val="-8"/>
        </w:rPr>
        <w:t> </w:t>
      </w:r>
      <w:r>
        <w:rPr/>
        <w:t>is,</w:t>
      </w:r>
      <w:r>
        <w:rPr>
          <w:spacing w:val="-8"/>
        </w:rPr>
        <w:t> </w:t>
      </w:r>
      <w:r>
        <w:rPr/>
        <w:t>itt-ott</w:t>
      </w:r>
      <w:r>
        <w:rPr>
          <w:spacing w:val="-8"/>
        </w:rPr>
        <w:t> </w:t>
      </w:r>
      <w:r>
        <w:rPr/>
        <w:t>értékelik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látottakat,</w:t>
      </w:r>
      <w:r>
        <w:rPr>
          <w:spacing w:val="-8"/>
        </w:rPr>
        <w:t> </w:t>
      </w:r>
      <w:r>
        <w:rPr/>
        <w:t>hallottakat.</w:t>
      </w:r>
      <w:r>
        <w:rPr>
          <w:spacing w:val="-8"/>
        </w:rPr>
        <w:t> </w:t>
      </w:r>
      <w:r>
        <w:rPr/>
        <w:t>A közvetítések</w:t>
      </w:r>
      <w:r>
        <w:rPr>
          <w:spacing w:val="-1"/>
        </w:rPr>
        <w:t> </w:t>
      </w:r>
      <w:r>
        <w:rPr/>
        <w:t>során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kommunikátor</w:t>
      </w:r>
      <w:r>
        <w:rPr>
          <w:spacing w:val="-2"/>
        </w:rPr>
        <w:t> </w:t>
      </w:r>
      <w:r>
        <w:rPr/>
        <w:t>nagyon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képszerű</w:t>
      </w:r>
      <w:r>
        <w:rPr>
          <w:spacing w:val="-2"/>
        </w:rPr>
        <w:t> </w:t>
      </w:r>
      <w:r>
        <w:rPr/>
        <w:t>elemet</w:t>
      </w:r>
      <w:r>
        <w:rPr>
          <w:spacing w:val="-1"/>
        </w:rPr>
        <w:t> </w:t>
      </w:r>
      <w:r>
        <w:rPr/>
        <w:t>használ,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leg- több esetben metaforát (pl.: </w:t>
      </w:r>
      <w:r>
        <w:rPr>
          <w:i/>
        </w:rPr>
        <w:t>elkaszál</w:t>
      </w:r>
      <w:r>
        <w:rPr/>
        <w:t>), egy-egy izgalmasabb szituáció kapcsán túlzást</w:t>
      </w:r>
      <w:r>
        <w:rPr>
          <w:spacing w:val="-4"/>
        </w:rPr>
        <w:t> </w:t>
      </w:r>
      <w:r>
        <w:rPr/>
        <w:t>(pl.:</w:t>
      </w:r>
      <w:r>
        <w:rPr>
          <w:spacing w:val="-3"/>
        </w:rPr>
        <w:t> </w:t>
      </w:r>
      <w:r>
        <w:rPr>
          <w:i/>
        </w:rPr>
        <w:t>toronymagasan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történtek</w:t>
      </w:r>
      <w:r>
        <w:rPr>
          <w:spacing w:val="-3"/>
        </w:rPr>
        <w:t> </w:t>
      </w:r>
      <w:r>
        <w:rPr/>
        <w:t>értékelésekor</w:t>
      </w:r>
      <w:r>
        <w:rPr>
          <w:spacing w:val="-4"/>
        </w:rPr>
        <w:t> </w:t>
      </w:r>
      <w:r>
        <w:rPr/>
        <w:t>esetleg</w:t>
      </w:r>
      <w:r>
        <w:rPr>
          <w:spacing w:val="-7"/>
        </w:rPr>
        <w:t> </w:t>
      </w:r>
      <w:r>
        <w:rPr/>
        <w:t>iróniát.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az eszközöket többnyire a tudósítások is őrzik. Tehát a stílust maga a mondani- való adja.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5"/>
        </w:rPr>
        <w:t> </w:t>
      </w:r>
      <w:r>
        <w:rPr/>
        <w:t>sporttudósítást</w:t>
      </w:r>
      <w:r>
        <w:rPr>
          <w:spacing w:val="-15"/>
        </w:rPr>
        <w:t> </w:t>
      </w:r>
      <w:r>
        <w:rPr/>
        <w:t>speciális</w:t>
      </w:r>
      <w:r>
        <w:rPr>
          <w:spacing w:val="-15"/>
        </w:rPr>
        <w:t> </w:t>
      </w:r>
      <w:r>
        <w:rPr/>
        <w:t>tudósításnak</w:t>
      </w:r>
      <w:r>
        <w:rPr>
          <w:spacing w:val="-15"/>
        </w:rPr>
        <w:t> </w:t>
      </w:r>
      <w:r>
        <w:rPr/>
        <w:t>tekinthetjük,</w:t>
      </w:r>
      <w:r>
        <w:rPr>
          <w:spacing w:val="-15"/>
        </w:rPr>
        <w:t> </w:t>
      </w:r>
      <w:r>
        <w:rPr/>
        <w:t>hiszen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eredmény</w:t>
      </w:r>
      <w:r>
        <w:rPr>
          <w:spacing w:val="-15"/>
        </w:rPr>
        <w:t> </w:t>
      </w:r>
      <w:r>
        <w:rPr/>
        <w:t>köz- zététele mellett a cselekmény visszaadása, a történtek mikéntje, dramaturgiája, a</w:t>
      </w:r>
      <w:r>
        <w:rPr>
          <w:spacing w:val="-11"/>
        </w:rPr>
        <w:t> </w:t>
      </w:r>
      <w:r>
        <w:rPr/>
        <w:t>fordulatot</w:t>
      </w:r>
      <w:r>
        <w:rPr>
          <w:spacing w:val="-10"/>
        </w:rPr>
        <w:t> </w:t>
      </w:r>
      <w:r>
        <w:rPr/>
        <w:t>hozó</w:t>
      </w:r>
      <w:r>
        <w:rPr>
          <w:spacing w:val="-10"/>
        </w:rPr>
        <w:t> </w:t>
      </w:r>
      <w:r>
        <w:rPr/>
        <w:t>mozzanatok</w:t>
      </w:r>
      <w:r>
        <w:rPr>
          <w:spacing w:val="-10"/>
        </w:rPr>
        <w:t> </w:t>
      </w:r>
      <w:r>
        <w:rPr/>
        <w:t>megjelenítése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0"/>
        </w:rPr>
        <w:t> </w:t>
      </w:r>
      <w:r>
        <w:rPr/>
        <w:t>formai</w:t>
      </w:r>
      <w:r>
        <w:rPr>
          <w:spacing w:val="-10"/>
        </w:rPr>
        <w:t> </w:t>
      </w:r>
      <w:r>
        <w:rPr/>
        <w:t>elem.</w:t>
      </w:r>
      <w:r>
        <w:rPr>
          <w:spacing w:val="-10"/>
        </w:rPr>
        <w:t> </w:t>
      </w:r>
      <w:r>
        <w:rPr/>
        <w:t>(Szigethy 2002: 64.)</w:t>
      </w:r>
    </w:p>
    <w:p>
      <w:pPr>
        <w:pStyle w:val="BodyText"/>
        <w:spacing w:line="278" w:lineRule="auto"/>
        <w:ind w:right="127"/>
      </w:pPr>
      <w:r>
        <w:rPr/>
        <w:t>Ahogyan</w:t>
      </w:r>
      <w:r>
        <w:rPr>
          <w:spacing w:val="-3"/>
        </w:rPr>
        <w:t> </w:t>
      </w:r>
      <w:r>
        <w:rPr/>
        <w:t>Balázs</w:t>
      </w:r>
      <w:r>
        <w:rPr>
          <w:spacing w:val="-5"/>
        </w:rPr>
        <w:t> </w:t>
      </w:r>
      <w:r>
        <w:rPr/>
        <w:t>Géza</w:t>
      </w:r>
      <w:r>
        <w:rPr>
          <w:spacing w:val="-5"/>
        </w:rPr>
        <w:t> </w:t>
      </w:r>
      <w:r>
        <w:rPr/>
        <w:t>megállapítja</w:t>
      </w:r>
      <w:r>
        <w:rPr>
          <w:spacing w:val="-4"/>
        </w:rPr>
        <w:t> </w:t>
      </w:r>
      <w:r>
        <w:rPr/>
        <w:t>(1999:</w:t>
      </w:r>
      <w:r>
        <w:rPr>
          <w:spacing w:val="-4"/>
        </w:rPr>
        <w:t> </w:t>
      </w:r>
      <w:r>
        <w:rPr/>
        <w:t>18),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sporttudósítás</w:t>
      </w:r>
      <w:r>
        <w:rPr>
          <w:spacing w:val="-5"/>
        </w:rPr>
        <w:t> </w:t>
      </w:r>
      <w:r>
        <w:rPr/>
        <w:t>legfontosabb eleme a sportág meghatározása, valamint az eredmények ismertetése, s ami új elem a hírhez képest, hogy</w:t>
      </w:r>
      <w:r>
        <w:rPr>
          <w:spacing w:val="-1"/>
        </w:rPr>
        <w:t> </w:t>
      </w:r>
      <w:r>
        <w:rPr/>
        <w:t>a tudósító emellett a legizgalmasabb, legjellemzőbb akciókat is bemutatja, visszaadva ezzel a sportesemény hangulatát.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metaforák</w:t>
      </w:r>
      <w:r>
        <w:rPr>
          <w:spacing w:val="-7"/>
        </w:rPr>
        <w:t> </w:t>
      </w:r>
      <w:r>
        <w:rPr/>
        <w:t>egy</w:t>
      </w:r>
      <w:r>
        <w:rPr>
          <w:spacing w:val="-8"/>
        </w:rPr>
        <w:t> </w:t>
      </w:r>
      <w:r>
        <w:rPr/>
        <w:t>része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közvetítések</w:t>
      </w:r>
      <w:r>
        <w:rPr>
          <w:spacing w:val="-7"/>
        </w:rPr>
        <w:t> </w:t>
      </w:r>
      <w:r>
        <w:rPr/>
        <w:t>nyelvezetébe</w:t>
      </w:r>
      <w:r>
        <w:rPr>
          <w:spacing w:val="-8"/>
        </w:rPr>
        <w:t> </w:t>
      </w:r>
      <w:r>
        <w:rPr/>
        <w:t>épült</w:t>
      </w:r>
      <w:r>
        <w:rPr>
          <w:spacing w:val="-6"/>
        </w:rPr>
        <w:t> </w:t>
      </w:r>
      <w:r>
        <w:rPr/>
        <w:t>kifejezéseket</w:t>
      </w:r>
      <w:r>
        <w:rPr>
          <w:spacing w:val="-6"/>
        </w:rPr>
        <w:t> </w:t>
      </w:r>
      <w:r>
        <w:rPr/>
        <w:t>tartal- mazzák (Nemesi 2005: 72): ilyen például a harc, küzdés, amit a verseny szino- nimájaként használnak. (A példák a Magyar Televízió Telesport c. műsorából </w:t>
      </w:r>
      <w:r>
        <w:rPr>
          <w:spacing w:val="-2"/>
        </w:rPr>
        <w:t>valók.)</w:t>
      </w:r>
    </w:p>
    <w:p>
      <w:pPr>
        <w:pStyle w:val="BodyText"/>
        <w:ind w:left="422" w:firstLine="0"/>
      </w:pPr>
      <w:r>
        <w:rPr/>
        <w:t>„Sebestyén</w:t>
      </w:r>
      <w:r>
        <w:rPr>
          <w:spacing w:val="11"/>
        </w:rPr>
        <w:t> </w:t>
      </w:r>
      <w:r>
        <w:rPr/>
        <w:t>Júlia</w:t>
      </w:r>
      <w:r>
        <w:rPr>
          <w:spacing w:val="12"/>
        </w:rPr>
        <w:t> </w:t>
      </w:r>
      <w:r>
        <w:rPr/>
        <w:t>elesett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lúcban,</w:t>
      </w:r>
      <w:r>
        <w:rPr>
          <w:spacing w:val="13"/>
        </w:rPr>
        <w:t> </w:t>
      </w:r>
      <w:r>
        <w:rPr/>
        <w:t>így</w:t>
      </w:r>
      <w:r>
        <w:rPr>
          <w:spacing w:val="9"/>
        </w:rPr>
        <w:t> </w:t>
      </w:r>
      <w:r>
        <w:rPr/>
        <w:t>jelenleg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16.,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megfogadta,</w:t>
      </w:r>
      <w:r>
        <w:rPr>
          <w:spacing w:val="13"/>
        </w:rPr>
        <w:t> </w:t>
      </w:r>
      <w:r>
        <w:rPr>
          <w:spacing w:val="-2"/>
        </w:rPr>
        <w:t>tovább</w:t>
      </w:r>
    </w:p>
    <w:p>
      <w:pPr>
        <w:pStyle w:val="BodyText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kűrben bebizonyítja,</w:t>
      </w:r>
      <w:r>
        <w:rPr>
          <w:spacing w:val="-1"/>
        </w:rPr>
        <w:t> </w:t>
      </w:r>
      <w:r>
        <w:rPr/>
        <w:t>igenis</w:t>
      </w:r>
      <w:r>
        <w:rPr>
          <w:spacing w:val="-2"/>
        </w:rPr>
        <w:t> </w:t>
      </w:r>
      <w:r>
        <w:rPr/>
        <w:t>meg</w:t>
      </w:r>
      <w:r>
        <w:rPr>
          <w:spacing w:val="-4"/>
        </w:rPr>
        <w:t> </w:t>
      </w:r>
      <w:r>
        <w:rPr/>
        <w:t>tudja</w:t>
      </w:r>
      <w:r>
        <w:rPr>
          <w:spacing w:val="1"/>
        </w:rPr>
        <w:t> </w:t>
      </w:r>
      <w:r>
        <w:rPr/>
        <w:t>csinálni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ugrást </w:t>
      </w:r>
      <w:r>
        <w:rPr>
          <w:spacing w:val="-4"/>
        </w:rPr>
        <w:t>is.”</w:t>
      </w:r>
    </w:p>
    <w:p>
      <w:pPr>
        <w:pStyle w:val="BodyText"/>
        <w:spacing w:line="280" w:lineRule="auto" w:before="43"/>
        <w:ind w:right="126"/>
      </w:pPr>
      <w:r>
        <w:rPr/>
        <w:t>A következő csoportba azok a kifejezések sorolhatók, amelyek a fejlemény bemutatására hivatottak: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6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második</w:t>
      </w:r>
      <w:r>
        <w:rPr>
          <w:spacing w:val="-1"/>
          <w:sz w:val="24"/>
        </w:rPr>
        <w:t> </w:t>
      </w:r>
      <w:r>
        <w:rPr>
          <w:sz w:val="24"/>
        </w:rPr>
        <w:t>futamban aztán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korábbi</w:t>
      </w:r>
      <w:r>
        <w:rPr>
          <w:spacing w:val="-1"/>
          <w:sz w:val="24"/>
        </w:rPr>
        <w:t> </w:t>
      </w:r>
      <w:r>
        <w:rPr>
          <w:sz w:val="24"/>
        </w:rPr>
        <w:t>világbajnok,</w:t>
      </w:r>
      <w:r>
        <w:rPr>
          <w:spacing w:val="-1"/>
          <w:sz w:val="24"/>
        </w:rPr>
        <w:t> </w:t>
      </w:r>
      <w:r>
        <w:rPr>
          <w:sz w:val="24"/>
        </w:rPr>
        <w:t>Kalle</w:t>
      </w:r>
      <w:r>
        <w:rPr>
          <w:spacing w:val="-2"/>
          <w:sz w:val="24"/>
        </w:rPr>
        <w:t> </w:t>
      </w:r>
      <w:r>
        <w:rPr>
          <w:sz w:val="24"/>
        </w:rPr>
        <w:t>Palander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i/>
          <w:sz w:val="24"/>
        </w:rPr>
        <w:t>rosszul</w:t>
      </w:r>
      <w:r>
        <w:rPr>
          <w:i/>
          <w:sz w:val="24"/>
        </w:rPr>
        <w:t> vett egy kaput</w:t>
      </w:r>
      <w:r>
        <w:rPr>
          <w:sz w:val="24"/>
        </w:rPr>
        <w:t>, így pedig az osztrákok </w:t>
      </w:r>
      <w:r>
        <w:rPr>
          <w:i/>
          <w:sz w:val="24"/>
        </w:rPr>
        <w:t>diadalmenetben foglalhatták el </w:t>
      </w:r>
      <w:r>
        <w:rPr>
          <w:sz w:val="24"/>
        </w:rPr>
        <w:t>a teljes </w:t>
      </w:r>
      <w:r>
        <w:rPr>
          <w:spacing w:val="-2"/>
          <w:sz w:val="24"/>
        </w:rPr>
        <w:t>dobogót.”</w:t>
      </w:r>
    </w:p>
    <w:p>
      <w:pPr>
        <w:pStyle w:val="BodyText"/>
        <w:spacing w:line="276" w:lineRule="exact"/>
        <w:ind w:left="422" w:firstLine="0"/>
      </w:pPr>
      <w:r>
        <w:rPr/>
        <w:t>Az</w:t>
      </w:r>
      <w:r>
        <w:rPr>
          <w:spacing w:val="-3"/>
        </w:rPr>
        <w:t> </w:t>
      </w:r>
      <w:r>
        <w:rPr/>
        <w:t>expresszivitás</w:t>
      </w:r>
      <w:r>
        <w:rPr>
          <w:spacing w:val="-3"/>
        </w:rPr>
        <w:t> </w:t>
      </w:r>
      <w:r>
        <w:rPr/>
        <w:t>fokozására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használnak</w:t>
      </w:r>
      <w:r>
        <w:rPr>
          <w:spacing w:val="-1"/>
        </w:rPr>
        <w:t> </w:t>
      </w:r>
      <w:r>
        <w:rPr>
          <w:spacing w:val="-2"/>
        </w:rPr>
        <w:t>túlzásokat:</w:t>
      </w:r>
    </w:p>
    <w:p>
      <w:pPr>
        <w:spacing w:before="43"/>
        <w:ind w:left="422" w:right="0" w:firstLine="0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> </w:t>
      </w:r>
      <w:r>
        <w:rPr>
          <w:sz w:val="24"/>
        </w:rPr>
        <w:t>ő lett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műlesiklás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>
      <w:pPr>
        <w:spacing w:before="44"/>
        <w:ind w:left="422" w:right="0" w:firstLine="0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többiek még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1"/>
          <w:sz w:val="24"/>
        </w:rPr>
        <w:t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>
      <w:pPr>
        <w:pStyle w:val="BodyText"/>
        <w:spacing w:line="278" w:lineRule="auto" w:before="45"/>
        <w:ind w:left="422" w:firstLine="0"/>
        <w:jc w:val="left"/>
      </w:pPr>
      <w:r>
        <w:rPr/>
        <w:t>„aki</w:t>
      </w:r>
      <w:r>
        <w:rPr>
          <w:spacing w:val="-4"/>
        </w:rPr>
        <w:t> </w:t>
      </w:r>
      <w:r>
        <w:rPr/>
        <w:t>idén</w:t>
      </w:r>
      <w:r>
        <w:rPr>
          <w:spacing w:val="-4"/>
        </w:rPr>
        <w:t> </w:t>
      </w:r>
      <w:r>
        <w:rPr>
          <w:i/>
        </w:rPr>
        <w:t>már</w:t>
      </w:r>
      <w:r>
        <w:rPr>
          <w:i/>
          <w:spacing w:val="-5"/>
        </w:rPr>
        <w:t> </w:t>
      </w:r>
      <w:r>
        <w:rPr>
          <w:i/>
        </w:rPr>
        <w:t>sporttörténelmet</w:t>
      </w:r>
      <w:r>
        <w:rPr>
          <w:i/>
          <w:spacing w:val="-3"/>
        </w:rPr>
        <w:t> </w:t>
      </w:r>
      <w:r>
        <w:rPr/>
        <w:t>írt</w:t>
      </w:r>
      <w:r>
        <w:rPr>
          <w:spacing w:val="-4"/>
        </w:rPr>
        <w:t> </w:t>
      </w:r>
      <w:r>
        <w:rPr/>
        <w:t>azzal,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hétszeres</w:t>
      </w:r>
      <w:r>
        <w:rPr>
          <w:spacing w:val="-5"/>
        </w:rPr>
        <w:t> </w:t>
      </w:r>
      <w:r>
        <w:rPr/>
        <w:t>Európa-bajnok</w:t>
      </w:r>
      <w:r>
        <w:rPr>
          <w:spacing w:val="-4"/>
        </w:rPr>
        <w:t> </w:t>
      </w:r>
      <w:r>
        <w:rPr/>
        <w:t>lett” Nagyon gyakran használnak állandósult kifejezéseket is. Ilyenek például: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remegett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lába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7" w:after="0"/>
        <w:ind w:left="602" w:right="0" w:hanging="180"/>
        <w:jc w:val="left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> </w:t>
      </w:r>
      <w:r>
        <w:rPr>
          <w:sz w:val="24"/>
        </w:rPr>
        <w:t>koronázta </w:t>
      </w:r>
      <w:r>
        <w:rPr>
          <w:spacing w:val="-5"/>
          <w:sz w:val="24"/>
        </w:rPr>
        <w:t>meg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> </w:t>
      </w:r>
      <w:r>
        <w:rPr>
          <w:sz w:val="24"/>
        </w:rPr>
        <w:t>foglalták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itt jött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képbe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z w:val="24"/>
        </w:rPr>
        <w:t>az öreg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háznál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4"/>
        </w:rPr>
        <w:t> </w:t>
      </w:r>
      <w:r>
        <w:rPr/>
        <w:t>események</w:t>
      </w:r>
      <w:r>
        <w:rPr>
          <w:spacing w:val="-2"/>
        </w:rPr>
        <w:t> </w:t>
      </w:r>
      <w:r>
        <w:rPr/>
        <w:t>értékelése</w:t>
      </w:r>
      <w:r>
        <w:rPr>
          <w:spacing w:val="-1"/>
        </w:rPr>
        <w:t> </w:t>
      </w:r>
      <w:r>
        <w:rPr/>
        <w:t>kapcsán</w:t>
      </w:r>
      <w:r>
        <w:rPr>
          <w:spacing w:val="-2"/>
        </w:rPr>
        <w:t> </w:t>
      </w:r>
      <w:r>
        <w:rPr/>
        <w:t>helyenként</w:t>
      </w:r>
      <w:r>
        <w:rPr>
          <w:spacing w:val="-2"/>
        </w:rPr>
        <w:t> </w:t>
      </w:r>
      <w:r>
        <w:rPr/>
        <w:t>iróniával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találkozhatunk:</w:t>
      </w:r>
    </w:p>
    <w:p>
      <w:pPr>
        <w:spacing w:line="280" w:lineRule="auto" w:before="4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> </w:t>
      </w:r>
      <w:r>
        <w:rPr>
          <w:sz w:val="24"/>
        </w:rPr>
        <w:t>magyar</w:t>
      </w:r>
      <w:r>
        <w:rPr>
          <w:spacing w:val="-11"/>
          <w:sz w:val="24"/>
        </w:rPr>
        <w:t> </w:t>
      </w:r>
      <w:r>
        <w:rPr>
          <w:sz w:val="24"/>
        </w:rPr>
        <w:t>induló</w:t>
      </w:r>
      <w:r>
        <w:rPr>
          <w:spacing w:val="-11"/>
          <w:sz w:val="24"/>
        </w:rPr>
        <w:t> </w:t>
      </w:r>
      <w:r>
        <w:rPr>
          <w:sz w:val="24"/>
        </w:rPr>
        <w:t>Tuss</w:t>
      </w:r>
      <w:r>
        <w:rPr>
          <w:spacing w:val="-10"/>
          <w:sz w:val="24"/>
        </w:rPr>
        <w:t> </w:t>
      </w:r>
      <w:r>
        <w:rPr>
          <w:sz w:val="24"/>
        </w:rPr>
        <w:t>Réka</w:t>
      </w:r>
      <w:r>
        <w:rPr>
          <w:spacing w:val="-12"/>
          <w:sz w:val="24"/>
        </w:rPr>
        <w:t> </w:t>
      </w:r>
      <w:r>
        <w:rPr>
          <w:sz w:val="24"/>
        </w:rPr>
        <w:t>49.-ként</w:t>
      </w:r>
      <w:r>
        <w:rPr>
          <w:spacing w:val="-8"/>
          <w:sz w:val="24"/>
        </w:rPr>
        <w:t> </w:t>
      </w:r>
      <w:r>
        <w:rPr>
          <w:sz w:val="24"/>
        </w:rPr>
        <w:t>fejezte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versenyt,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hogy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>
      <w:pPr>
        <w:pStyle w:val="BodyText"/>
        <w:spacing w:line="278" w:lineRule="auto"/>
        <w:ind w:right="126"/>
      </w:pPr>
      <w:r>
        <w:rPr/>
        <w:t>A televíziós sporttudósításoknál az információt a kép és a hang együtt hor- dozza.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tudósító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képet</w:t>
      </w:r>
      <w:r>
        <w:rPr>
          <w:spacing w:val="-15"/>
        </w:rPr>
        <w:t> </w:t>
      </w:r>
      <w:r>
        <w:rPr/>
        <w:t>tölti</w:t>
      </w:r>
      <w:r>
        <w:rPr>
          <w:spacing w:val="-12"/>
        </w:rPr>
        <w:t> </w:t>
      </w:r>
      <w:r>
        <w:rPr/>
        <w:t>meg</w:t>
      </w:r>
      <w:r>
        <w:rPr>
          <w:spacing w:val="-15"/>
        </w:rPr>
        <w:t> </w:t>
      </w:r>
      <w:r>
        <w:rPr/>
        <w:t>tartalommal,</w:t>
      </w:r>
      <w:r>
        <w:rPr>
          <w:spacing w:val="-13"/>
        </w:rPr>
        <w:t> </w:t>
      </w:r>
      <w:r>
        <w:rPr/>
        <w:t>hiszen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azt</w:t>
      </w:r>
      <w:r>
        <w:rPr>
          <w:spacing w:val="-13"/>
        </w:rPr>
        <w:t> </w:t>
      </w:r>
      <w:r>
        <w:rPr/>
        <w:t>kell</w:t>
      </w:r>
      <w:r>
        <w:rPr>
          <w:spacing w:val="-14"/>
        </w:rPr>
        <w:t> </w:t>
      </w:r>
      <w:r>
        <w:rPr/>
        <w:t>elmondania, hogy</w:t>
      </w:r>
      <w:r>
        <w:rPr>
          <w:spacing w:val="-13"/>
        </w:rPr>
        <w:t> </w:t>
      </w:r>
      <w:r>
        <w:rPr/>
        <w:t>mi</w:t>
      </w:r>
      <w:r>
        <w:rPr>
          <w:spacing w:val="-7"/>
        </w:rPr>
        <w:t> </w:t>
      </w:r>
      <w:r>
        <w:rPr/>
        <w:t>történik</w:t>
      </w:r>
      <w:r>
        <w:rPr>
          <w:spacing w:val="-8"/>
        </w:rPr>
        <w:t> </w:t>
      </w:r>
      <w:r>
        <w:rPr/>
        <w:t>(azt</w:t>
      </w:r>
      <w:r>
        <w:rPr>
          <w:spacing w:val="-8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látja),</w:t>
      </w:r>
      <w:r>
        <w:rPr>
          <w:spacing w:val="-7"/>
        </w:rPr>
        <w:t> </w:t>
      </w:r>
      <w:r>
        <w:rPr/>
        <w:t>hanem</w:t>
      </w:r>
      <w:r>
        <w:rPr>
          <w:spacing w:val="-7"/>
        </w:rPr>
        <w:t> </w:t>
      </w:r>
      <w:r>
        <w:rPr/>
        <w:t>többletinformációt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adnia,</w:t>
      </w:r>
      <w:r>
        <w:rPr>
          <w:spacing w:val="-5"/>
        </w:rPr>
        <w:t> </w:t>
      </w:r>
      <w:r>
        <w:rPr/>
        <w:t>amit a stílussal tud biztosítani. Csak ezáltal tudja a nézőt a képernyő előtt tartani. A történet adott, a drámaiságot különböző stilisztikai elemekkel lehet biztosítani.</w:t>
      </w:r>
    </w:p>
    <w:p>
      <w:pPr>
        <w:pStyle w:val="BodyText"/>
        <w:spacing w:line="278" w:lineRule="auto"/>
        <w:ind w:right="124"/>
      </w:pPr>
      <w:r>
        <w:rPr/>
        <w:t>A sporttudósítás természetes velejárója a metaforikus nyelvhasználat, ame- lyek</w:t>
      </w:r>
      <w:r>
        <w:rPr>
          <w:spacing w:val="-8"/>
        </w:rPr>
        <w:t> </w:t>
      </w:r>
      <w:r>
        <w:rPr/>
        <w:t>az</w:t>
      </w:r>
      <w:r>
        <w:rPr>
          <w:spacing w:val="-9"/>
        </w:rPr>
        <w:t> </w:t>
      </w:r>
      <w:r>
        <w:rPr/>
        <w:t>én-megjelenítés</w:t>
      </w:r>
      <w:r>
        <w:rPr>
          <w:spacing w:val="-10"/>
        </w:rPr>
        <w:t> </w:t>
      </w:r>
      <w:r>
        <w:rPr/>
        <w:t>szolgálatába</w:t>
      </w:r>
      <w:r>
        <w:rPr>
          <w:spacing w:val="-9"/>
        </w:rPr>
        <w:t> </w:t>
      </w:r>
      <w:r>
        <w:rPr/>
        <w:t>állíthatók.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10"/>
        </w:rPr>
        <w:t> </w:t>
      </w:r>
      <w:r>
        <w:rPr/>
        <w:t>tudósításokkal</w:t>
      </w:r>
      <w:r>
        <w:rPr>
          <w:spacing w:val="-10"/>
        </w:rPr>
        <w:t> </w:t>
      </w:r>
      <w:r>
        <w:rPr/>
        <w:t>ellen- tétben ezekben a médiaszövegekben nem a problémaelterelés, a hatalom érzé- keltetése a célja a metaforikusságnak, nem is annyira a befolyásolás, inkább az expresszivitás</w:t>
      </w:r>
      <w:r>
        <w:rPr>
          <w:spacing w:val="-15"/>
        </w:rPr>
        <w:t> </w:t>
      </w:r>
      <w:r>
        <w:rPr/>
        <w:t>fokozása,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</w:t>
      </w:r>
      <w:r>
        <w:rPr>
          <w:spacing w:val="-15"/>
        </w:rPr>
        <w:t> </w:t>
      </w:r>
      <w:r>
        <w:rPr/>
        <w:t>izgalmának,</w:t>
      </w:r>
      <w:r>
        <w:rPr>
          <w:spacing w:val="-13"/>
        </w:rPr>
        <w:t> </w:t>
      </w:r>
      <w:r>
        <w:rPr/>
        <w:t>hangulatának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hűbb</w:t>
      </w:r>
      <w:r>
        <w:rPr>
          <w:spacing w:val="-13"/>
        </w:rPr>
        <w:t> </w:t>
      </w:r>
      <w:r>
        <w:rPr/>
        <w:t>visz- </w:t>
      </w:r>
      <w:r>
        <w:rPr>
          <w:spacing w:val="-2"/>
        </w:rPr>
        <w:t>szaadása.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Összegzés</w:t>
      </w:r>
    </w:p>
    <w:p>
      <w:pPr>
        <w:pStyle w:val="BodyText"/>
        <w:spacing w:line="278" w:lineRule="auto" w:before="159"/>
        <w:ind w:right="123"/>
      </w:pPr>
      <w:r>
        <w:rPr/>
        <w:t>A stílus tehát a legszembetűnőbb nyelvhasználati jelenség. A közölnivalónk nyelvi megformálásának módja, vagyis az a mód, ahogyan üzeneteinket külön- böző</w:t>
      </w:r>
      <w:r>
        <w:rPr>
          <w:spacing w:val="-4"/>
        </w:rPr>
        <w:t> </w:t>
      </w:r>
      <w:r>
        <w:rPr/>
        <w:t>szóbeli</w:t>
      </w:r>
      <w:r>
        <w:rPr>
          <w:spacing w:val="-6"/>
        </w:rPr>
        <w:t> </w:t>
      </w:r>
      <w:r>
        <w:rPr/>
        <w:t>vagy</w:t>
      </w:r>
      <w:r>
        <w:rPr>
          <w:spacing w:val="-8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műfajokban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megfelelően</w:t>
      </w:r>
      <w:r>
        <w:rPr>
          <w:spacing w:val="-4"/>
        </w:rPr>
        <w:t> </w:t>
      </w:r>
      <w:r>
        <w:rPr/>
        <w:t>kiválasztott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elrendezett nyelvi elemek segítségével kifejezzük.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  <w:jc w:val="left"/>
      </w:pPr>
      <w:r>
        <w:rPr/>
        <w:t>Gyűjtsön példát metaforikus nyelvhasználatra a sajtóból, rádiós vagy</w:t>
      </w:r>
      <w:r>
        <w:rPr>
          <w:spacing w:val="-1"/>
        </w:rPr>
        <w:t> </w:t>
      </w:r>
      <w:r>
        <w:rPr/>
        <w:t>televí- ziós műsorokból!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</w:t>
      </w:r>
      <w:r>
        <w:rPr>
          <w:spacing w:val="-2"/>
          <w:sz w:val="24"/>
        </w:rPr>
        <w:t>stílust?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 írott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beszélt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stílusokat!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képszerűségnek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médiaszövegekben?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spacing w:line="368" w:lineRule="exact" w:before="0"/>
        <w:ind w:left="24" w:right="53" w:firstLine="0"/>
        <w:jc w:val="center"/>
        <w:rPr>
          <w:b/>
          <w:sz w:val="32"/>
        </w:rPr>
      </w:pPr>
      <w:bookmarkStart w:name="_bookmark84" w:id="85"/>
      <w:bookmarkEnd w:id="85"/>
      <w:r>
        <w:rPr/>
      </w:r>
      <w:r>
        <w:rPr>
          <w:b/>
          <w:sz w:val="32"/>
        </w:rPr>
        <w:t>1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0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.</w:t>
      </w:r>
      <w:r>
        <w:rPr>
          <w:b/>
          <w:spacing w:val="2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7"/>
          <w:sz w:val="32"/>
        </w:rPr>
        <w:t> </w:t>
      </w:r>
      <w:r>
        <w:rPr>
          <w:b/>
          <w:spacing w:val="19"/>
          <w:sz w:val="32"/>
        </w:rPr>
        <w:t>BE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16"/>
          <w:sz w:val="32"/>
        </w:rPr>
        <w:t>OLY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OL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73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33"/>
          <w:sz w:val="32"/>
        </w:rPr>
        <w:t> </w:t>
      </w:r>
      <w:r>
        <w:rPr>
          <w:b/>
          <w:spacing w:val="19"/>
          <w:sz w:val="32"/>
        </w:rPr>
        <w:t>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:</w:t>
      </w:r>
    </w:p>
    <w:p>
      <w:pPr>
        <w:spacing w:line="368" w:lineRule="exact" w:before="0"/>
        <w:ind w:left="302" w:right="53" w:firstLine="0"/>
        <w:jc w:val="center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GGY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Ő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8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0"/>
        </w:rPr>
        <w:t> </w:t>
      </w:r>
      <w:r>
        <w:rPr/>
        <w:t>befolyásolás</w:t>
      </w:r>
      <w:r>
        <w:rPr>
          <w:spacing w:val="-7"/>
        </w:rPr>
        <w:t> </w:t>
      </w:r>
      <w:r>
        <w:rPr/>
        <w:t>célja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hozzáállás</w:t>
      </w:r>
      <w:r>
        <w:rPr>
          <w:spacing w:val="-9"/>
        </w:rPr>
        <w:t> </w:t>
      </w:r>
      <w:r>
        <w:rPr/>
        <w:t>kialakítása</w:t>
      </w:r>
      <w:r>
        <w:rPr>
          <w:spacing w:val="-10"/>
        </w:rPr>
        <w:t> </w:t>
      </w:r>
      <w:r>
        <w:rPr/>
        <w:t>vagy</w:t>
      </w:r>
      <w:r>
        <w:rPr>
          <w:spacing w:val="-11"/>
        </w:rPr>
        <w:t> </w:t>
      </w:r>
      <w:r>
        <w:rPr/>
        <w:t>megváltoztatása.</w:t>
      </w:r>
      <w:r>
        <w:rPr>
          <w:spacing w:val="-9"/>
        </w:rPr>
        <w:t> </w:t>
      </w:r>
      <w:r>
        <w:rPr/>
        <w:t>Olyan</w:t>
      </w:r>
      <w:r>
        <w:rPr>
          <w:spacing w:val="-9"/>
        </w:rPr>
        <w:t> </w:t>
      </w:r>
      <w:r>
        <w:rPr/>
        <w:t>te- vékenység, amely során megpróbáljuk a befogadó magatartását megváltoztatni annak</w:t>
      </w:r>
      <w:r>
        <w:rPr>
          <w:spacing w:val="-4"/>
        </w:rPr>
        <w:t> </w:t>
      </w:r>
      <w:r>
        <w:rPr/>
        <w:t>érdekében,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későbbiekben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így</w:t>
      </w:r>
      <w:r>
        <w:rPr>
          <w:spacing w:val="-9"/>
        </w:rPr>
        <w:t> </w:t>
      </w:r>
      <w:r>
        <w:rPr/>
        <w:t>kialakított</w:t>
      </w:r>
      <w:r>
        <w:rPr>
          <w:spacing w:val="-4"/>
        </w:rPr>
        <w:t> </w:t>
      </w:r>
      <w:r>
        <w:rPr/>
        <w:t>hozzáállásnak,</w:t>
      </w:r>
      <w:r>
        <w:rPr>
          <w:spacing w:val="-4"/>
        </w:rPr>
        <w:t> </w:t>
      </w:r>
      <w:r>
        <w:rPr/>
        <w:t>attitűd- nek megfelelően cselekedjen.</w:t>
      </w:r>
    </w:p>
    <w:p>
      <w:pPr>
        <w:pStyle w:val="Heading2"/>
        <w:numPr>
          <w:ilvl w:val="1"/>
          <w:numId w:val="67"/>
        </w:numPr>
        <w:tabs>
          <w:tab w:pos="1048" w:val="left" w:leader="none"/>
        </w:tabs>
        <w:spacing w:line="240" w:lineRule="auto" w:before="200" w:after="0"/>
        <w:ind w:left="1048" w:right="0" w:hanging="626"/>
        <w:jc w:val="left"/>
      </w:pPr>
      <w:bookmarkStart w:name="_bookmark85" w:id="86"/>
      <w:bookmarkEnd w:id="86"/>
      <w:r>
        <w:rPr>
          <w:b w:val="0"/>
        </w:rPr>
      </w:r>
      <w:r>
        <w:rPr/>
        <w:t>Attitűd,</w:t>
      </w:r>
      <w:r>
        <w:rPr>
          <w:spacing w:val="-9"/>
        </w:rPr>
        <w:t> </w:t>
      </w:r>
      <w:r>
        <w:rPr/>
        <w:t>sztereotípia,</w:t>
      </w:r>
      <w:r>
        <w:rPr>
          <w:spacing w:val="-6"/>
        </w:rPr>
        <w:t> </w:t>
      </w:r>
      <w:r>
        <w:rPr>
          <w:spacing w:val="-2"/>
        </w:rPr>
        <w:t>előítélet</w:t>
      </w:r>
    </w:p>
    <w:p>
      <w:pPr>
        <w:pStyle w:val="BodyText"/>
        <w:spacing w:line="278" w:lineRule="auto" w:before="279"/>
        <w:ind w:right="124"/>
      </w:pPr>
      <w:r>
        <w:rPr/>
        <w:t>Egyes szakemberek különbséget tesznek vélemény</w:t>
      </w:r>
      <w:r>
        <w:rPr>
          <w:spacing w:val="-1"/>
        </w:rPr>
        <w:t> </w:t>
      </w:r>
      <w:r>
        <w:rPr/>
        <w:t>és attitűd, hozzáállás kö- zött.</w:t>
      </w:r>
      <w:r>
        <w:rPr>
          <w:spacing w:val="-2"/>
        </w:rPr>
        <w:t> </w:t>
      </w: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(2006:</w:t>
      </w:r>
      <w:r>
        <w:rPr>
          <w:spacing w:val="-2"/>
        </w:rPr>
        <w:t> </w:t>
      </w:r>
      <w:r>
        <w:rPr/>
        <w:t>117)</w:t>
      </w:r>
      <w:r>
        <w:rPr>
          <w:spacing w:val="-3"/>
        </w:rPr>
        <w:t> </w:t>
      </w:r>
      <w:r>
        <w:rPr/>
        <w:t>meghatározásában</w:t>
      </w:r>
      <w:r>
        <w:rPr>
          <w:spacing w:val="-2"/>
        </w:rPr>
        <w:t> </w:t>
      </w:r>
      <w:r>
        <w:rPr/>
        <w:t>a </w:t>
      </w:r>
      <w:r>
        <w:rPr>
          <w:i/>
        </w:rPr>
        <w:t>vélemény</w:t>
      </w:r>
      <w:r>
        <w:rPr>
          <w:i/>
          <w:spacing w:val="-3"/>
        </w:rPr>
        <w:t> </w:t>
      </w:r>
      <w:r>
        <w:rPr/>
        <w:t>az,</w:t>
      </w:r>
      <w:r>
        <w:rPr>
          <w:spacing w:val="-2"/>
        </w:rPr>
        <w:t> </w:t>
      </w:r>
      <w:r>
        <w:rPr/>
        <w:t>amit</w:t>
      </w:r>
      <w:r>
        <w:rPr>
          <w:spacing w:val="-2"/>
        </w:rPr>
        <w:t> </w:t>
      </w:r>
      <w:r>
        <w:rPr/>
        <w:t>tény- szerűen igaznak hiszünk. A vélemények kognitív tartalommal rendelkeznek, azaz</w:t>
      </w:r>
      <w:r>
        <w:rPr>
          <w:spacing w:val="-6"/>
        </w:rPr>
        <w:t> </w:t>
      </w:r>
      <w:r>
        <w:rPr/>
        <w:t>érzelemmentesek,</w:t>
      </w:r>
      <w:r>
        <w:rPr>
          <w:spacing w:val="-4"/>
        </w:rPr>
        <w:t> </w:t>
      </w:r>
      <w:r>
        <w:rPr/>
        <w:t>és</w:t>
      </w:r>
      <w:r>
        <w:rPr>
          <w:spacing w:val="-7"/>
        </w:rPr>
        <w:t> </w:t>
      </w:r>
      <w:r>
        <w:rPr/>
        <w:t>megváltozhatnak.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ehhez</w:t>
      </w:r>
      <w:r>
        <w:rPr>
          <w:spacing w:val="-6"/>
        </w:rPr>
        <w:t> </w:t>
      </w:r>
      <w:r>
        <w:rPr/>
        <w:t>képest</w:t>
      </w:r>
      <w:r>
        <w:rPr>
          <w:spacing w:val="-6"/>
        </w:rPr>
        <w:t> </w:t>
      </w:r>
      <w:r>
        <w:rPr/>
        <w:t>nagyon</w:t>
      </w:r>
      <w:r>
        <w:rPr>
          <w:spacing w:val="-7"/>
        </w:rPr>
        <w:t> </w:t>
      </w:r>
      <w:r>
        <w:rPr/>
        <w:t>ne- hezen változtatható, mert a kognitív összetevő mellett egy értékelő és egy ér- zelmi komponenst is tartalmaz.</w:t>
      </w:r>
    </w:p>
    <w:p>
      <w:pPr>
        <w:pStyle w:val="BodyText"/>
        <w:spacing w:line="280" w:lineRule="auto"/>
        <w:ind w:right="125"/>
      </w:pPr>
      <w:r>
        <w:rPr/>
        <w:t>Aczél Petra – Katz kutatásai alapján – az attitűd négy</w:t>
      </w:r>
      <w:r>
        <w:rPr>
          <w:spacing w:val="-1"/>
        </w:rPr>
        <w:t> </w:t>
      </w:r>
      <w:r>
        <w:rPr/>
        <w:t>funkcióját nevezi meg (2009: 179):</w:t>
      </w:r>
    </w:p>
    <w:p>
      <w:pPr>
        <w:pStyle w:val="ListParagraph"/>
        <w:numPr>
          <w:ilvl w:val="0"/>
          <w:numId w:val="68"/>
        </w:numPr>
        <w:tabs>
          <w:tab w:pos="69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önvédő </w:t>
      </w:r>
      <w:r>
        <w:rPr>
          <w:sz w:val="24"/>
        </w:rPr>
        <w:t>funkció segítségével jól érezzük magunkat a bőrünkben, és megvédhetjük magunkat a külvilág nyers hatásaitól.</w:t>
      </w:r>
    </w:p>
    <w:p>
      <w:pPr>
        <w:pStyle w:val="ListParagraph"/>
        <w:numPr>
          <w:ilvl w:val="0"/>
          <w:numId w:val="68"/>
        </w:numPr>
        <w:tabs>
          <w:tab w:pos="646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i/>
          <w:sz w:val="24"/>
        </w:rPr>
        <w:t>instrumentális</w:t>
      </w:r>
      <w:r>
        <w:rPr>
          <w:i/>
          <w:spacing w:val="-15"/>
          <w:sz w:val="24"/>
        </w:rPr>
        <w:t> </w:t>
      </w:r>
      <w:r>
        <w:rPr>
          <w:sz w:val="24"/>
        </w:rPr>
        <w:t>(később</w:t>
      </w:r>
      <w:r>
        <w:rPr>
          <w:spacing w:val="-15"/>
          <w:sz w:val="24"/>
        </w:rPr>
        <w:t> </w:t>
      </w:r>
      <w:r>
        <w:rPr>
          <w:sz w:val="24"/>
        </w:rPr>
        <w:t>hozzáigazító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haszonelvű)</w:t>
      </w:r>
      <w:r>
        <w:rPr>
          <w:spacing w:val="-15"/>
          <w:sz w:val="24"/>
        </w:rPr>
        <w:t> </w:t>
      </w:r>
      <w:r>
        <w:rPr>
          <w:sz w:val="24"/>
        </w:rPr>
        <w:t>funkció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egyén számára</w:t>
      </w:r>
      <w:r>
        <w:rPr>
          <w:spacing w:val="-9"/>
          <w:sz w:val="24"/>
        </w:rPr>
        <w:t> </w:t>
      </w:r>
      <w:r>
        <w:rPr>
          <w:sz w:val="24"/>
        </w:rPr>
        <w:t>hasznot</w:t>
      </w:r>
      <w:r>
        <w:rPr>
          <w:spacing w:val="-8"/>
          <w:sz w:val="24"/>
        </w:rPr>
        <w:t> </w:t>
      </w:r>
      <w:r>
        <w:rPr>
          <w:sz w:val="24"/>
        </w:rPr>
        <w:t>hoz.</w:t>
      </w:r>
      <w:r>
        <w:rPr>
          <w:spacing w:val="-8"/>
          <w:sz w:val="24"/>
        </w:rPr>
        <w:t> </w:t>
      </w:r>
      <w:r>
        <w:rPr>
          <w:sz w:val="24"/>
        </w:rPr>
        <w:t>Például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zenész</w:t>
      </w:r>
      <w:r>
        <w:rPr>
          <w:spacing w:val="-7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csapat</w:t>
      </w:r>
      <w:r>
        <w:rPr>
          <w:spacing w:val="-8"/>
          <w:sz w:val="24"/>
        </w:rPr>
        <w:t> </w:t>
      </w:r>
      <w:r>
        <w:rPr>
          <w:sz w:val="24"/>
        </w:rPr>
        <w:t>iránti</w:t>
      </w:r>
      <w:r>
        <w:rPr>
          <w:spacing w:val="-8"/>
          <w:sz w:val="24"/>
        </w:rPr>
        <w:t> </w:t>
      </w:r>
      <w:r>
        <w:rPr>
          <w:sz w:val="24"/>
        </w:rPr>
        <w:t>rajongás</w:t>
      </w:r>
      <w:r>
        <w:rPr>
          <w:spacing w:val="-6"/>
          <w:sz w:val="24"/>
        </w:rPr>
        <w:t> </w:t>
      </w:r>
      <w:r>
        <w:rPr>
          <w:sz w:val="24"/>
        </w:rPr>
        <w:t>elfoga- dottá tehet minket a rajongói körében.</w:t>
      </w:r>
    </w:p>
    <w:p>
      <w:pPr>
        <w:pStyle w:val="ListParagraph"/>
        <w:numPr>
          <w:ilvl w:val="0"/>
          <w:numId w:val="68"/>
        </w:numPr>
        <w:tabs>
          <w:tab w:pos="65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i/>
          <w:sz w:val="24"/>
        </w:rPr>
        <w:t>értékkifejező</w:t>
      </w:r>
      <w:r>
        <w:rPr>
          <w:i/>
          <w:spacing w:val="-9"/>
          <w:sz w:val="24"/>
        </w:rPr>
        <w:t> </w:t>
      </w:r>
      <w:r>
        <w:rPr>
          <w:sz w:val="24"/>
        </w:rPr>
        <w:t>funkció: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értékek</w:t>
      </w:r>
      <w:r>
        <w:rPr>
          <w:spacing w:val="-10"/>
          <w:sz w:val="24"/>
        </w:rPr>
        <w:t> </w:t>
      </w:r>
      <w:r>
        <w:rPr>
          <w:sz w:val="24"/>
        </w:rPr>
        <w:t>megléte,</w:t>
      </w:r>
      <w:r>
        <w:rPr>
          <w:spacing w:val="-12"/>
          <w:sz w:val="24"/>
        </w:rPr>
        <w:t> </w:t>
      </w:r>
      <w:r>
        <w:rPr>
          <w:sz w:val="24"/>
        </w:rPr>
        <w:t>kifejezése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megerősítése</w:t>
      </w:r>
      <w:r>
        <w:rPr>
          <w:spacing w:val="-11"/>
          <w:sz w:val="24"/>
        </w:rPr>
        <w:t> </w:t>
      </w:r>
      <w:r>
        <w:rPr>
          <w:sz w:val="24"/>
        </w:rPr>
        <w:t>az egyén számára megelégedést adhat, egyúttal természetesen konfliktusokat is okozhat</w:t>
      </w:r>
      <w:r>
        <w:rPr>
          <w:spacing w:val="-2"/>
          <w:sz w:val="24"/>
        </w:rPr>
        <w:t> </w:t>
      </w:r>
      <w:r>
        <w:rPr>
          <w:sz w:val="24"/>
        </w:rPr>
        <w:t>(pl.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kamaszok</w:t>
      </w:r>
      <w:r>
        <w:rPr>
          <w:spacing w:val="-4"/>
          <w:sz w:val="24"/>
        </w:rPr>
        <w:t> </w:t>
      </w:r>
      <w:r>
        <w:rPr>
          <w:sz w:val="24"/>
        </w:rPr>
        <w:t>viselete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szülők</w:t>
      </w:r>
      <w:r>
        <w:rPr>
          <w:spacing w:val="-2"/>
          <w:sz w:val="24"/>
        </w:rPr>
        <w:t> </w:t>
      </w:r>
      <w:r>
        <w:rPr>
          <w:sz w:val="24"/>
        </w:rPr>
        <w:t>számára</w:t>
      </w:r>
      <w:r>
        <w:rPr>
          <w:spacing w:val="-1"/>
          <w:sz w:val="24"/>
        </w:rPr>
        <w:t> </w:t>
      </w:r>
      <w:r>
        <w:rPr>
          <w:sz w:val="24"/>
        </w:rPr>
        <w:t>elfogadhatatlan,</w:t>
      </w:r>
      <w:r>
        <w:rPr>
          <w:spacing w:val="-2"/>
          <w:sz w:val="24"/>
        </w:rPr>
        <w:t> </w:t>
      </w:r>
      <w:r>
        <w:rPr>
          <w:sz w:val="24"/>
        </w:rPr>
        <w:t>pedig</w:t>
      </w:r>
      <w:r>
        <w:rPr>
          <w:spacing w:val="-3"/>
          <w:sz w:val="24"/>
        </w:rPr>
        <w:t> </w:t>
      </w:r>
      <w:r>
        <w:rPr>
          <w:sz w:val="24"/>
        </w:rPr>
        <w:t>érték- kifejező szerepe van).</w:t>
      </w:r>
    </w:p>
    <w:p>
      <w:pPr>
        <w:pStyle w:val="ListParagraph"/>
        <w:numPr>
          <w:ilvl w:val="0"/>
          <w:numId w:val="68"/>
        </w:numPr>
        <w:tabs>
          <w:tab w:pos="677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tudásszervező </w:t>
      </w:r>
      <w:r>
        <w:rPr>
          <w:sz w:val="24"/>
        </w:rPr>
        <w:t>funkció hátterében az az elgondolás húzódik meg, mely szerint az attitűdök a világot érthetőbbé teszik számunkra.</w:t>
      </w:r>
    </w:p>
    <w:p>
      <w:pPr>
        <w:pStyle w:val="BodyText"/>
        <w:spacing w:line="278" w:lineRule="auto"/>
        <w:ind w:right="130"/>
      </w:pPr>
      <w:r>
        <w:rPr/>
        <w:t>Amennyiben</w:t>
      </w:r>
      <w:r>
        <w:rPr>
          <w:spacing w:val="-12"/>
        </w:rPr>
        <w:t> </w:t>
      </w:r>
      <w:r>
        <w:rPr/>
        <w:t>az</w:t>
      </w:r>
      <w:r>
        <w:rPr>
          <w:spacing w:val="-8"/>
        </w:rPr>
        <w:t> </w:t>
      </w:r>
      <w:r>
        <w:rPr/>
        <w:t>attitűd</w:t>
      </w:r>
      <w:r>
        <w:rPr>
          <w:spacing w:val="-12"/>
        </w:rPr>
        <w:t> </w:t>
      </w:r>
      <w:r>
        <w:rPr/>
        <w:t>téves</w:t>
      </w:r>
      <w:r>
        <w:rPr>
          <w:spacing w:val="-11"/>
        </w:rPr>
        <w:t> </w:t>
      </w:r>
      <w:r>
        <w:rPr/>
        <w:t>vagy</w:t>
      </w:r>
      <w:r>
        <w:rPr>
          <w:spacing w:val="-14"/>
        </w:rPr>
        <w:t> </w:t>
      </w:r>
      <w:r>
        <w:rPr/>
        <w:t>nem</w:t>
      </w:r>
      <w:r>
        <w:rPr>
          <w:spacing w:val="-11"/>
        </w:rPr>
        <w:t> </w:t>
      </w:r>
      <w:r>
        <w:rPr/>
        <w:t>teljes</w:t>
      </w:r>
      <w:r>
        <w:rPr>
          <w:spacing w:val="-11"/>
        </w:rPr>
        <w:t> </w:t>
      </w:r>
      <w:r>
        <w:rPr/>
        <w:t>információkból</w:t>
      </w:r>
      <w:r>
        <w:rPr>
          <w:spacing w:val="-11"/>
        </w:rPr>
        <w:t> </w:t>
      </w:r>
      <w:r>
        <w:rPr/>
        <w:t>származik,</w:t>
      </w:r>
      <w:r>
        <w:rPr>
          <w:spacing w:val="-11"/>
        </w:rPr>
        <w:t> </w:t>
      </w:r>
      <w:r>
        <w:rPr/>
        <w:t>álta- lánosításon alapul, </w:t>
      </w:r>
      <w:r>
        <w:rPr>
          <w:i/>
        </w:rPr>
        <w:t>előítéletnek </w:t>
      </w:r>
      <w:r>
        <w:rPr/>
        <w:t>nevezzük.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</w:t>
      </w:r>
      <w:r>
        <w:rPr>
          <w:spacing w:val="-15"/>
        </w:rPr>
        <w:t> </w:t>
      </w:r>
      <w:r>
        <w:rPr/>
        <w:t>meggyőzéshez</w:t>
      </w:r>
      <w:r>
        <w:rPr>
          <w:spacing w:val="-13"/>
        </w:rPr>
        <w:t> </w:t>
      </w:r>
      <w:r>
        <w:rPr/>
        <w:t>kapcsolódó</w:t>
      </w:r>
      <w:r>
        <w:rPr>
          <w:spacing w:val="-14"/>
        </w:rPr>
        <w:t> </w:t>
      </w:r>
      <w:r>
        <w:rPr/>
        <w:t>fontos</w:t>
      </w:r>
      <w:r>
        <w:rPr>
          <w:spacing w:val="-14"/>
        </w:rPr>
        <w:t> </w:t>
      </w:r>
      <w:r>
        <w:rPr/>
        <w:t>fogalom</w:t>
      </w:r>
      <w:r>
        <w:rPr>
          <w:spacing w:val="-13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sztereotípia</w:t>
      </w:r>
      <w:r>
        <w:rPr/>
        <w:t>,</w:t>
      </w:r>
      <w:r>
        <w:rPr>
          <w:spacing w:val="-14"/>
        </w:rPr>
        <w:t> </w:t>
      </w:r>
      <w:r>
        <w:rPr/>
        <w:t>ami</w:t>
      </w:r>
      <w:r>
        <w:rPr>
          <w:spacing w:val="-13"/>
        </w:rPr>
        <w:t> </w:t>
      </w:r>
      <w:r>
        <w:rPr/>
        <w:t>any- nyit jelent, hogy a csoporthoz tartozó valamennyi egyénnek hasonló jellemvo- nást tulajdonítunk függetlenül attól, hogy valójában a csoport tagjai mennyire különböznek egymástól. A sztereotipizálás az önbeteljesítő jóslatokhoz hason- lóan</w:t>
      </w:r>
      <w:r>
        <w:rPr>
          <w:spacing w:val="-3"/>
        </w:rPr>
        <w:t> </w:t>
      </w:r>
      <w:r>
        <w:rPr/>
        <w:t>működik: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valakivel</w:t>
      </w:r>
      <w:r>
        <w:rPr>
          <w:spacing w:val="-2"/>
        </w:rPr>
        <w:t> </w:t>
      </w:r>
      <w:r>
        <w:rPr/>
        <w:t>kapcsolatosan</w:t>
      </w:r>
      <w:r>
        <w:rPr>
          <w:spacing w:val="-3"/>
        </w:rPr>
        <w:t> </w:t>
      </w:r>
      <w:r>
        <w:rPr/>
        <w:t>elég</w:t>
      </w:r>
      <w:r>
        <w:rPr>
          <w:spacing w:val="-4"/>
        </w:rPr>
        <w:t> </w:t>
      </w:r>
      <w:r>
        <w:rPr/>
        <w:t>erős</w:t>
      </w:r>
      <w:r>
        <w:rPr>
          <w:spacing w:val="-2"/>
        </w:rPr>
        <w:t> </w:t>
      </w:r>
      <w:r>
        <w:rPr/>
        <w:t>sztereotípiák</w:t>
      </w:r>
      <w:r>
        <w:rPr>
          <w:spacing w:val="-3"/>
        </w:rPr>
        <w:t> </w:t>
      </w:r>
      <w:r>
        <w:rPr/>
        <w:t>vannak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köz- tudatban, a velük kapcsolatos események vagy azok észlelése úgy fog alakulni, hogy az a sztereotípiának megfeleljen (Németh 2006: 118).</w:t>
      </w:r>
    </w:p>
    <w:p>
      <w:pPr>
        <w:pStyle w:val="BodyText"/>
        <w:spacing w:line="278" w:lineRule="auto"/>
        <w:ind w:right="125"/>
      </w:pPr>
      <w:r>
        <w:rPr/>
        <w:t>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meggyőző</w:t>
      </w:r>
      <w:r>
        <w:rPr>
          <w:spacing w:val="-1"/>
        </w:rPr>
        <w:t> </w:t>
      </w:r>
      <w:r>
        <w:rPr/>
        <w:t>félnek</w:t>
      </w:r>
      <w:r>
        <w:rPr>
          <w:spacing w:val="-2"/>
        </w:rPr>
        <w:t> </w:t>
      </w:r>
      <w:r>
        <w:rPr/>
        <w:t>hatalma</w:t>
      </w:r>
      <w:r>
        <w:rPr>
          <w:spacing w:val="-2"/>
        </w:rPr>
        <w:t> </w:t>
      </w:r>
      <w:r>
        <w:rPr/>
        <w:t>van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befogadók fölött,</w:t>
      </w:r>
      <w:r>
        <w:rPr>
          <w:spacing w:val="-1"/>
        </w:rPr>
        <w:t> </w:t>
      </w:r>
      <w:r>
        <w:rPr/>
        <w:t>akkor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befolyásolni tudja viselkedésüket, ha egyébként semmilyen attitűdváltozást nem sikerült el- érni</w:t>
      </w:r>
      <w:r>
        <w:rPr>
          <w:spacing w:val="-5"/>
        </w:rPr>
        <w:t> </w:t>
      </w:r>
      <w:r>
        <w:rPr/>
        <w:t>náluk.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hatalom</w:t>
      </w:r>
      <w:r>
        <w:rPr>
          <w:spacing w:val="-5"/>
        </w:rPr>
        <w:t> </w:t>
      </w:r>
      <w:r>
        <w:rPr/>
        <w:t>sok</w:t>
      </w:r>
      <w:r>
        <w:rPr>
          <w:spacing w:val="-5"/>
        </w:rPr>
        <w:t> </w:t>
      </w:r>
      <w:r>
        <w:rPr/>
        <w:t>mindenből</w:t>
      </w:r>
      <w:r>
        <w:rPr>
          <w:spacing w:val="-5"/>
        </w:rPr>
        <w:t> </w:t>
      </w:r>
      <w:r>
        <w:rPr/>
        <w:t>fakadhat.</w:t>
      </w:r>
      <w:r>
        <w:rPr>
          <w:spacing w:val="-5"/>
        </w:rPr>
        <w:t> </w:t>
      </w:r>
      <w:r>
        <w:rPr/>
        <w:t>Cselekedhet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befogadó</w:t>
      </w:r>
      <w:r>
        <w:rPr>
          <w:spacing w:val="-5"/>
        </w:rPr>
        <w:t> </w:t>
      </w:r>
      <w:r>
        <w:rPr/>
        <w:t>pusztán azért is, mert a kommunikátor tetszik, rokonszenves neki. Ebben az esetben a közlő</w:t>
      </w:r>
      <w:r>
        <w:rPr>
          <w:spacing w:val="-1"/>
        </w:rPr>
        <w:t> </w:t>
      </w:r>
      <w:r>
        <w:rPr/>
        <w:t>hatalma</w:t>
      </w:r>
      <w:r>
        <w:rPr>
          <w:spacing w:val="-2"/>
        </w:rPr>
        <w:t> </w:t>
      </w:r>
      <w:r>
        <w:rPr/>
        <w:t>abból</w:t>
      </w:r>
      <w:r>
        <w:rPr>
          <w:spacing w:val="-1"/>
        </w:rPr>
        <w:t> </w:t>
      </w:r>
      <w:r>
        <w:rPr/>
        <w:t>fakad,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jutalomnak tartjuk</w:t>
      </w:r>
      <w:r>
        <w:rPr>
          <w:spacing w:val="-1"/>
        </w:rPr>
        <w:t> </w:t>
      </w:r>
      <w:r>
        <w:rPr/>
        <w:t>örömét.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behódolás</w:t>
      </w:r>
      <w:r>
        <w:rPr>
          <w:spacing w:val="-2"/>
        </w:rPr>
        <w:t> </w:t>
      </w:r>
      <w:r>
        <w:rPr/>
        <w:t>azon- ban – mivel nem meggyőződésen alapul – nem vált ki tartós hatást.</w:t>
      </w:r>
    </w:p>
    <w:p>
      <w:pPr>
        <w:pStyle w:val="BodyText"/>
        <w:spacing w:line="278" w:lineRule="auto"/>
        <w:ind w:right="122"/>
      </w:pPr>
      <w:r>
        <w:rPr/>
        <w:t>A meggyőzés folyamatával, hatásával, fogalmának meghatározásával több tudományág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foglalkozik.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hatást,</w:t>
      </w:r>
      <w:r>
        <w:rPr>
          <w:spacing w:val="-8"/>
        </w:rPr>
        <w:t> </w:t>
      </w:r>
      <w:r>
        <w:rPr/>
        <w:t>amit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8"/>
        </w:rPr>
        <w:t> </w:t>
      </w:r>
      <w:r>
        <w:rPr/>
        <w:t>kivált,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szociálpszicho- lógia</w:t>
      </w:r>
      <w:r>
        <w:rPr>
          <w:spacing w:val="-15"/>
        </w:rPr>
        <w:t> </w:t>
      </w:r>
      <w:r>
        <w:rPr/>
        <w:t>vizsgálja.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szociálpszichológiai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meggyőzésről</w:t>
      </w:r>
      <w:r>
        <w:rPr>
          <w:spacing w:val="-15"/>
        </w:rPr>
        <w:t> </w:t>
      </w:r>
      <w:r>
        <w:rPr/>
        <w:t>akkor beszélhetünk, ha olyan véleményeket, nézeteket akarunk kialakítani az embe- rekben, amelyekhez nincs gyakorlati támpontjuk, hozzáértésük.</w:t>
      </w:r>
    </w:p>
    <w:p>
      <w:pPr>
        <w:pStyle w:val="BodyText"/>
        <w:spacing w:line="278" w:lineRule="auto"/>
        <w:ind w:right="123"/>
      </w:pPr>
      <w:r>
        <w:rPr/>
        <w:t>A kommunikációtudomány a meggyőzés folyamatát vizsgálja. E folyamat célja kettős: egyrészt a befogadó számára lehetőség nyílik az információszer- zésre, a közlő számára pedig alkalom arra, hogy befolyásolja a befogadó meg- győződését,</w:t>
      </w:r>
      <w:r>
        <w:rPr>
          <w:spacing w:val="-10"/>
        </w:rPr>
        <w:t> </w:t>
      </w:r>
      <w:r>
        <w:rPr/>
        <w:t>beállítódását.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kommunikációból</w:t>
      </w:r>
      <w:r>
        <w:rPr>
          <w:spacing w:val="-10"/>
        </w:rPr>
        <w:t> </w:t>
      </w:r>
      <w:r>
        <w:rPr/>
        <w:t>származó</w:t>
      </w:r>
      <w:r>
        <w:rPr>
          <w:spacing w:val="-10"/>
        </w:rPr>
        <w:t> </w:t>
      </w:r>
      <w:r>
        <w:rPr/>
        <w:t>információ</w:t>
      </w:r>
      <w:r>
        <w:rPr>
          <w:spacing w:val="-10"/>
        </w:rPr>
        <w:t> </w:t>
      </w:r>
      <w:r>
        <w:rPr/>
        <w:t>csak</w:t>
      </w:r>
      <w:r>
        <w:rPr>
          <w:spacing w:val="-10"/>
        </w:rPr>
        <w:t> </w:t>
      </w:r>
      <w:r>
        <w:rPr/>
        <w:t>akkor hasznos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számára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véli</w:t>
      </w:r>
      <w:r>
        <w:rPr>
          <w:spacing w:val="-10"/>
        </w:rPr>
        <w:t> </w:t>
      </w:r>
      <w:r>
        <w:rPr/>
        <w:t>Aczél</w:t>
      </w:r>
      <w:r>
        <w:rPr>
          <w:spacing w:val="-10"/>
        </w:rPr>
        <w:t> </w:t>
      </w:r>
      <w:r>
        <w:rPr/>
        <w:t>Petra</w:t>
      </w:r>
      <w:r>
        <w:rPr>
          <w:spacing w:val="-9"/>
        </w:rPr>
        <w:t> </w:t>
      </w:r>
      <w:r>
        <w:rPr/>
        <w:t>(2008)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igaz,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ezáltal</w:t>
      </w:r>
      <w:r>
        <w:rPr>
          <w:spacing w:val="-10"/>
        </w:rPr>
        <w:t> </w:t>
      </w:r>
      <w:r>
        <w:rPr/>
        <w:t>pozitív kognitív hatást vált ki.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jelentését</w:t>
      </w:r>
      <w:r>
        <w:rPr>
          <w:spacing w:val="-15"/>
        </w:rPr>
        <w:t> </w:t>
      </w:r>
      <w:r>
        <w:rPr/>
        <w:t>Lasswell</w:t>
      </w:r>
      <w:r>
        <w:rPr>
          <w:spacing w:val="-15"/>
        </w:rPr>
        <w:t> </w:t>
      </w:r>
      <w:r>
        <w:rPr/>
        <w:t>népszerű,</w:t>
      </w:r>
      <w:r>
        <w:rPr>
          <w:spacing w:val="-15"/>
        </w:rPr>
        <w:t> </w:t>
      </w:r>
      <w:r>
        <w:rPr/>
        <w:t>1948-as</w:t>
      </w:r>
      <w:r>
        <w:rPr>
          <w:spacing w:val="-15"/>
        </w:rPr>
        <w:t> </w:t>
      </w:r>
      <w:r>
        <w:rPr/>
        <w:t>kommunikációs</w:t>
      </w:r>
      <w:r>
        <w:rPr>
          <w:spacing w:val="-15"/>
        </w:rPr>
        <w:t> </w:t>
      </w:r>
      <w:r>
        <w:rPr/>
        <w:t>modellje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fog- lalja össze: ki, mit mond, milyen csatornán keresztül, kinek és milyen hatással. A meggyőzés a kommunikáció elválaszthatatlan része, olyan tevékenység, amelynek segítségével megkíséreljük legalább egy személy magatartását meg- </w:t>
      </w:r>
      <w:r>
        <w:rPr>
          <w:spacing w:val="-2"/>
        </w:rPr>
        <w:t>változtatni.</w:t>
      </w:r>
    </w:p>
    <w:p>
      <w:pPr>
        <w:pStyle w:val="BodyText"/>
        <w:spacing w:line="278" w:lineRule="auto"/>
        <w:ind w:right="128"/>
      </w:pPr>
      <w:r>
        <w:rPr/>
        <w:t>A kommunikációs helyzetről tehát akkor mondhatjuk, hogy természetét te- kintve</w:t>
      </w:r>
      <w:r>
        <w:rPr>
          <w:spacing w:val="-3"/>
        </w:rPr>
        <w:t> </w:t>
      </w:r>
      <w:r>
        <w:rPr/>
        <w:t>meggyőzést célzó,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tartalmazza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 tudatos</w:t>
      </w:r>
      <w:r>
        <w:rPr>
          <w:spacing w:val="-2"/>
        </w:rPr>
        <w:t> </w:t>
      </w:r>
      <w:r>
        <w:rPr/>
        <w:t>törekvését arra,</w:t>
      </w:r>
      <w:r>
        <w:rPr>
          <w:spacing w:val="-2"/>
        </w:rPr>
        <w:t> </w:t>
      </w:r>
      <w:r>
        <w:rPr/>
        <w:t>hogy valamilyen</w:t>
      </w:r>
      <w:r>
        <w:rPr>
          <w:spacing w:val="-10"/>
        </w:rPr>
        <w:t> </w:t>
      </w:r>
      <w:r>
        <w:rPr/>
        <w:t>közlemény</w:t>
      </w:r>
      <w:r>
        <w:rPr>
          <w:spacing w:val="-14"/>
        </w:rPr>
        <w:t> </w:t>
      </w:r>
      <w:r>
        <w:rPr/>
        <w:t>továbbításával</w:t>
      </w:r>
      <w:r>
        <w:rPr>
          <w:spacing w:val="-11"/>
        </w:rPr>
        <w:t> </w:t>
      </w:r>
      <w:r>
        <w:rPr/>
        <w:t>megváltoztassa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másik</w:t>
      </w:r>
      <w:r>
        <w:rPr>
          <w:spacing w:val="-11"/>
        </w:rPr>
        <w:t> </w:t>
      </w:r>
      <w:r>
        <w:rPr/>
        <w:t>egyén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egyé- nekből álló csoport viselkedését (Bettinghaus 1997: 234).</w:t>
      </w:r>
    </w:p>
    <w:p>
      <w:pPr>
        <w:pStyle w:val="BodyText"/>
        <w:spacing w:line="278" w:lineRule="auto"/>
        <w:ind w:right="127"/>
      </w:pPr>
      <w:r>
        <w:rPr/>
        <w:t>Leszögezhetjük, hogy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meggyőzés olyan interakció, amely</w:t>
      </w:r>
      <w:r>
        <w:rPr>
          <w:spacing w:val="-5"/>
        </w:rPr>
        <w:t> </w:t>
      </w:r>
      <w:r>
        <w:rPr/>
        <w:t>mindkét fél szá- mára</w:t>
      </w:r>
      <w:r>
        <w:rPr>
          <w:spacing w:val="-8"/>
        </w:rPr>
        <w:t> </w:t>
      </w:r>
      <w:r>
        <w:rPr/>
        <w:t>tudatos,</w:t>
      </w:r>
      <w:r>
        <w:rPr>
          <w:spacing w:val="-5"/>
        </w:rPr>
        <w:t> </w:t>
      </w:r>
      <w:r>
        <w:rPr/>
        <w:t>vagyis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befogadónak</w:t>
      </w:r>
      <w:r>
        <w:rPr>
          <w:spacing w:val="-4"/>
        </w:rPr>
        <w:t> </w:t>
      </w:r>
      <w:r>
        <w:rPr/>
        <w:t>lehetősége</w:t>
      </w:r>
      <w:r>
        <w:rPr>
          <w:spacing w:val="-6"/>
        </w:rPr>
        <w:t> </w:t>
      </w:r>
      <w:r>
        <w:rPr/>
        <w:t>van</w:t>
      </w:r>
      <w:r>
        <w:rPr>
          <w:spacing w:val="-4"/>
        </w:rPr>
        <w:t> </w:t>
      </w:r>
      <w:r>
        <w:rPr/>
        <w:t>ellenállást</w:t>
      </w:r>
      <w:r>
        <w:rPr>
          <w:spacing w:val="-4"/>
        </w:rPr>
        <w:t> </w:t>
      </w:r>
      <w:r>
        <w:rPr/>
        <w:t>tanúsítani.</w:t>
      </w:r>
      <w:r>
        <w:rPr>
          <w:spacing w:val="-3"/>
        </w:rPr>
        <w:t> </w:t>
      </w:r>
      <w:r>
        <w:rPr>
          <w:spacing w:val="-2"/>
        </w:rPr>
        <w:t>Teheti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0" w:firstLine="0"/>
      </w:pPr>
      <w:r>
        <w:rPr/>
        <w:t>ezt annak függvényében, hogy a közlőt vagy a befolyásolás szituációját, célját tekintve milyen már meglévő attitűdjei vannak. Már az ókori retorikusok kü- lönbséget tesz meggyőzés és rábeszélés között. A rábeszélés főleg olyan straté- giákon nyugszik, amelyek a meggyőzni kívánt félben érzelmeket váltanak ki, míg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1"/>
        </w:rPr>
        <w:t> </w:t>
      </w:r>
      <w:r>
        <w:rPr/>
        <w:t>elsősorban</w:t>
      </w:r>
      <w:r>
        <w:rPr>
          <w:spacing w:val="-4"/>
        </w:rPr>
        <w:t> </w:t>
      </w:r>
      <w:r>
        <w:rPr/>
        <w:t>észérveken,</w:t>
      </w:r>
      <w:r>
        <w:rPr>
          <w:spacing w:val="-2"/>
        </w:rPr>
        <w:t> </w:t>
      </w:r>
      <w:r>
        <w:rPr/>
        <w:t>logikai</w:t>
      </w:r>
      <w:r>
        <w:rPr>
          <w:spacing w:val="-4"/>
        </w:rPr>
        <w:t> </w:t>
      </w:r>
      <w:r>
        <w:rPr/>
        <w:t>bizonyításokon</w:t>
      </w:r>
      <w:r>
        <w:rPr>
          <w:spacing w:val="-2"/>
        </w:rPr>
        <w:t> </w:t>
      </w:r>
      <w:r>
        <w:rPr/>
        <w:t>nyugvó</w:t>
      </w:r>
      <w:r>
        <w:rPr>
          <w:spacing w:val="-4"/>
        </w:rPr>
        <w:t> </w:t>
      </w:r>
      <w:r>
        <w:rPr/>
        <w:t>straté- giákat</w:t>
      </w:r>
      <w:r>
        <w:rPr>
          <w:spacing w:val="-5"/>
        </w:rPr>
        <w:t> </w:t>
      </w:r>
      <w:r>
        <w:rPr/>
        <w:t>alkalmaz,</w:t>
      </w:r>
      <w:r>
        <w:rPr>
          <w:spacing w:val="-5"/>
        </w:rPr>
        <w:t> </w:t>
      </w:r>
      <w:r>
        <w:rPr/>
        <w:t>amelyek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meggyőzendő</w:t>
      </w:r>
      <w:r>
        <w:rPr>
          <w:spacing w:val="-5"/>
        </w:rPr>
        <w:t> </w:t>
      </w:r>
      <w:r>
        <w:rPr/>
        <w:t>fél</w:t>
      </w:r>
      <w:r>
        <w:rPr>
          <w:spacing w:val="-5"/>
        </w:rPr>
        <w:t> </w:t>
      </w:r>
      <w:r>
        <w:rPr/>
        <w:t>értelméhez</w:t>
      </w:r>
      <w:r>
        <w:rPr>
          <w:spacing w:val="-4"/>
        </w:rPr>
        <w:t> </w:t>
      </w:r>
      <w:r>
        <w:rPr/>
        <w:t>szólnak</w:t>
      </w:r>
      <w:r>
        <w:rPr>
          <w:spacing w:val="-5"/>
        </w:rPr>
        <w:t> </w:t>
      </w:r>
      <w:r>
        <w:rPr/>
        <w:t>(Síklaki</w:t>
      </w:r>
      <w:r>
        <w:rPr>
          <w:spacing w:val="-5"/>
        </w:rPr>
        <w:t> </w:t>
      </w:r>
      <w:r>
        <w:rPr/>
        <w:t>1994: </w:t>
      </w:r>
      <w:r>
        <w:rPr>
          <w:spacing w:val="-2"/>
        </w:rPr>
        <w:t>11–15).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meggyőzés</w:t>
      </w:r>
      <w:r>
        <w:rPr>
          <w:spacing w:val="-12"/>
        </w:rPr>
        <w:t> </w:t>
      </w:r>
      <w:r>
        <w:rPr/>
        <w:t>tehát</w:t>
      </w:r>
      <w:r>
        <w:rPr>
          <w:spacing w:val="-12"/>
        </w:rPr>
        <w:t> </w:t>
      </w:r>
      <w:r>
        <w:rPr/>
        <w:t>mindig</w:t>
      </w:r>
      <w:r>
        <w:rPr>
          <w:spacing w:val="-15"/>
        </w:rPr>
        <w:t> </w:t>
      </w:r>
      <w:r>
        <w:rPr/>
        <w:t>valamilyen</w:t>
      </w:r>
      <w:r>
        <w:rPr>
          <w:spacing w:val="-13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folyamatban</w:t>
      </w:r>
      <w:r>
        <w:rPr>
          <w:spacing w:val="-13"/>
        </w:rPr>
        <w:t> </w:t>
      </w:r>
      <w:r>
        <w:rPr/>
        <w:t>történik. Ennek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folyamatnak</w:t>
      </w:r>
      <w:r>
        <w:rPr>
          <w:spacing w:val="-1"/>
        </w:rPr>
        <w:t> </w:t>
      </w:r>
      <w:r>
        <w:rPr/>
        <w:t>négy</w:t>
      </w:r>
      <w:r>
        <w:rPr>
          <w:spacing w:val="-5"/>
        </w:rPr>
        <w:t> </w:t>
      </w:r>
      <w:r>
        <w:rPr/>
        <w:t>tényezője,</w:t>
      </w:r>
      <w:r>
        <w:rPr>
          <w:spacing w:val="-1"/>
        </w:rPr>
        <w:t> </w:t>
      </w:r>
      <w:r>
        <w:rPr/>
        <w:t>eleme</w:t>
      </w:r>
      <w:r>
        <w:rPr>
          <w:spacing w:val="-1"/>
        </w:rPr>
        <w:t> </w:t>
      </w:r>
      <w:r>
        <w:rPr/>
        <w:t>van: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Az üzenet,</w:t>
      </w:r>
      <w:r>
        <w:rPr>
          <w:spacing w:val="-2"/>
        </w:rPr>
        <w:t> </w:t>
      </w:r>
      <w:r>
        <w:rPr/>
        <w:t>3. A befogadó, 4. A médium.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24" w:after="0"/>
        <w:ind w:left="1142" w:right="0" w:hanging="720"/>
        <w:jc w:val="both"/>
      </w:pPr>
      <w:bookmarkStart w:name="_bookmark86" w:id="87"/>
      <w:bookmarkEnd w:id="87"/>
      <w:r>
        <w:rPr>
          <w:b w:val="0"/>
        </w:rPr>
      </w:r>
      <w:r>
        <w:rPr>
          <w:spacing w:val="-2"/>
        </w:rPr>
        <w:t>Forrás</w:t>
      </w:r>
    </w:p>
    <w:p>
      <w:pPr>
        <w:pStyle w:val="BodyText"/>
        <w:spacing w:line="278" w:lineRule="auto" w:before="158"/>
        <w:ind w:right="128"/>
      </w:pPr>
      <w:r>
        <w:rPr/>
        <w:t>A forráshoz hagyományosan a hitelesség tulajdonsága társítható. Aronson (1980: 81–87) a meggyőző kommunikáció forrására vonatkozóan a következő tulajdonságokat emeli ki:</w:t>
      </w:r>
    </w:p>
    <w:p>
      <w:pPr>
        <w:pStyle w:val="ListParagraph"/>
        <w:numPr>
          <w:ilvl w:val="0"/>
          <w:numId w:val="69"/>
        </w:numPr>
        <w:tabs>
          <w:tab w:pos="672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Véleményünket a szakértelemmel rendelkező és megbízható egyének be- </w:t>
      </w:r>
      <w:r>
        <w:rPr>
          <w:spacing w:val="-2"/>
          <w:sz w:val="24"/>
        </w:rPr>
        <w:t>folyásolják.</w:t>
      </w:r>
    </w:p>
    <w:p>
      <w:pPr>
        <w:pStyle w:val="ListParagraph"/>
        <w:numPr>
          <w:ilvl w:val="0"/>
          <w:numId w:val="69"/>
        </w:numPr>
        <w:tabs>
          <w:tab w:pos="66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kommunikátor</w:t>
      </w:r>
      <w:r>
        <w:rPr>
          <w:spacing w:val="-5"/>
          <w:sz w:val="24"/>
        </w:rPr>
        <w:t> </w:t>
      </w:r>
      <w:r>
        <w:rPr>
          <w:sz w:val="24"/>
        </w:rPr>
        <w:t>megbízhatósága</w:t>
      </w:r>
      <w:r>
        <w:rPr>
          <w:spacing w:val="-5"/>
          <w:sz w:val="24"/>
        </w:rPr>
        <w:t> </w:t>
      </w:r>
      <w:r>
        <w:rPr>
          <w:sz w:val="24"/>
        </w:rPr>
        <w:t>fokozódhat,</w:t>
      </w:r>
      <w:r>
        <w:rPr>
          <w:spacing w:val="-4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olyan</w:t>
      </w:r>
      <w:r>
        <w:rPr>
          <w:spacing w:val="-4"/>
          <w:sz w:val="24"/>
        </w:rPr>
        <w:t> </w:t>
      </w:r>
      <w:r>
        <w:rPr>
          <w:sz w:val="24"/>
        </w:rPr>
        <w:t>álláspontot</w:t>
      </w:r>
      <w:r>
        <w:rPr>
          <w:spacing w:val="-4"/>
          <w:sz w:val="24"/>
        </w:rPr>
        <w:t> </w:t>
      </w:r>
      <w:r>
        <w:rPr>
          <w:sz w:val="24"/>
        </w:rPr>
        <w:t>képvi- sel, amely minden jel szerint saját érdeke ellen való.</w:t>
      </w:r>
    </w:p>
    <w:p>
      <w:pPr>
        <w:pStyle w:val="ListParagraph"/>
        <w:numPr>
          <w:ilvl w:val="0"/>
          <w:numId w:val="6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Megbízhatóbbnak tűnhet a meggyőző üzenet kibocsátója, ha a befogadó számára úgy tűnik, nem akarja őt befolyásolni.</w:t>
      </w:r>
    </w:p>
    <w:p>
      <w:pPr>
        <w:pStyle w:val="ListParagraph"/>
        <w:numPr>
          <w:ilvl w:val="0"/>
          <w:numId w:val="69"/>
        </w:numPr>
        <w:tabs>
          <w:tab w:pos="670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Ha valaki tetszik nekünk, és azonosulni tudunk vele, akkor véleménye és viselkedése</w:t>
      </w:r>
      <w:r>
        <w:rPr>
          <w:spacing w:val="-3"/>
          <w:sz w:val="24"/>
        </w:rPr>
        <w:t> </w:t>
      </w:r>
      <w:r>
        <w:rPr>
          <w:sz w:val="24"/>
        </w:rPr>
        <w:t>jobban</w:t>
      </w:r>
      <w:r>
        <w:rPr>
          <w:spacing w:val="-3"/>
          <w:sz w:val="24"/>
        </w:rPr>
        <w:t> </w:t>
      </w:r>
      <w:r>
        <w:rPr>
          <w:sz w:val="24"/>
        </w:rPr>
        <w:t>hat</w:t>
      </w:r>
      <w:r>
        <w:rPr>
          <w:spacing w:val="-2"/>
          <w:sz w:val="24"/>
        </w:rPr>
        <w:t> </w:t>
      </w:r>
      <w:r>
        <w:rPr>
          <w:sz w:val="24"/>
        </w:rPr>
        <w:t>ránk,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2"/>
          <w:sz w:val="24"/>
        </w:rPr>
        <w:t> </w:t>
      </w:r>
      <w:r>
        <w:rPr>
          <w:sz w:val="24"/>
        </w:rPr>
        <w:t>egyébként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hatás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közlés</w:t>
      </w:r>
      <w:r>
        <w:rPr>
          <w:spacing w:val="-3"/>
          <w:sz w:val="24"/>
        </w:rPr>
        <w:t> </w:t>
      </w:r>
      <w:r>
        <w:rPr>
          <w:sz w:val="24"/>
        </w:rPr>
        <w:t>tartalmából</w:t>
      </w:r>
      <w:r>
        <w:rPr>
          <w:spacing w:val="-2"/>
          <w:sz w:val="24"/>
        </w:rPr>
        <w:t> </w:t>
      </w:r>
      <w:r>
        <w:rPr>
          <w:sz w:val="24"/>
        </w:rPr>
        <w:t>kö- vetkezne, legalábbis ami a lényegtelen véleményeket és viselkedéseket illeti.</w:t>
      </w:r>
    </w:p>
    <w:p>
      <w:pPr>
        <w:pStyle w:val="ListParagraph"/>
        <w:numPr>
          <w:ilvl w:val="0"/>
          <w:numId w:val="69"/>
        </w:numPr>
        <w:tabs>
          <w:tab w:pos="67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Amennyiben a befogadó számára lényegtelennek tekinthető véleményről és viselkedésről van szó, ha valaki tetszik nekünk, hagyjuk magunkat befolyá- solni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4"/>
          <w:sz w:val="24"/>
        </w:rPr>
        <w:t> </w:t>
      </w:r>
      <w:r>
        <w:rPr>
          <w:sz w:val="24"/>
        </w:rPr>
        <w:t>akkor</w:t>
      </w:r>
      <w:r>
        <w:rPr>
          <w:spacing w:val="-12"/>
          <w:sz w:val="24"/>
        </w:rPr>
        <w:t> </w:t>
      </w:r>
      <w:r>
        <w:rPr>
          <w:sz w:val="24"/>
        </w:rPr>
        <w:t>is,</w:t>
      </w:r>
      <w:r>
        <w:rPr>
          <w:spacing w:val="-12"/>
          <w:sz w:val="24"/>
        </w:rPr>
        <w:t> </w:t>
      </w:r>
      <w:r>
        <w:rPr>
          <w:sz w:val="24"/>
        </w:rPr>
        <w:t>ha</w:t>
      </w:r>
      <w:r>
        <w:rPr>
          <w:spacing w:val="-14"/>
          <w:sz w:val="24"/>
        </w:rPr>
        <w:t> </w:t>
      </w:r>
      <w:r>
        <w:rPr>
          <w:sz w:val="24"/>
        </w:rPr>
        <w:t>tudjuk,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2"/>
          <w:sz w:val="24"/>
        </w:rPr>
        <w:t> </w:t>
      </w:r>
      <w:r>
        <w:rPr>
          <w:sz w:val="24"/>
        </w:rPr>
        <w:t>illetőnek</w:t>
      </w:r>
      <w:r>
        <w:rPr>
          <w:spacing w:val="-13"/>
          <w:sz w:val="24"/>
        </w:rPr>
        <w:t> </w:t>
      </w:r>
      <w:r>
        <w:rPr>
          <w:sz w:val="24"/>
        </w:rPr>
        <w:t>szándékában</w:t>
      </w:r>
      <w:r>
        <w:rPr>
          <w:spacing w:val="-11"/>
          <w:sz w:val="24"/>
        </w:rPr>
        <w:t> </w:t>
      </w:r>
      <w:r>
        <w:rPr>
          <w:sz w:val="24"/>
        </w:rPr>
        <w:t>áll</w:t>
      </w:r>
      <w:r>
        <w:rPr>
          <w:spacing w:val="-12"/>
          <w:sz w:val="24"/>
        </w:rPr>
        <w:t> </w:t>
      </w:r>
      <w:r>
        <w:rPr>
          <w:sz w:val="24"/>
        </w:rPr>
        <w:t>meggyőzni</w:t>
      </w:r>
      <w:r>
        <w:rPr>
          <w:spacing w:val="-10"/>
          <w:sz w:val="24"/>
        </w:rPr>
        <w:t> </w:t>
      </w:r>
      <w:r>
        <w:rPr>
          <w:sz w:val="24"/>
        </w:rPr>
        <w:t>ben- nünket, még ha ő maga ebből hasznot is húz.</w:t>
      </w:r>
    </w:p>
    <w:p>
      <w:pPr>
        <w:pStyle w:val="BodyText"/>
        <w:spacing w:line="278" w:lineRule="auto"/>
        <w:ind w:right="125"/>
      </w:pPr>
      <w:r>
        <w:rPr/>
        <w:t>A hitelesség kialakítja, fokozza a közlő iránti bizalmat, hiszen ha egy kom- munikátort hitelesnek vélünk, feltételezzük szakértelmét, szavahihetőségét. A hitelesség kialakításában fontos szerepe van tehát a következő tényezőknek:</w:t>
      </w:r>
    </w:p>
    <w:p>
      <w:pPr>
        <w:pStyle w:val="BodyText"/>
        <w:spacing w:line="278" w:lineRule="auto"/>
        <w:ind w:right="129"/>
      </w:pPr>
      <w:r>
        <w:rPr/>
        <w:t>Szakértelem. Az információk helytállóságát támasztja alá a kommunikátor szakértelme.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szakmai</w:t>
      </w:r>
      <w:r>
        <w:rPr>
          <w:spacing w:val="25"/>
        </w:rPr>
        <w:t> </w:t>
      </w:r>
      <w:r>
        <w:rPr/>
        <w:t>kompetenciát</w:t>
      </w:r>
      <w:r>
        <w:rPr>
          <w:spacing w:val="27"/>
        </w:rPr>
        <w:t> </w:t>
      </w:r>
      <w:r>
        <w:rPr/>
        <w:t>növeli</w:t>
      </w:r>
      <w:r>
        <w:rPr>
          <w:spacing w:val="28"/>
        </w:rPr>
        <w:t> </w:t>
      </w:r>
      <w:r>
        <w:rPr/>
        <w:t>például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kommunikátor</w:t>
      </w:r>
      <w:r>
        <w:rPr>
          <w:spacing w:val="26"/>
        </w:rPr>
        <w:t> </w:t>
      </w:r>
      <w:r>
        <w:rPr>
          <w:spacing w:val="-2"/>
        </w:rPr>
        <w:t>tájéko-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9" w:firstLine="0"/>
      </w:pPr>
      <w:r>
        <w:rPr/>
        <w:t>zottsága, a szakkifejezések, az idegen szavak használata. (Idegen szavak alkal- mazásával</w:t>
      </w:r>
      <w:r>
        <w:rPr>
          <w:spacing w:val="-15"/>
        </w:rPr>
        <w:t> </w:t>
      </w:r>
      <w:r>
        <w:rPr/>
        <w:t>kapcsolatban</w:t>
      </w:r>
      <w:r>
        <w:rPr>
          <w:spacing w:val="-13"/>
        </w:rPr>
        <w:t> </w:t>
      </w:r>
      <w:r>
        <w:rPr/>
        <w:t>persze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megjegyeznünk,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csak</w:t>
      </w:r>
      <w:r>
        <w:rPr>
          <w:spacing w:val="-12"/>
        </w:rPr>
        <w:t> </w:t>
      </w:r>
      <w:r>
        <w:rPr/>
        <w:t>abban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eset- ben hasznos, ha a megértést nem zavarja.)</w:t>
      </w:r>
    </w:p>
    <w:p>
      <w:pPr>
        <w:pStyle w:val="BodyText"/>
        <w:spacing w:line="278" w:lineRule="auto"/>
        <w:ind w:right="130"/>
      </w:pPr>
      <w:r>
        <w:rPr/>
        <w:t>Viselkedés. Tudjuk, a közlő viselkedése akkor tekinthető hitelesnek, ha ver- bális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kommunikációja</w:t>
      </w:r>
      <w:r>
        <w:rPr>
          <w:spacing w:val="-3"/>
        </w:rPr>
        <w:t> </w:t>
      </w:r>
      <w:r>
        <w:rPr/>
        <w:t>összhangban</w:t>
      </w:r>
      <w:r>
        <w:rPr>
          <w:spacing w:val="-2"/>
        </w:rPr>
        <w:t> </w:t>
      </w:r>
      <w:r>
        <w:rPr/>
        <w:t>van (kongruens),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termé- szetesnek, őszintének érezzük mondanivalóját, mozdulatait.</w:t>
      </w:r>
    </w:p>
    <w:p>
      <w:pPr>
        <w:pStyle w:val="BodyText"/>
        <w:spacing w:line="278" w:lineRule="auto"/>
        <w:ind w:right="126"/>
      </w:pPr>
      <w:r>
        <w:rPr/>
        <w:t>Megjelenés. A befogadó számára vonzóbb, rokonszenvesebb személy szak- értelme és megbízhatósága ellenére is nagyobb meggyőző erővel bírhat, mint mások.</w:t>
      </w:r>
      <w:r>
        <w:rPr>
          <w:spacing w:val="-6"/>
        </w:rPr>
        <w:t> </w:t>
      </w:r>
      <w:r>
        <w:rPr/>
        <w:t>Viszont</w:t>
      </w:r>
      <w:r>
        <w:rPr>
          <w:spacing w:val="-8"/>
        </w:rPr>
        <w:t> </w:t>
      </w:r>
      <w:r>
        <w:rPr/>
        <w:t>érdekes,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egy</w:t>
      </w:r>
      <w:r>
        <w:rPr>
          <w:spacing w:val="-11"/>
        </w:rPr>
        <w:t> </w:t>
      </w:r>
      <w:r>
        <w:rPr/>
        <w:t>vonzónak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/>
        <w:t>mondható</w:t>
      </w:r>
      <w:r>
        <w:rPr>
          <w:spacing w:val="-5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meggyőző üzenete is lehet hatásos, ha a hallgató tudatában van annak, hogy nem akarja befolyásolni őt a maga hasznára. „Jellemünk által győzünk meg, ha a beszédet úgy mondjuk el, hogy az hitelt érdemlőnek tüntessen fel bennünket, mert a be- csületes</w:t>
      </w:r>
      <w:r>
        <w:rPr>
          <w:spacing w:val="-3"/>
        </w:rPr>
        <w:t> </w:t>
      </w:r>
      <w:r>
        <w:rPr/>
        <w:t>embernek</w:t>
      </w:r>
      <w:r>
        <w:rPr>
          <w:spacing w:val="-3"/>
        </w:rPr>
        <w:t> </w:t>
      </w:r>
      <w:r>
        <w:rPr/>
        <w:t>általában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téren</w:t>
      </w:r>
      <w:r>
        <w:rPr>
          <w:spacing w:val="-3"/>
        </w:rPr>
        <w:t> </w:t>
      </w:r>
      <w:r>
        <w:rPr/>
        <w:t>jobban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könnyebben</w:t>
      </w:r>
      <w:r>
        <w:rPr>
          <w:spacing w:val="-3"/>
        </w:rPr>
        <w:t> </w:t>
      </w:r>
      <w:r>
        <w:rPr/>
        <w:t>hisznek,</w:t>
      </w:r>
      <w:r>
        <w:rPr>
          <w:spacing w:val="-3"/>
        </w:rPr>
        <w:t> </w:t>
      </w:r>
      <w:r>
        <w:rPr/>
        <w:t>külö- nösen pedig</w:t>
      </w:r>
      <w:r>
        <w:rPr>
          <w:spacing w:val="-1"/>
        </w:rPr>
        <w:t> </w:t>
      </w:r>
      <w:r>
        <w:rPr/>
        <w:t>olyan területen, ahol nincs bizonyosság, hanem megoszlanak a vé- lemények” – írja Arisztotelész (1356a). A megjelenés akkor erősíti a hitelessé- get, ha illő a kommunikációs helyzethez. A közlő öltözékének, az általa viselt ékszereknek, emblémáknak közlésértékük van. Más üzenetet közvetít magáról az, aki sportruházatban jelenik meg, és mást, aki kosztümben vagy öltönyben.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8"/>
        <w:ind w:left="422" w:firstLine="0"/>
        <w:jc w:val="left"/>
      </w:pPr>
      <w:r>
        <w:rPr/>
        <w:t>Gyűjtsön</w:t>
      </w:r>
      <w:r>
        <w:rPr>
          <w:spacing w:val="-3"/>
        </w:rPr>
        <w:t> </w:t>
      </w:r>
      <w:r>
        <w:rPr/>
        <w:t>reklámokat,</w:t>
      </w:r>
      <w:r>
        <w:rPr>
          <w:spacing w:val="-1"/>
        </w:rPr>
        <w:t> </w:t>
      </w:r>
      <w:r>
        <w:rPr/>
        <w:t>majd</w:t>
      </w:r>
      <w:r>
        <w:rPr>
          <w:spacing w:val="-1"/>
        </w:rPr>
        <w:t> </w:t>
      </w:r>
      <w:r>
        <w:rPr/>
        <w:t>vizsgálja</w:t>
      </w:r>
      <w:r>
        <w:rPr>
          <w:spacing w:val="-1"/>
        </w:rPr>
        <w:t> </w:t>
      </w:r>
      <w:r>
        <w:rPr/>
        <w:t>meg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közlő</w:t>
      </w:r>
      <w:r>
        <w:rPr>
          <w:spacing w:val="-1"/>
        </w:rPr>
        <w:t> </w:t>
      </w:r>
      <w:r>
        <w:rPr/>
        <w:t>hitelességét </w:t>
      </w:r>
      <w:r>
        <w:rPr>
          <w:spacing w:val="-2"/>
        </w:rPr>
        <w:t>bennük!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68" w:after="0"/>
        <w:ind w:left="1142" w:right="0" w:hanging="720"/>
        <w:jc w:val="left"/>
      </w:pPr>
      <w:bookmarkStart w:name="_bookmark87" w:id="88"/>
      <w:bookmarkEnd w:id="88"/>
      <w:r>
        <w:rPr>
          <w:b w:val="0"/>
        </w:rPr>
      </w:r>
      <w:r>
        <w:rPr>
          <w:spacing w:val="-2"/>
        </w:rPr>
        <w:t>Befogadó</w:t>
      </w:r>
    </w:p>
    <w:p>
      <w:pPr>
        <w:pStyle w:val="BodyText"/>
        <w:spacing w:line="278" w:lineRule="auto" w:before="161"/>
        <w:ind w:right="121"/>
      </w:pPr>
      <w:r>
        <w:rPr/>
        <w:t>A hallgatóság első jellemzése Arisztotelész nevéhez kapcsolható. A 20–21. században a befogadóval kapcsolatos vizsgálatok során többek között a nők és férfiak</w:t>
      </w:r>
      <w:r>
        <w:rPr>
          <w:spacing w:val="-7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kommunikációját</w:t>
      </w:r>
      <w:r>
        <w:rPr>
          <w:spacing w:val="-8"/>
        </w:rPr>
        <w:t> </w:t>
      </w:r>
      <w:r>
        <w:rPr/>
        <w:t>kutatták.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köztudatban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vélekedés</w:t>
      </w:r>
      <w:r>
        <w:rPr>
          <w:spacing w:val="-8"/>
        </w:rPr>
        <w:t> </w:t>
      </w:r>
      <w:r>
        <w:rPr/>
        <w:t>élt,</w:t>
      </w:r>
      <w:r>
        <w:rPr>
          <w:spacing w:val="-3"/>
        </w:rPr>
        <w:t> </w:t>
      </w:r>
      <w:r>
        <w:rPr/>
        <w:t>hogy a nők nyitottabb kommunikátorok, így könnyebben változtatható az attitűdjük. McGuire</w:t>
      </w:r>
      <w:r>
        <w:rPr>
          <w:spacing w:val="-12"/>
        </w:rPr>
        <w:t> </w:t>
      </w:r>
      <w:r>
        <w:rPr/>
        <w:t>vizsgálatai</w:t>
      </w:r>
      <w:r>
        <w:rPr>
          <w:spacing w:val="-10"/>
        </w:rPr>
        <w:t> </w:t>
      </w:r>
      <w:r>
        <w:rPr/>
        <w:t>igazolták,</w:t>
      </w:r>
      <w:r>
        <w:rPr>
          <w:spacing w:val="-11"/>
        </w:rPr>
        <w:t> </w:t>
      </w:r>
      <w:r>
        <w:rPr/>
        <w:t>hogy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11"/>
        </w:rPr>
        <w:t> </w:t>
      </w:r>
      <w:r>
        <w:rPr/>
        <w:t>meggyőzésében</w:t>
      </w:r>
      <w:r>
        <w:rPr>
          <w:spacing w:val="-11"/>
        </w:rPr>
        <w:t> </w:t>
      </w:r>
      <w:r>
        <w:rPr/>
        <w:t>több</w:t>
      </w:r>
      <w:r>
        <w:rPr>
          <w:spacing w:val="-10"/>
        </w:rPr>
        <w:t> </w:t>
      </w:r>
      <w:r>
        <w:rPr/>
        <w:t>tényező</w:t>
      </w:r>
      <w:r>
        <w:rPr>
          <w:spacing w:val="-11"/>
        </w:rPr>
        <w:t> </w:t>
      </w:r>
      <w:r>
        <w:rPr/>
        <w:t>is szerepet</w:t>
      </w:r>
      <w:r>
        <w:rPr>
          <w:spacing w:val="-15"/>
        </w:rPr>
        <w:t> </w:t>
      </w:r>
      <w:r>
        <w:rPr/>
        <w:t>játszik:</w:t>
      </w:r>
      <w:r>
        <w:rPr>
          <w:spacing w:val="-15"/>
        </w:rPr>
        <w:t> </w:t>
      </w:r>
      <w:r>
        <w:rPr/>
        <w:t>genetikai</w:t>
      </w:r>
      <w:r>
        <w:rPr>
          <w:spacing w:val="-15"/>
        </w:rPr>
        <w:t> </w:t>
      </w:r>
      <w:r>
        <w:rPr/>
        <w:t>(testi)</w:t>
      </w:r>
      <w:r>
        <w:rPr>
          <w:spacing w:val="-15"/>
        </w:rPr>
        <w:t> </w:t>
      </w:r>
      <w:r>
        <w:rPr/>
        <w:t>adottságok,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életkori</w:t>
      </w:r>
      <w:r>
        <w:rPr>
          <w:spacing w:val="-15"/>
        </w:rPr>
        <w:t> </w:t>
      </w:r>
      <w:r>
        <w:rPr/>
        <w:t>állapotok,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adott</w:t>
      </w:r>
      <w:r>
        <w:rPr>
          <w:spacing w:val="-15"/>
        </w:rPr>
        <w:t> </w:t>
      </w:r>
      <w:r>
        <w:rPr/>
        <w:t>tárgy- gyal</w:t>
      </w:r>
      <w:r>
        <w:rPr>
          <w:spacing w:val="-7"/>
        </w:rPr>
        <w:t> </w:t>
      </w:r>
      <w:r>
        <w:rPr/>
        <w:t>való</w:t>
      </w:r>
      <w:r>
        <w:rPr>
          <w:spacing w:val="-7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tapasztalatok,</w:t>
      </w:r>
      <w:r>
        <w:rPr>
          <w:spacing w:val="-7"/>
        </w:rPr>
        <w:t> </w:t>
      </w:r>
      <w:r>
        <w:rPr/>
        <w:t>valamint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intézményi</w:t>
      </w:r>
      <w:r>
        <w:rPr>
          <w:spacing w:val="-7"/>
        </w:rPr>
        <w:t> </w:t>
      </w:r>
      <w:r>
        <w:rPr/>
        <w:t>struktúrák</w:t>
      </w:r>
      <w:r>
        <w:rPr>
          <w:spacing w:val="-8"/>
        </w:rPr>
        <w:t> </w:t>
      </w:r>
      <w:r>
        <w:rPr/>
        <w:t>(család,</w:t>
      </w:r>
      <w:r>
        <w:rPr>
          <w:spacing w:val="-8"/>
        </w:rPr>
        <w:t> </w:t>
      </w:r>
      <w:r>
        <w:rPr/>
        <w:t>is- kola) (McGuire 2001: 101).</w:t>
      </w:r>
    </w:p>
    <w:p>
      <w:pPr>
        <w:pStyle w:val="BodyText"/>
        <w:spacing w:line="278" w:lineRule="auto"/>
        <w:ind w:right="127"/>
      </w:pPr>
      <w:r>
        <w:rPr/>
        <w:t>Nehezíti a meggyőzést, ellenállóvá teszi a befogadót a meggyőzéssel szem- ben a korábbi nézetekhez való ragaszkodás, de elutasítást érhetünk el akkor is, ha a témával kapcsolatban szorongást keltünk. Egyes kutatások szerint a düh szintén ellenállóbbá teheti a befogadót.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8" w:id="89"/>
      <w:bookmarkEnd w:id="89"/>
      <w:r>
        <w:rPr>
          <w:b w:val="0"/>
        </w:rPr>
      </w:r>
      <w:r>
        <w:rPr/>
        <w:t>A</w:t>
      </w:r>
      <w:r>
        <w:rPr>
          <w:spacing w:val="-3"/>
        </w:rPr>
        <w:t> </w:t>
      </w:r>
      <w:r>
        <w:rPr/>
        <w:t>meggyőző</w:t>
      </w:r>
      <w:r>
        <w:rPr>
          <w:spacing w:val="-2"/>
        </w:rPr>
        <w:t> üzenet</w:t>
      </w:r>
    </w:p>
    <w:p>
      <w:pPr>
        <w:pStyle w:val="BodyText"/>
        <w:spacing w:line="278" w:lineRule="auto" w:before="158"/>
        <w:ind w:right="123"/>
      </w:pPr>
      <w:r>
        <w:rPr/>
        <w:t>Már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görög</w:t>
      </w:r>
      <w:r>
        <w:rPr>
          <w:spacing w:val="-6"/>
        </w:rPr>
        <w:t> </w:t>
      </w:r>
      <w:r>
        <w:rPr/>
        <w:t>filozófusok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megállapították,</w:t>
      </w:r>
      <w:r>
        <w:rPr>
          <w:spacing w:val="-3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akaratot</w:t>
      </w:r>
      <w:r>
        <w:rPr>
          <w:spacing w:val="-3"/>
        </w:rPr>
        <w:t> </w:t>
      </w:r>
      <w:r>
        <w:rPr/>
        <w:t>mozgásba</w:t>
      </w:r>
      <w:r>
        <w:rPr>
          <w:spacing w:val="-4"/>
        </w:rPr>
        <w:t> </w:t>
      </w:r>
      <w:r>
        <w:rPr/>
        <w:t>lehet hozni</w:t>
      </w:r>
      <w:r>
        <w:rPr>
          <w:spacing w:val="-5"/>
        </w:rPr>
        <w:t> </w:t>
      </w:r>
      <w:r>
        <w:rPr/>
        <w:t>mind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érzelem,</w:t>
      </w:r>
      <w:r>
        <w:rPr>
          <w:spacing w:val="-8"/>
        </w:rPr>
        <w:t> </w:t>
      </w:r>
      <w:r>
        <w:rPr/>
        <w:t>mind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gondolkodás</w:t>
      </w:r>
      <w:r>
        <w:rPr>
          <w:spacing w:val="-6"/>
        </w:rPr>
        <w:t> </w:t>
      </w:r>
      <w:r>
        <w:rPr/>
        <w:t>által.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egyik</w:t>
      </w:r>
      <w:r>
        <w:rPr>
          <w:spacing w:val="-5"/>
        </w:rPr>
        <w:t> </w:t>
      </w:r>
      <w:r>
        <w:rPr/>
        <w:t>elméleti</w:t>
      </w:r>
      <w:r>
        <w:rPr>
          <w:spacing w:val="-5"/>
        </w:rPr>
        <w:t> </w:t>
      </w:r>
      <w:r>
        <w:rPr/>
        <w:t>megközelí- tés az átadott üzenet érvelő erejét vizsgálja. Ennek az értelmezésnek a közép- pontjában az érvelés áll. Az állítás igazságértékével a klasszikus retorikában a toposzok tana foglalkozik.</w:t>
      </w:r>
      <w:r>
        <w:rPr>
          <w:vertAlign w:val="superscript"/>
        </w:rPr>
        <w:t>6</w:t>
      </w:r>
    </w:p>
    <w:p>
      <w:pPr>
        <w:spacing w:before="1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kétféle</w:t>
      </w:r>
      <w:r>
        <w:rPr>
          <w:spacing w:val="-1"/>
          <w:sz w:val="24"/>
        </w:rPr>
        <w:t> </w:t>
      </w:r>
      <w:r>
        <w:rPr>
          <w:sz w:val="24"/>
        </w:rPr>
        <w:t>lehet:</w:t>
      </w:r>
      <w:r>
        <w:rPr>
          <w:spacing w:val="1"/>
          <w:sz w:val="24"/>
        </w:rPr>
        <w:t> </w:t>
      </w:r>
      <w:r>
        <w:rPr>
          <w:i/>
          <w:sz w:val="24"/>
        </w:rPr>
        <w:t>racionális</w:t>
      </w:r>
      <w:r>
        <w:rPr>
          <w:i/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emocionális</w:t>
      </w:r>
      <w:r>
        <w:rPr>
          <w:spacing w:val="-2"/>
          <w:sz w:val="24"/>
        </w:rPr>
        <w:t>.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7"/>
        </w:rPr>
        <w:t> </w:t>
      </w:r>
      <w:r>
        <w:rPr/>
        <w:t>kutatások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racionális</w:t>
      </w:r>
      <w:r>
        <w:rPr>
          <w:spacing w:val="-5"/>
        </w:rPr>
        <w:t> </w:t>
      </w:r>
      <w:r>
        <w:rPr/>
        <w:t>üzenetek</w:t>
      </w:r>
      <w:r>
        <w:rPr>
          <w:spacing w:val="-7"/>
        </w:rPr>
        <w:t> </w:t>
      </w:r>
      <w:r>
        <w:rPr/>
        <w:t>esetében</w:t>
      </w:r>
      <w:r>
        <w:rPr>
          <w:spacing w:val="-7"/>
        </w:rPr>
        <w:t> </w:t>
      </w:r>
      <w:r>
        <w:rPr/>
        <w:t>különbséget</w:t>
      </w:r>
      <w:r>
        <w:rPr>
          <w:spacing w:val="-6"/>
        </w:rPr>
        <w:t> </w:t>
      </w:r>
      <w:r>
        <w:rPr/>
        <w:t>tesznek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egyoldalú és</w:t>
      </w:r>
      <w:r>
        <w:rPr>
          <w:spacing w:val="-13"/>
        </w:rPr>
        <w:t> </w:t>
      </w:r>
      <w:r>
        <w:rPr/>
        <w:t>kétoldalú</w:t>
      </w:r>
      <w:r>
        <w:rPr>
          <w:spacing w:val="-10"/>
        </w:rPr>
        <w:t> </w:t>
      </w:r>
      <w:r>
        <w:rPr/>
        <w:t>érvelés</w:t>
      </w:r>
      <w:r>
        <w:rPr>
          <w:spacing w:val="-13"/>
        </w:rPr>
        <w:t> </w:t>
      </w:r>
      <w:r>
        <w:rPr/>
        <w:t>között.</w:t>
      </w:r>
      <w:r>
        <w:rPr>
          <w:spacing w:val="-13"/>
        </w:rPr>
        <w:t> </w:t>
      </w:r>
      <w:r>
        <w:rPr/>
        <w:t>Egyoldalú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érvelés,</w:t>
      </w:r>
      <w:r>
        <w:rPr>
          <w:spacing w:val="-11"/>
        </w:rPr>
        <w:t> </w:t>
      </w:r>
      <w:r>
        <w:rPr/>
        <w:t>ha</w:t>
      </w:r>
      <w:r>
        <w:rPr>
          <w:spacing w:val="-14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kizárólag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vállalt 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hoz</w:t>
      </w:r>
      <w:r>
        <w:rPr>
          <w:spacing w:val="-10"/>
        </w:rPr>
        <w:t> </w:t>
      </w:r>
      <w:r>
        <w:rPr/>
        <w:t>érveket,</w:t>
      </w:r>
      <w:r>
        <w:rPr>
          <w:spacing w:val="-11"/>
        </w:rPr>
        <w:t> </w:t>
      </w:r>
      <w:r>
        <w:rPr/>
        <w:t>kétoldalú,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ellen</w:t>
      </w:r>
      <w:r>
        <w:rPr>
          <w:spacing w:val="-10"/>
        </w:rPr>
        <w:t> </w:t>
      </w:r>
      <w:r>
        <w:rPr/>
        <w:t>egyaránt sorakoztat állításokat. Aronson (1980: 82) munkájában foglalkozik azzal a</w:t>
      </w:r>
      <w:r>
        <w:rPr>
          <w:spacing w:val="-1"/>
        </w:rPr>
        <w:t> </w:t>
      </w:r>
      <w:r>
        <w:rPr/>
        <w:t>kér- déssel, hogy vajon az egyoldalú közlés a hatékonyabb, vagy az az eset, ahol az ellenkező</w:t>
      </w:r>
      <w:r>
        <w:rPr>
          <w:spacing w:val="-1"/>
        </w:rPr>
        <w:t> </w:t>
      </w:r>
      <w:r>
        <w:rPr/>
        <w:t>álláspont cáfolatait is magában</w:t>
      </w:r>
      <w:r>
        <w:rPr>
          <w:spacing w:val="-1"/>
        </w:rPr>
        <w:t> </w:t>
      </w:r>
      <w:r>
        <w:rPr/>
        <w:t>foglalja az üzenet. Véleménye</w:t>
      </w:r>
      <w:r>
        <w:rPr>
          <w:spacing w:val="-1"/>
        </w:rPr>
        <w:t> </w:t>
      </w:r>
      <w:r>
        <w:rPr/>
        <w:t>szerint 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intelligenciájától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függ,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azzal</w:t>
      </w:r>
      <w:r>
        <w:rPr>
          <w:spacing w:val="-15"/>
        </w:rPr>
        <w:t> </w:t>
      </w:r>
      <w:r>
        <w:rPr/>
        <w:t>indokolható,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kevésbé intelligens személy nem biztos, hogy tud az ellenkező álláspontról, ha viszont megjelenítjük, akkor elbizonytalaníthatjuk.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meggyőző</w:t>
      </w:r>
      <w:r>
        <w:rPr>
          <w:spacing w:val="-7"/>
        </w:rPr>
        <w:t> </w:t>
      </w:r>
      <w:r>
        <w:rPr/>
        <w:t>üzenetekben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megváltoztatása</w:t>
      </w:r>
      <w:r>
        <w:rPr>
          <w:spacing w:val="-8"/>
        </w:rPr>
        <w:t> </w:t>
      </w:r>
      <w:r>
        <w:rPr/>
        <w:t>érdekében</w:t>
      </w:r>
      <w:r>
        <w:rPr>
          <w:spacing w:val="-4"/>
        </w:rPr>
        <w:t> </w:t>
      </w:r>
      <w:r>
        <w:rPr/>
        <w:t>gyakran</w:t>
      </w:r>
      <w:r>
        <w:rPr>
          <w:spacing w:val="-5"/>
        </w:rPr>
        <w:t> </w:t>
      </w:r>
      <w:r>
        <w:rPr/>
        <w:t>fon- tos szerepet kap a bűntudatébresztés, illetve a félelemkeltés. Ez esetben az üze- net elsősorban a befogadó érzelmeire hat. Az utóbbi néhány évben egyre több erre</w:t>
      </w:r>
      <w:r>
        <w:rPr>
          <w:spacing w:val="-5"/>
        </w:rPr>
        <w:t> </w:t>
      </w:r>
      <w:r>
        <w:rPr/>
        <w:t>irányuló</w:t>
      </w:r>
      <w:r>
        <w:rPr>
          <w:spacing w:val="-4"/>
        </w:rPr>
        <w:t> </w:t>
      </w:r>
      <w:r>
        <w:rPr/>
        <w:t>kutatást</w:t>
      </w:r>
      <w:r>
        <w:rPr>
          <w:spacing w:val="-4"/>
        </w:rPr>
        <w:t> </w:t>
      </w:r>
      <w:r>
        <w:rPr/>
        <w:t>végeztek.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Griffin</w:t>
      </w:r>
      <w:r>
        <w:rPr>
          <w:spacing w:val="-4"/>
        </w:rPr>
        <w:t> </w:t>
      </w:r>
      <w:r>
        <w:rPr/>
        <w:t>három</w:t>
      </w:r>
      <w:r>
        <w:rPr>
          <w:spacing w:val="-4"/>
        </w:rPr>
        <w:t> </w:t>
      </w:r>
      <w:r>
        <w:rPr/>
        <w:t>szempontot</w:t>
      </w:r>
      <w:r>
        <w:rPr>
          <w:spacing w:val="-4"/>
        </w:rPr>
        <w:t> </w:t>
      </w:r>
      <w:r>
        <w:rPr/>
        <w:t>javasol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el- döntésére, hogy hol van az a pont, amitől kezdve a félelem már inkább gátolja, mint segíti a meggyőzést (2004: 98). Ha a fenyegetés már olyan mérvű, hogy inkább</w:t>
      </w:r>
      <w:r>
        <w:rPr>
          <w:spacing w:val="-3"/>
        </w:rPr>
        <w:t> </w:t>
      </w:r>
      <w:r>
        <w:rPr/>
        <w:t>pánikot</w:t>
      </w:r>
      <w:r>
        <w:rPr>
          <w:spacing w:val="-3"/>
        </w:rPr>
        <w:t> </w:t>
      </w:r>
      <w:r>
        <w:rPr/>
        <w:t>kelt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megbénít,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tűnik</w:t>
      </w:r>
      <w:r>
        <w:rPr>
          <w:spacing w:val="-3"/>
        </w:rPr>
        <w:t> </w:t>
      </w:r>
      <w:r>
        <w:rPr/>
        <w:t>valószínűnek,</w:t>
      </w:r>
      <w:r>
        <w:rPr>
          <w:spacing w:val="-3"/>
        </w:rPr>
        <w:t> </w:t>
      </w:r>
      <w:r>
        <w:rPr/>
        <w:t>illetve,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nincs</w:t>
      </w:r>
      <w:r>
        <w:rPr>
          <w:spacing w:val="-4"/>
        </w:rPr>
        <w:t> </w:t>
      </w:r>
      <w:r>
        <w:rPr/>
        <w:t>rá elhihető gyógymód.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4"/>
        </w:rPr>
        <w:t> </w:t>
      </w:r>
      <w:r>
        <w:rPr/>
        <w:t>félelem</w:t>
      </w:r>
      <w:r>
        <w:rPr>
          <w:spacing w:val="-3"/>
        </w:rPr>
        <w:t> </w:t>
      </w:r>
      <w:r>
        <w:rPr/>
        <w:t>általi</w:t>
      </w:r>
      <w:r>
        <w:rPr>
          <w:spacing w:val="-2"/>
        </w:rPr>
        <w:t> </w:t>
      </w:r>
      <w:r>
        <w:rPr/>
        <w:t>meggyőzési</w:t>
      </w:r>
      <w:r>
        <w:rPr>
          <w:spacing w:val="-3"/>
        </w:rPr>
        <w:t> </w:t>
      </w:r>
      <w:r>
        <w:rPr/>
        <w:t>folyamat</w:t>
      </w:r>
      <w:r>
        <w:rPr>
          <w:spacing w:val="-3"/>
        </w:rPr>
        <w:t> </w:t>
      </w:r>
      <w:r>
        <w:rPr/>
        <w:t>kétlépcsős.</w:t>
      </w:r>
      <w:r>
        <w:rPr>
          <w:spacing w:val="-1"/>
        </w:rPr>
        <w:t> </w:t>
      </w:r>
      <w:r>
        <w:rPr/>
        <w:t>Kezdetben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fenyegető</w:t>
      </w:r>
      <w:r>
        <w:rPr>
          <w:spacing w:val="-3"/>
        </w:rPr>
        <w:t> </w:t>
      </w:r>
      <w:r>
        <w:rPr/>
        <w:t>ve- szélyre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felhívni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figyelmet,</w:t>
      </w:r>
      <w:r>
        <w:rPr>
          <w:spacing w:val="-6"/>
        </w:rPr>
        <w:t> </w:t>
      </w:r>
      <w:r>
        <w:rPr/>
        <w:t>majd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elhárításának</w:t>
      </w:r>
      <w:r>
        <w:rPr>
          <w:spacing w:val="-8"/>
        </w:rPr>
        <w:t> </w:t>
      </w:r>
      <w:r>
        <w:rPr/>
        <w:t>módjára.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bűntudat- keltés szintén több problémát vethet föl: ha valaki bűntudatot ébreszt bennünk, igyekszünk legközelebb elkerülni; a következő probléma a leértékelés (a befo- gadó nem kedveli azt, aki bűntudatot keltett benne), illetve a bűntudatkeltéssel többnyire csupán felszíni eredményt lehet elérni, nem párosul meggyőződéssel (Griffin 2004: 84).</w:t>
      </w:r>
    </w:p>
    <w:p>
      <w:pPr>
        <w:pStyle w:val="BodyText"/>
        <w:spacing w:before="16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263268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729786pt;width:144.020pt;height:.599980pt;mso-position-horizontal-relative:page;mso-position-vertical-relative:paragraph;z-index:-1572249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34" w:firstLine="28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„Az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érvekhez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rendelt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általános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szempontok,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közös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helyek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toposzok.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Első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meghatározása Arisztotelésztől származik, aki az érv tartalmilag üres, bárhol alkalmazható formájának tekin- tette” (Adamik–Adamikné–Aczél 2004: 351).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jc w:val="left"/>
      </w:pPr>
      <w:r>
        <w:rPr/>
        <w:t>A meggyőző üzenet akkor érte el célját, ha sikeresen kialakított, vagy meg- változtatta a befogadó attitűdjét az adott tárgyra vonatkozóan.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0"/>
        </w:numPr>
        <w:tabs>
          <w:tab w:pos="662" w:val="left" w:leader="none"/>
        </w:tabs>
        <w:spacing w:line="275" w:lineRule="exact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üzenetet</w:t>
      </w:r>
      <w:r>
        <w:rPr>
          <w:spacing w:val="-2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céllal:</w:t>
      </w:r>
    </w:p>
    <w:p>
      <w:pPr>
        <w:pStyle w:val="ListParagraph"/>
        <w:numPr>
          <w:ilvl w:val="1"/>
          <w:numId w:val="70"/>
        </w:numPr>
        <w:tabs>
          <w:tab w:pos="578" w:val="left" w:leader="none"/>
          <w:tab w:pos="705" w:val="left" w:leader="none"/>
        </w:tabs>
        <w:spacing w:line="240" w:lineRule="auto" w:before="0" w:after="0"/>
        <w:ind w:left="705" w:right="129" w:hanging="284"/>
        <w:jc w:val="left"/>
        <w:rPr>
          <w:sz w:val="24"/>
        </w:rPr>
      </w:pPr>
      <w:r>
        <w:rPr>
          <w:sz w:val="24"/>
        </w:rPr>
        <w:t>Szeretné meggyőzni sporttársát, hogy a dohányzás negatívan befolyásolja </w:t>
      </w:r>
      <w:r>
        <w:rPr>
          <w:spacing w:val="-2"/>
          <w:sz w:val="24"/>
        </w:rPr>
        <w:t>teljesítményét.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Szeretne</w:t>
      </w:r>
      <w:r>
        <w:rPr>
          <w:spacing w:val="-1"/>
          <w:sz w:val="24"/>
        </w:rPr>
        <w:t> </w:t>
      </w:r>
      <w:r>
        <w:rPr>
          <w:sz w:val="24"/>
        </w:rPr>
        <w:t>hamarabb</w:t>
      </w:r>
      <w:r>
        <w:rPr>
          <w:spacing w:val="-1"/>
          <w:sz w:val="24"/>
        </w:rPr>
        <w:t> </w:t>
      </w:r>
      <w:r>
        <w:rPr>
          <w:sz w:val="24"/>
        </w:rPr>
        <w:t>elmenni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óráról.</w:t>
      </w:r>
    </w:p>
    <w:p>
      <w:pPr>
        <w:pStyle w:val="ListParagraph"/>
        <w:numPr>
          <w:ilvl w:val="1"/>
          <w:numId w:val="70"/>
        </w:numPr>
        <w:tabs>
          <w:tab w:pos="559" w:val="left" w:leader="none"/>
          <w:tab w:pos="705" w:val="left" w:leader="none"/>
        </w:tabs>
        <w:spacing w:line="240" w:lineRule="auto" w:before="0" w:after="0"/>
        <w:ind w:left="705" w:right="127" w:hanging="284"/>
        <w:jc w:val="left"/>
        <w:rPr>
          <w:sz w:val="24"/>
        </w:rPr>
      </w:pPr>
      <w:r>
        <w:rPr>
          <w:sz w:val="24"/>
        </w:rPr>
        <w:t>Hívja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2"/>
          <w:sz w:val="24"/>
        </w:rPr>
        <w:t> </w:t>
      </w:r>
      <w:r>
        <w:rPr>
          <w:sz w:val="24"/>
        </w:rPr>
        <w:t>csoporttársa</w:t>
      </w:r>
      <w:r>
        <w:rPr>
          <w:spacing w:val="-5"/>
          <w:sz w:val="24"/>
        </w:rPr>
        <w:t> </w:t>
      </w:r>
      <w:r>
        <w:rPr>
          <w:sz w:val="24"/>
        </w:rPr>
        <w:t>figyelmét</w:t>
      </w:r>
      <w:r>
        <w:rPr>
          <w:spacing w:val="-2"/>
          <w:sz w:val="24"/>
        </w:rPr>
        <w:t> </w:t>
      </w:r>
      <w:r>
        <w:rPr>
          <w:sz w:val="24"/>
        </w:rPr>
        <w:t>arra,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előadások</w:t>
      </w:r>
      <w:r>
        <w:rPr>
          <w:spacing w:val="-4"/>
          <w:sz w:val="24"/>
        </w:rPr>
        <w:t> </w:t>
      </w:r>
      <w:r>
        <w:rPr>
          <w:sz w:val="24"/>
        </w:rPr>
        <w:t>látogatása</w:t>
      </w:r>
      <w:r>
        <w:rPr>
          <w:spacing w:val="-5"/>
          <w:sz w:val="24"/>
        </w:rPr>
        <w:t> </w:t>
      </w:r>
      <w:r>
        <w:rPr>
          <w:sz w:val="24"/>
        </w:rPr>
        <w:t>hasznos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Győzze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tanítványait, hogy</w:t>
      </w:r>
      <w:r>
        <w:rPr>
          <w:spacing w:val="-5"/>
          <w:sz w:val="24"/>
        </w:rPr>
        <w:t> </w:t>
      </w:r>
      <w:r>
        <w:rPr>
          <w:sz w:val="24"/>
        </w:rPr>
        <w:t>puskázni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jó.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45" w:after="0"/>
        <w:ind w:left="560" w:right="0" w:hanging="138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új</w:t>
      </w:r>
      <w:r>
        <w:rPr>
          <w:spacing w:val="-1"/>
          <w:sz w:val="24"/>
        </w:rPr>
        <w:t> </w:t>
      </w:r>
      <w:r>
        <w:rPr>
          <w:sz w:val="24"/>
        </w:rPr>
        <w:t>televíziós</w:t>
      </w:r>
      <w:r>
        <w:rPr>
          <w:spacing w:val="-2"/>
          <w:sz w:val="24"/>
        </w:rPr>
        <w:t> </w:t>
      </w:r>
      <w:r>
        <w:rPr>
          <w:sz w:val="24"/>
        </w:rPr>
        <w:t>csatornát </w:t>
      </w:r>
      <w:r>
        <w:rPr>
          <w:spacing w:val="-2"/>
          <w:sz w:val="24"/>
        </w:rPr>
        <w:t>hirdet.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üzenet </w:t>
      </w:r>
      <w:r>
        <w:rPr>
          <w:b/>
          <w:spacing w:val="-4"/>
          <w:sz w:val="24"/>
        </w:rPr>
        <w:t>címe</w:t>
      </w:r>
    </w:p>
    <w:p>
      <w:pPr>
        <w:pStyle w:val="BodyText"/>
        <w:spacing w:line="278" w:lineRule="auto" w:before="161"/>
        <w:ind w:right="122"/>
        <w:jc w:val="right"/>
      </w:pPr>
      <w:r>
        <w:rPr/>
        <w:t>A</w:t>
      </w:r>
      <w:r>
        <w:rPr>
          <w:spacing w:val="-7"/>
        </w:rPr>
        <w:t> </w:t>
      </w:r>
      <w:r>
        <w:rPr/>
        <w:t>válogatásban,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figyelem</w:t>
      </w:r>
      <w:r>
        <w:rPr>
          <w:spacing w:val="-6"/>
        </w:rPr>
        <w:t> </w:t>
      </w:r>
      <w:r>
        <w:rPr/>
        <w:t>felkeltésében,</w:t>
      </w:r>
      <w:r>
        <w:rPr>
          <w:spacing w:val="-5"/>
        </w:rPr>
        <w:t> </w:t>
      </w:r>
      <w:r>
        <w:rPr/>
        <w:t>irányításában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kiemelkedő</w:t>
      </w:r>
      <w:r>
        <w:rPr>
          <w:spacing w:val="-6"/>
        </w:rPr>
        <w:t> </w:t>
      </w:r>
      <w:r>
        <w:rPr/>
        <w:t>sze- repük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címeknek.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cím</w:t>
      </w:r>
      <w:r>
        <w:rPr>
          <w:spacing w:val="-8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arra,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szöveget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kommunikátumot megnevezze,</w:t>
      </w:r>
      <w:r>
        <w:rPr>
          <w:spacing w:val="-8"/>
        </w:rPr>
        <w:t> </w:t>
      </w:r>
      <w:r>
        <w:rPr/>
        <w:t>kívülről</w:t>
      </w:r>
      <w:r>
        <w:rPr>
          <w:spacing w:val="-8"/>
        </w:rPr>
        <w:t> </w:t>
      </w:r>
      <w:r>
        <w:rPr/>
        <w:t>láttassa.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írásműre</w:t>
      </w:r>
      <w:r>
        <w:rPr>
          <w:spacing w:val="-7"/>
        </w:rPr>
        <w:t> </w:t>
      </w:r>
      <w:r>
        <w:rPr/>
        <w:t>mint</w:t>
      </w:r>
      <w:r>
        <w:rPr>
          <w:spacing w:val="-8"/>
        </w:rPr>
        <w:t> </w:t>
      </w:r>
      <w:r>
        <w:rPr/>
        <w:t>egészre</w:t>
      </w:r>
      <w:r>
        <w:rPr>
          <w:spacing w:val="-8"/>
        </w:rPr>
        <w:t> </w:t>
      </w:r>
      <w:r>
        <w:rPr/>
        <w:t>utal,</w:t>
      </w:r>
      <w:r>
        <w:rPr>
          <w:spacing w:val="-6"/>
        </w:rPr>
        <w:t> </w:t>
      </w:r>
      <w:r>
        <w:rPr/>
        <w:t>egyedíti.</w:t>
      </w:r>
      <w:r>
        <w:rPr>
          <w:spacing w:val="-8"/>
        </w:rPr>
        <w:t> </w:t>
      </w:r>
      <w:r>
        <w:rPr/>
        <w:t>Ebből</w:t>
      </w:r>
      <w:r>
        <w:rPr>
          <w:spacing w:val="-8"/>
        </w:rPr>
        <w:t> </w:t>
      </w:r>
      <w:r>
        <w:rPr/>
        <w:t>az aspektusból</w:t>
      </w:r>
      <w:r>
        <w:rPr>
          <w:spacing w:val="-6"/>
        </w:rPr>
        <w:t> </w:t>
      </w:r>
      <w:r>
        <w:rPr/>
        <w:t>nézve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cím</w:t>
      </w:r>
      <w:r>
        <w:rPr>
          <w:spacing w:val="-4"/>
        </w:rPr>
        <w:t> </w:t>
      </w:r>
      <w:r>
        <w:rPr/>
        <w:t>szerepe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tulajdonnévhez</w:t>
      </w:r>
      <w:r>
        <w:rPr>
          <w:spacing w:val="-3"/>
        </w:rPr>
        <w:t> </w:t>
      </w:r>
      <w:r>
        <w:rPr/>
        <w:t>hasonló:</w:t>
      </w:r>
      <w:r>
        <w:rPr>
          <w:spacing w:val="-6"/>
        </w:rPr>
        <w:t> </w:t>
      </w:r>
      <w:r>
        <w:rPr/>
        <w:t>elkülönít,</w:t>
      </w:r>
      <w:r>
        <w:rPr>
          <w:spacing w:val="-7"/>
        </w:rPr>
        <w:t> </w:t>
      </w:r>
      <w:r>
        <w:rPr/>
        <w:t>tárgyiasít. Másrészt a cím a szöveg tartalmi összefoglalását is adhatja, ekkor a szövegre mint tartalmas értelmi egységre utal. Ezek mellet azonban a címnek funkciója lehet az is, hogy</w:t>
      </w:r>
      <w:r>
        <w:rPr>
          <w:spacing w:val="-2"/>
        </w:rPr>
        <w:t> </w:t>
      </w:r>
      <w:r>
        <w:rPr/>
        <w:t>a befogadó érdeklődését felkeltse, valamint jelentésével, meg- fogalmazásával sugallja a szerző véleményét. Kovalovszky a bemutatkozáshoz hasonlítja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cím</w:t>
      </w:r>
      <w:r>
        <w:rPr>
          <w:spacing w:val="-9"/>
        </w:rPr>
        <w:t> </w:t>
      </w:r>
      <w:r>
        <w:rPr/>
        <w:t>szerepét:</w:t>
      </w:r>
      <w:r>
        <w:rPr>
          <w:spacing w:val="-9"/>
        </w:rPr>
        <w:t> </w:t>
      </w:r>
      <w:r>
        <w:rPr/>
        <w:t>mindkét</w:t>
      </w:r>
      <w:r>
        <w:rPr>
          <w:spacing w:val="-9"/>
        </w:rPr>
        <w:t> </w:t>
      </w:r>
      <w:r>
        <w:rPr/>
        <w:t>esetben</w:t>
      </w:r>
      <w:r>
        <w:rPr>
          <w:spacing w:val="-10"/>
        </w:rPr>
        <w:t> </w:t>
      </w:r>
      <w:r>
        <w:rPr/>
        <w:t>fontos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9"/>
        </w:rPr>
        <w:t> </w:t>
      </w:r>
      <w:r>
        <w:rPr/>
        <w:t>benyomás</w:t>
      </w:r>
      <w:r>
        <w:rPr>
          <w:spacing w:val="-10"/>
        </w:rPr>
        <w:t> </w:t>
      </w:r>
      <w:r>
        <w:rPr/>
        <w:t>(1974:</w:t>
      </w:r>
      <w:r>
        <w:rPr>
          <w:spacing w:val="-9"/>
        </w:rPr>
        <w:t> </w:t>
      </w:r>
      <w:r>
        <w:rPr/>
        <w:t>326). A cím fontos funkciója tehát a lényegkiemelés, továbbá, hogy ráirányítsa a figyelmet az eseményt prezentáló szövegre, de emellett hordozza a szerző, il- letve</w:t>
      </w:r>
      <w:r>
        <w:rPr>
          <w:spacing w:val="-2"/>
        </w:rPr>
        <w:t> </w:t>
      </w:r>
      <w:r>
        <w:rPr/>
        <w:t>az orgánum</w:t>
      </w:r>
      <w:r>
        <w:rPr>
          <w:spacing w:val="-1"/>
        </w:rPr>
        <w:t> </w:t>
      </w:r>
      <w:r>
        <w:rPr/>
        <w:t>értékrendét</w:t>
      </w:r>
      <w:r>
        <w:rPr>
          <w:spacing w:val="-1"/>
        </w:rPr>
        <w:t> </w:t>
      </w:r>
      <w:r>
        <w:rPr/>
        <w:t>is.</w:t>
      </w:r>
      <w:r>
        <w:rPr>
          <w:spacing w:val="-1"/>
        </w:rPr>
        <w:t> </w:t>
      </w:r>
      <w:r>
        <w:rPr/>
        <w:t>Ezáltal</w:t>
      </w:r>
      <w:r>
        <w:rPr>
          <w:spacing w:val="-1"/>
        </w:rPr>
        <w:t> </w:t>
      </w:r>
      <w:r>
        <w:rPr/>
        <w:t>képes</w:t>
      </w:r>
      <w:r>
        <w:rPr>
          <w:spacing w:val="-1"/>
        </w:rPr>
        <w:t> </w:t>
      </w:r>
      <w:r>
        <w:rPr/>
        <w:t>megváltoztatni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észle- lését, véleményét, tehát rejtett üzenetet közvetít, befolyásol. A szóválasztás, a cím elhelyezése egyben állásfoglalás is. Azonos témájú szövegek eltérő címe</w:t>
      </w:r>
      <w:r>
        <w:rPr>
          <w:spacing w:val="40"/>
        </w:rPr>
        <w:t> </w:t>
      </w:r>
      <w:r>
        <w:rPr/>
        <w:t>más-más</w:t>
      </w:r>
      <w:r>
        <w:rPr>
          <w:spacing w:val="-15"/>
        </w:rPr>
        <w:t> </w:t>
      </w:r>
      <w:r>
        <w:rPr/>
        <w:t>előfeltevést</w:t>
      </w:r>
      <w:r>
        <w:rPr>
          <w:spacing w:val="-12"/>
        </w:rPr>
        <w:t> </w:t>
      </w:r>
      <w:r>
        <w:rPr/>
        <w:t>tartalmaz,</w:t>
      </w:r>
      <w:r>
        <w:rPr>
          <w:spacing w:val="-12"/>
        </w:rPr>
        <w:t> </w:t>
      </w:r>
      <w:r>
        <w:rPr/>
        <w:t>és</w:t>
      </w:r>
      <w:r>
        <w:rPr>
          <w:spacing w:val="-13"/>
        </w:rPr>
        <w:t> </w:t>
      </w:r>
      <w:r>
        <w:rPr/>
        <w:t>más-más</w:t>
      </w:r>
      <w:r>
        <w:rPr>
          <w:spacing w:val="-13"/>
        </w:rPr>
        <w:t> </w:t>
      </w:r>
      <w:r>
        <w:rPr/>
        <w:t>asszociációkat</w:t>
      </w:r>
      <w:r>
        <w:rPr>
          <w:spacing w:val="-12"/>
        </w:rPr>
        <w:t> </w:t>
      </w:r>
      <w:r>
        <w:rPr/>
        <w:t>kelthet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>
          <w:spacing w:val="-2"/>
        </w:rPr>
        <w:t>olvasóban.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napilap címeit,</w:t>
      </w:r>
      <w:r>
        <w:rPr>
          <w:spacing w:val="-1"/>
          <w:sz w:val="24"/>
        </w:rPr>
        <w:t> </w:t>
      </w:r>
      <w:r>
        <w:rPr>
          <w:sz w:val="24"/>
        </w:rPr>
        <w:t>állapítsa</w:t>
      </w:r>
      <w:r>
        <w:rPr>
          <w:spacing w:val="-1"/>
          <w:sz w:val="24"/>
        </w:rPr>
        <w:t> </w:t>
      </w:r>
      <w:r>
        <w:rPr>
          <w:sz w:val="24"/>
        </w:rPr>
        <w:t>meg azok </w:t>
      </w:r>
      <w:r>
        <w:rPr>
          <w:spacing w:val="-2"/>
          <w:sz w:val="24"/>
        </w:rPr>
        <w:t>funkcióját!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Készítsen</w:t>
      </w:r>
      <w:r>
        <w:rPr>
          <w:spacing w:val="-4"/>
          <w:sz w:val="24"/>
        </w:rPr>
        <w:t> </w:t>
      </w:r>
      <w:r>
        <w:rPr>
          <w:sz w:val="24"/>
        </w:rPr>
        <w:t>népszerűsítő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plakátot: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diákolimpiához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szakesthez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szabadon</w:t>
      </w:r>
      <w:r>
        <w:rPr>
          <w:spacing w:val="1"/>
          <w:sz w:val="24"/>
        </w:rPr>
        <w:t> </w:t>
      </w:r>
      <w:r>
        <w:rPr>
          <w:sz w:val="24"/>
        </w:rPr>
        <w:t>választható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tanegységhez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9" w:id="90"/>
      <w:bookmarkEnd w:id="90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58"/>
        <w:ind w:right="123"/>
      </w:pPr>
      <w:r>
        <w:rPr/>
        <w:t>Az üzenet közlési körülményeire vonatkozó vizsgálatok bebizonyították, 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élő,</w:t>
      </w:r>
      <w:r>
        <w:rPr>
          <w:spacing w:val="-4"/>
        </w:rPr>
        <w:t> </w:t>
      </w:r>
      <w:r>
        <w:rPr/>
        <w:t>illetve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vizuális</w:t>
      </w:r>
      <w:r>
        <w:rPr>
          <w:spacing w:val="-5"/>
        </w:rPr>
        <w:t> </w:t>
      </w:r>
      <w:r>
        <w:rPr/>
        <w:t>üzenetek</w:t>
      </w:r>
      <w:r>
        <w:rPr>
          <w:spacing w:val="-5"/>
        </w:rPr>
        <w:t> </w:t>
      </w:r>
      <w:r>
        <w:rPr/>
        <w:t>hatásosabbak,</w:t>
      </w:r>
      <w:r>
        <w:rPr>
          <w:spacing w:val="-5"/>
        </w:rPr>
        <w:t> </w:t>
      </w:r>
      <w:r>
        <w:rPr/>
        <w:t>mint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írott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audiális üzenetek,</w:t>
      </w:r>
      <w:r>
        <w:rPr>
          <w:spacing w:val="-9"/>
        </w:rPr>
        <w:t> </w:t>
      </w:r>
      <w:r>
        <w:rPr/>
        <w:t>ugyanis</w:t>
      </w:r>
      <w:r>
        <w:rPr>
          <w:spacing w:val="-8"/>
        </w:rPr>
        <w:t> </w:t>
      </w:r>
      <w:r>
        <w:rPr/>
        <w:t>ebben</w:t>
      </w:r>
      <w:r>
        <w:rPr>
          <w:spacing w:val="-6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nagyobb</w:t>
      </w:r>
      <w:r>
        <w:rPr>
          <w:spacing w:val="-8"/>
        </w:rPr>
        <w:t> </w:t>
      </w:r>
      <w:r>
        <w:rPr/>
        <w:t>figyelmet</w:t>
      </w:r>
      <w:r>
        <w:rPr>
          <w:spacing w:val="-8"/>
        </w:rPr>
        <w:t> </w:t>
      </w:r>
      <w:r>
        <w:rPr/>
        <w:t>szentel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for- rásnak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üzenetnek</w:t>
      </w:r>
      <w:r>
        <w:rPr>
          <w:spacing w:val="-13"/>
        </w:rPr>
        <w:t> </w:t>
      </w:r>
      <w:r>
        <w:rPr/>
        <w:t>(vö.</w:t>
      </w:r>
      <w:r>
        <w:rPr>
          <w:spacing w:val="-12"/>
        </w:rPr>
        <w:t> </w:t>
      </w:r>
      <w:r>
        <w:rPr/>
        <w:t>Aczél</w:t>
      </w:r>
      <w:r>
        <w:rPr>
          <w:spacing w:val="-12"/>
        </w:rPr>
        <w:t> </w:t>
      </w:r>
      <w:r>
        <w:rPr/>
        <w:t>2009:</w:t>
      </w:r>
      <w:r>
        <w:rPr>
          <w:spacing w:val="-12"/>
        </w:rPr>
        <w:t> </w:t>
      </w:r>
      <w:r>
        <w:rPr/>
        <w:t>197).</w:t>
      </w:r>
      <w:r>
        <w:rPr>
          <w:spacing w:val="-13"/>
        </w:rPr>
        <w:t> </w:t>
      </w:r>
      <w:r>
        <w:rPr/>
        <w:t>Ennek</w:t>
      </w:r>
      <w:r>
        <w:rPr>
          <w:spacing w:val="-12"/>
        </w:rPr>
        <w:t> </w:t>
      </w:r>
      <w:r>
        <w:rPr/>
        <w:t>ellenére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írott</w:t>
      </w:r>
      <w:r>
        <w:rPr>
          <w:spacing w:val="-12"/>
        </w:rPr>
        <w:t> </w:t>
      </w:r>
      <w:r>
        <w:rPr/>
        <w:t>közlemény feldolgozása – az olvasás ismétlésének lehetősége miatt – könnyebb lehet.</w:t>
      </w:r>
    </w:p>
    <w:p>
      <w:pPr>
        <w:pStyle w:val="Heading4"/>
        <w:spacing w:before="245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Mondjon</w:t>
      </w:r>
      <w:r>
        <w:rPr>
          <w:spacing w:val="-2"/>
          <w:sz w:val="24"/>
        </w:rPr>
        <w:t> </w:t>
      </w:r>
      <w:r>
        <w:rPr>
          <w:sz w:val="24"/>
        </w:rPr>
        <w:t>véleményt az</w:t>
      </w:r>
      <w:r>
        <w:rPr>
          <w:spacing w:val="-1"/>
          <w:sz w:val="24"/>
        </w:rPr>
        <w:t> </w:t>
      </w:r>
      <w:r>
        <w:rPr>
          <w:sz w:val="24"/>
        </w:rPr>
        <w:t>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Rendszeres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sportolás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Celebek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főiskolája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Választási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kampányok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Drogok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használata</w:t>
      </w:r>
    </w:p>
    <w:p>
      <w:pPr>
        <w:pStyle w:val="ListParagraph"/>
        <w:numPr>
          <w:ilvl w:val="0"/>
          <w:numId w:val="72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2"/>
          <w:sz w:val="24"/>
        </w:rPr>
        <w:t> </w:t>
      </w:r>
      <w:r>
        <w:rPr>
          <w:sz w:val="24"/>
        </w:rPr>
        <w:t>beszédet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Tegezés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magázás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Olvasás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televíziózás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Újság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> </w:t>
      </w:r>
      <w:r>
        <w:rPr>
          <w:sz w:val="24"/>
        </w:rPr>
        <w:t>kapcsolattartás</w:t>
      </w:r>
      <w:r>
        <w:rPr>
          <w:spacing w:val="-3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közösségi</w:t>
      </w:r>
      <w:r>
        <w:rPr>
          <w:spacing w:val="-2"/>
          <w:sz w:val="24"/>
        </w:rPr>
        <w:t> oldal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900683</wp:posOffset>
                </wp:positionH>
                <wp:positionV relativeFrom="paragraph">
                  <wp:posOffset>207630</wp:posOffset>
                </wp:positionV>
                <wp:extent cx="4867910" cy="238061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867910" cy="2380615"/>
                          <a:chExt cx="4867910" cy="2380615"/>
                        </a:xfrm>
                      </wpg:grpSpPr>
                      <pic:pic>
                        <pic:nvPicPr>
                          <pic:cNvPr id="25" name="Image 25" descr="C:\Users\User\Desktop\Vicces\Reklámok\cukorment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0"/>
                            <a:ext cx="318820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 descr="C:\Users\User\Desktop\Vicces\Reklámok\olvasá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52015" cy="2375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6.348827pt;width:383.3pt;height:187.45pt;mso-position-horizontal-relative:page;mso-position-vertical-relative:paragraph;z-index:-15721984;mso-wrap-distance-left:0;mso-wrap-distance-right:0" id="docshapegroup19" coordorigin="1418,327" coordsize="7666,3749">
                <v:shape style="position:absolute;left:4063;top:326;width:5021;height:3514" type="#_x0000_t75" id="docshape20" alt="C:\Users\User\Desktop\Vicces\Reklámok\cukormentes.jpg" stroked="false">
                  <v:imagedata r:id="rId12" o:title=""/>
                </v:shape>
                <v:shape style="position:absolute;left:1418;top:334;width:2602;height:3742" type="#_x0000_t75" id="docshape21" alt="C:\Users\User\Desktop\Vicces\Reklámok\olvasás.jpg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Mi</w:t>
      </w:r>
      <w:r>
        <w:rPr>
          <w:spacing w:val="-2"/>
          <w:sz w:val="24"/>
        </w:rPr>
        <w:t> </w:t>
      </w:r>
      <w:r>
        <w:rPr>
          <w:sz w:val="24"/>
        </w:rPr>
        <w:t>teszi</w:t>
      </w:r>
      <w:r>
        <w:rPr>
          <w:spacing w:val="-1"/>
          <w:sz w:val="24"/>
        </w:rPr>
        <w:t> </w:t>
      </w:r>
      <w:r>
        <w:rPr>
          <w:sz w:val="24"/>
        </w:rPr>
        <w:t>meggyőzővé 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reklámokat?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3"/>
        </w:numPr>
        <w:tabs>
          <w:tab w:pos="858" w:val="left" w:leader="none"/>
        </w:tabs>
        <w:spacing w:line="276" w:lineRule="auto" w:before="115" w:after="0"/>
        <w:ind w:left="858" w:right="131" w:hanging="36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z w:val="24"/>
        </w:rPr>
        <w:t>fogalmakat: befolyásolás,</w:t>
      </w:r>
      <w:r>
        <w:rPr>
          <w:spacing w:val="-1"/>
          <w:sz w:val="24"/>
        </w:rPr>
        <w:t> </w:t>
      </w:r>
      <w:r>
        <w:rPr>
          <w:sz w:val="24"/>
        </w:rPr>
        <w:t>előítélet, sztereo- </w:t>
      </w:r>
      <w:r>
        <w:rPr>
          <w:spacing w:val="-2"/>
          <w:sz w:val="24"/>
        </w:rPr>
        <w:t>típia.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2" w:after="0"/>
        <w:ind w:left="857" w:right="0" w:hanging="359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tényezőit!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0" w:after="0"/>
        <w:ind w:left="857" w:right="0" w:hanging="359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befolyásolják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forrás</w:t>
      </w:r>
      <w:r>
        <w:rPr>
          <w:spacing w:val="-2"/>
          <w:sz w:val="24"/>
        </w:rPr>
        <w:t> hitelességét?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1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meggyőző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formáját!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left="2705" w:right="967" w:hanging="1674"/>
      </w:pPr>
      <w:bookmarkStart w:name="_bookmark90" w:id="91"/>
      <w:bookmarkEnd w:id="91"/>
      <w:r>
        <w:rPr>
          <w:b w:val="0"/>
        </w:rPr>
      </w:r>
      <w:r>
        <w:rPr>
          <w:spacing w:val="11"/>
        </w:rPr>
        <w:t>11</w:t>
      </w:r>
      <w:r>
        <w:rPr>
          <w:spacing w:val="-39"/>
        </w:rPr>
        <w:t> </w:t>
      </w:r>
      <w:r>
        <w:rPr/>
        <w:t>.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B</w:t>
      </w:r>
      <w:r>
        <w:rPr>
          <w:spacing w:val="-39"/>
        </w:rPr>
        <w:t> </w:t>
      </w:r>
      <w:r>
        <w:rPr/>
        <w:t>E</w:t>
      </w:r>
      <w:r>
        <w:rPr>
          <w:spacing w:val="-39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16"/>
        </w:rPr>
        <w:t>OLY</w:t>
      </w:r>
      <w:r>
        <w:rPr>
          <w:spacing w:val="-40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OL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74"/>
        </w:rPr>
        <w:t> </w:t>
      </w:r>
      <w:r>
        <w:rPr/>
        <w:t>F</w:t>
      </w:r>
      <w:r>
        <w:rPr>
          <w:spacing w:val="-33"/>
        </w:rPr>
        <w:t> </w:t>
      </w:r>
      <w:r>
        <w:rPr>
          <w:spacing w:val="19"/>
        </w:rPr>
        <w:t>OR</w:t>
      </w:r>
      <w:r>
        <w:rPr>
          <w:spacing w:val="-40"/>
        </w:rPr>
        <w:t> </w:t>
      </w:r>
      <w:r>
        <w:rPr/>
        <w:t>M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: M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P</w:t>
      </w:r>
      <w:r>
        <w:rPr>
          <w:spacing w:val="-25"/>
        </w:rPr>
        <w:t> </w:t>
      </w:r>
      <w:r>
        <w:rPr/>
        <w:t>U</w:t>
      </w:r>
      <w:r>
        <w:rPr>
          <w:spacing w:val="-23"/>
        </w:rPr>
        <w:t> </w:t>
      </w:r>
      <w:r>
        <w:rPr/>
        <w:t>L</w:t>
      </w:r>
      <w:r>
        <w:rPr>
          <w:spacing w:val="-22"/>
        </w:rPr>
        <w:t> </w:t>
      </w:r>
      <w:r>
        <w:rPr/>
        <w:t>Á</w:t>
      </w:r>
      <w:r>
        <w:rPr>
          <w:spacing w:val="-23"/>
        </w:rPr>
        <w:t> </w:t>
      </w:r>
      <w:r>
        <w:rPr>
          <w:spacing w:val="18"/>
        </w:rPr>
        <w:t>CI</w:t>
      </w:r>
      <w:r>
        <w:rPr>
          <w:spacing w:val="-22"/>
        </w:rPr>
        <w:t> </w:t>
      </w:r>
      <w:r>
        <w:rPr/>
        <w:t>Ó</w:t>
      </w:r>
    </w:p>
    <w:p>
      <w:pPr>
        <w:pStyle w:val="BodyText"/>
        <w:spacing w:before="151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 manipuláció – csakúgy mint a meggyőzés – célorientált: a kommunikátor azon törekvése, hogy egy neki tetsző álláspontot alakítson ki a befogadóban, vagy</w:t>
      </w:r>
      <w:r>
        <w:rPr>
          <w:spacing w:val="-6"/>
        </w:rPr>
        <w:t> </w:t>
      </w:r>
      <w:r>
        <w:rPr/>
        <w:t>megváltoztassa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véleményét</w:t>
      </w:r>
      <w:r>
        <w:rPr>
          <w:spacing w:val="-1"/>
        </w:rPr>
        <w:t> </w:t>
      </w:r>
      <w:r>
        <w:rPr/>
        <w:t>egy</w:t>
      </w:r>
      <w:r>
        <w:rPr>
          <w:spacing w:val="-6"/>
        </w:rPr>
        <w:t> </w:t>
      </w:r>
      <w:r>
        <w:rPr/>
        <w:t>bizonyos</w:t>
      </w:r>
      <w:r>
        <w:rPr>
          <w:spacing w:val="-1"/>
        </w:rPr>
        <w:t> </w:t>
      </w:r>
      <w:r>
        <w:rPr/>
        <w:t>témában.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nyelvi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nyelvi eszközök összessége, amelyek alkalmasak a manipulatív cél elérésére.</w:t>
      </w:r>
    </w:p>
    <w:p>
      <w:pPr>
        <w:pStyle w:val="Heading2"/>
        <w:ind w:left="422" w:firstLine="0"/>
      </w:pPr>
      <w:bookmarkStart w:name="_bookmark91" w:id="92"/>
      <w:bookmarkEnd w:id="92"/>
      <w:r>
        <w:rPr>
          <w:b w:val="0"/>
        </w:rPr>
      </w:r>
      <w:r>
        <w:rPr/>
        <w:t>11.</w:t>
      </w:r>
      <w:r>
        <w:rPr>
          <w:spacing w:val="-8"/>
        </w:rPr>
        <w:t> </w:t>
      </w:r>
      <w:r>
        <w:rPr/>
        <w:t>1.</w:t>
      </w:r>
      <w:r>
        <w:rPr>
          <w:spacing w:val="-4"/>
        </w:rPr>
        <w:t> </w:t>
      </w:r>
      <w:r>
        <w:rPr/>
        <w:t>Manipulatív</w:t>
      </w:r>
      <w:r>
        <w:rPr>
          <w:spacing w:val="-6"/>
        </w:rPr>
        <w:t> </w:t>
      </w:r>
      <w:r>
        <w:rPr>
          <w:spacing w:val="-2"/>
        </w:rPr>
        <w:t>szituáció</w:t>
      </w:r>
    </w:p>
    <w:p>
      <w:pPr>
        <w:pStyle w:val="BodyText"/>
        <w:spacing w:line="278" w:lineRule="auto" w:before="279"/>
        <w:ind w:right="121"/>
        <w:jc w:val="right"/>
      </w:pPr>
      <w:r>
        <w:rPr/>
        <w:t>Zentai István azt</w:t>
      </w:r>
      <w:r>
        <w:rPr>
          <w:spacing w:val="-1"/>
        </w:rPr>
        <w:t> </w:t>
      </w:r>
      <w:r>
        <w:rPr/>
        <w:t>mondja,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minden</w:t>
      </w:r>
      <w:r>
        <w:rPr>
          <w:spacing w:val="-1"/>
        </w:rPr>
        <w:t> </w:t>
      </w:r>
      <w:r>
        <w:rPr/>
        <w:t>olyan szituációban</w:t>
      </w:r>
      <w:r>
        <w:rPr>
          <w:spacing w:val="-2"/>
        </w:rPr>
        <w:t> </w:t>
      </w:r>
      <w:r>
        <w:rPr/>
        <w:t>megjelenik</w:t>
      </w:r>
      <w:r>
        <w:rPr>
          <w:spacing w:val="-1"/>
        </w:rPr>
        <w:t> </w:t>
      </w:r>
      <w:r>
        <w:rPr/>
        <w:t>a ma- nipuláció,</w:t>
      </w:r>
      <w:r>
        <w:rPr>
          <w:spacing w:val="-2"/>
        </w:rPr>
        <w:t> </w:t>
      </w:r>
      <w:r>
        <w:rPr/>
        <w:t>ahol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üzenetek</w:t>
      </w:r>
      <w:r>
        <w:rPr>
          <w:spacing w:val="-2"/>
        </w:rPr>
        <w:t> </w:t>
      </w:r>
      <w:r>
        <w:rPr/>
        <w:t>feldolgozása</w:t>
      </w:r>
      <w:r>
        <w:rPr>
          <w:spacing w:val="-3"/>
        </w:rPr>
        <w:t> </w:t>
      </w:r>
      <w:r>
        <w:rPr/>
        <w:t>tudatosan</w:t>
      </w:r>
      <w:r>
        <w:rPr>
          <w:spacing w:val="-2"/>
        </w:rPr>
        <w:t> </w:t>
      </w:r>
      <w:r>
        <w:rPr/>
        <w:t>kis</w:t>
      </w:r>
      <w:r>
        <w:rPr>
          <w:spacing w:val="-2"/>
        </w:rPr>
        <w:t> </w:t>
      </w:r>
      <w:r>
        <w:rPr/>
        <w:t>mértékben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egyálta- lán nem kontrollált (Zentai 2004: 14). A manipuláció egy központi stratégiára támaszkodik,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közönség</w:t>
      </w:r>
      <w:r>
        <w:rPr>
          <w:spacing w:val="-12"/>
        </w:rPr>
        <w:t> </w:t>
      </w:r>
      <w:r>
        <w:rPr/>
        <w:t>szabadságának</w:t>
      </w:r>
      <w:r>
        <w:rPr>
          <w:spacing w:val="-9"/>
        </w:rPr>
        <w:t> </w:t>
      </w:r>
      <w:r>
        <w:rPr/>
        <w:t>korlátozására.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straté- </w:t>
      </w:r>
      <w:r>
        <w:rPr>
          <w:spacing w:val="-2"/>
        </w:rPr>
        <w:t>gia</w:t>
      </w:r>
      <w:r>
        <w:rPr>
          <w:spacing w:val="-13"/>
        </w:rPr>
        <w:t> </w:t>
      </w:r>
      <w:r>
        <w:rPr>
          <w:spacing w:val="-2"/>
        </w:rPr>
        <w:t>álcázva</w:t>
      </w:r>
      <w:r>
        <w:rPr>
          <w:spacing w:val="-13"/>
        </w:rPr>
        <w:t> </w:t>
      </w:r>
      <w:r>
        <w:rPr>
          <w:spacing w:val="-2"/>
        </w:rPr>
        <w:t>legyen,</w:t>
      </w:r>
      <w:r>
        <w:rPr>
          <w:spacing w:val="-13"/>
        </w:rPr>
        <w:t> </w:t>
      </w:r>
      <w:r>
        <w:rPr>
          <w:spacing w:val="-2"/>
        </w:rPr>
        <w:t>különben</w:t>
      </w:r>
      <w:r>
        <w:rPr>
          <w:spacing w:val="-13"/>
        </w:rPr>
        <w:t> </w:t>
      </w:r>
      <w:r>
        <w:rPr>
          <w:spacing w:val="-2"/>
        </w:rPr>
        <w:t>lelepleződne,</w:t>
      </w:r>
      <w:r>
        <w:rPr>
          <w:spacing w:val="-13"/>
        </w:rPr>
        <w:t> </w:t>
      </w:r>
      <w:r>
        <w:rPr>
          <w:spacing w:val="-2"/>
        </w:rPr>
        <w:t>hogy</w:t>
      </w:r>
      <w:r>
        <w:rPr>
          <w:spacing w:val="-15"/>
        </w:rPr>
        <w:t> </w:t>
      </w:r>
      <w:r>
        <w:rPr>
          <w:spacing w:val="-2"/>
        </w:rPr>
        <w:t>manipulációs</w:t>
      </w:r>
      <w:r>
        <w:rPr>
          <w:spacing w:val="-13"/>
        </w:rPr>
        <w:t> </w:t>
      </w:r>
      <w:r>
        <w:rPr>
          <w:spacing w:val="-2"/>
        </w:rPr>
        <w:t>kísérletről</w:t>
      </w:r>
      <w:r>
        <w:rPr>
          <w:spacing w:val="-11"/>
        </w:rPr>
        <w:t> </w:t>
      </w:r>
      <w:r>
        <w:rPr>
          <w:spacing w:val="-2"/>
        </w:rPr>
        <w:t>van</w:t>
      </w:r>
      <w:r>
        <w:rPr>
          <w:spacing w:val="-11"/>
        </w:rPr>
        <w:t> </w:t>
      </w:r>
      <w:r>
        <w:rPr>
          <w:spacing w:val="-2"/>
        </w:rPr>
        <w:t>szó. </w:t>
      </w:r>
      <w:r>
        <w:rPr/>
        <w:t>Ebben az értelemben manipuláláson olyan erőszakos és kényszerítő fellépést értünk,</w:t>
      </w:r>
      <w:r>
        <w:rPr>
          <w:spacing w:val="-1"/>
        </w:rPr>
        <w:t> </w:t>
      </w:r>
      <w:r>
        <w:rPr/>
        <w:t>amely</w:t>
      </w:r>
      <w:r>
        <w:rPr>
          <w:spacing w:val="-5"/>
        </w:rPr>
        <w:t> </w:t>
      </w:r>
      <w:r>
        <w:rPr/>
        <w:t>megfosztja</w:t>
      </w:r>
      <w:r>
        <w:rPr>
          <w:spacing w:val="-1"/>
        </w:rPr>
        <w:t> </w:t>
      </w:r>
      <w:r>
        <w:rPr/>
        <w:t>az egyént a</w:t>
      </w:r>
      <w:r>
        <w:rPr>
          <w:spacing w:val="-1"/>
        </w:rPr>
        <w:t> </w:t>
      </w:r>
      <w:r>
        <w:rPr/>
        <w:t>szabadságától vagy</w:t>
      </w:r>
      <w:r>
        <w:rPr>
          <w:spacing w:val="-5"/>
        </w:rPr>
        <w:t> </w:t>
      </w:r>
      <w:r>
        <w:rPr/>
        <w:t>önálló gondolkodásá- tól.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így</w:t>
      </w:r>
      <w:r>
        <w:rPr>
          <w:spacing w:val="-17"/>
        </w:rPr>
        <w:t> </w:t>
      </w:r>
      <w:r>
        <w:rPr/>
        <w:t>van,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</w:t>
      </w:r>
      <w:r>
        <w:rPr>
          <w:spacing w:val="-15"/>
        </w:rPr>
        <w:t> </w:t>
      </w:r>
      <w:r>
        <w:rPr/>
        <w:t>megszégyenítő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lejárató</w:t>
      </w:r>
      <w:r>
        <w:rPr>
          <w:spacing w:val="-15"/>
        </w:rPr>
        <w:t> </w:t>
      </w:r>
      <w:r>
        <w:rPr/>
        <w:t>folyamatnak</w:t>
      </w:r>
      <w:r>
        <w:rPr>
          <w:spacing w:val="-15"/>
        </w:rPr>
        <w:t> </w:t>
      </w:r>
      <w:r>
        <w:rPr/>
        <w:t>tekinthető. De léteznek olyan nézetek is, amelyek szerint minden manipulációnak tekint- hető,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meggyőzésnek</w:t>
      </w:r>
      <w:r>
        <w:rPr>
          <w:spacing w:val="-2"/>
        </w:rPr>
        <w:t> </w:t>
      </w:r>
      <w:r>
        <w:rPr/>
        <w:t>nincs</w:t>
      </w:r>
      <w:r>
        <w:rPr>
          <w:spacing w:val="-2"/>
        </w:rPr>
        <w:t> </w:t>
      </w:r>
      <w:r>
        <w:rPr/>
        <w:t>semmilyen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formája. „Lényegében</w:t>
      </w:r>
      <w:r>
        <w:rPr>
          <w:spacing w:val="-2"/>
        </w:rPr>
        <w:t> </w:t>
      </w:r>
      <w:r>
        <w:rPr/>
        <w:t>minden</w:t>
      </w:r>
      <w:r>
        <w:rPr>
          <w:spacing w:val="-2"/>
        </w:rPr>
        <w:t> </w:t>
      </w:r>
      <w:r>
        <w:rPr/>
        <w:t>tár- sas kommunikatív szituációt jellemez bizonyos fokú manipuláció. Így minden- fajta</w:t>
      </w:r>
      <w:r>
        <w:rPr>
          <w:spacing w:val="-2"/>
        </w:rPr>
        <w:t> </w:t>
      </w:r>
      <w:r>
        <w:rPr/>
        <w:t>befolyásolásnál,</w:t>
      </w:r>
      <w:r>
        <w:rPr>
          <w:spacing w:val="4"/>
        </w:rPr>
        <w:t> </w:t>
      </w:r>
      <w:r>
        <w:rPr/>
        <w:t>tehát</w:t>
      </w:r>
      <w:r>
        <w:rPr>
          <w:spacing w:val="2"/>
        </w:rPr>
        <w:t> </w:t>
      </w:r>
      <w:r>
        <w:rPr/>
        <w:t>a meggyőzésnél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jelen</w:t>
      </w:r>
      <w:r>
        <w:rPr>
          <w:spacing w:val="1"/>
        </w:rPr>
        <w:t> </w:t>
      </w:r>
      <w:r>
        <w:rPr/>
        <w:t>van</w:t>
      </w:r>
      <w:r>
        <w:rPr>
          <w:spacing w:val="2"/>
        </w:rPr>
        <w:t> </w:t>
      </w:r>
      <w:r>
        <w:rPr/>
        <w:t>valamilyen</w:t>
      </w:r>
      <w:r>
        <w:rPr>
          <w:spacing w:val="2"/>
        </w:rPr>
        <w:t> </w:t>
      </w:r>
      <w:r>
        <w:rPr>
          <w:spacing w:val="-2"/>
        </w:rPr>
        <w:t>mértékben”</w:t>
      </w:r>
    </w:p>
    <w:p>
      <w:pPr>
        <w:pStyle w:val="BodyText"/>
        <w:spacing w:line="275" w:lineRule="exact"/>
        <w:ind w:left="29" w:right="204" w:firstLine="0"/>
        <w:jc w:val="right"/>
      </w:pPr>
      <w:r>
        <w:rPr/>
        <w:t>(Zentai</w:t>
      </w:r>
      <w:r>
        <w:rPr>
          <w:spacing w:val="-2"/>
        </w:rPr>
        <w:t> </w:t>
      </w:r>
      <w:r>
        <w:rPr/>
        <w:t>2004:</w:t>
      </w:r>
      <w:r>
        <w:rPr>
          <w:spacing w:val="-1"/>
        </w:rPr>
        <w:t> </w:t>
      </w:r>
      <w:r>
        <w:rPr/>
        <w:t>14).</w:t>
      </w:r>
      <w:r>
        <w:rPr>
          <w:spacing w:val="-2"/>
        </w:rPr>
        <w:t> </w:t>
      </w:r>
      <w:r>
        <w:rPr/>
        <w:t>Az emberek</w:t>
      </w:r>
      <w:r>
        <w:rPr>
          <w:spacing w:val="-2"/>
        </w:rPr>
        <w:t> </w:t>
      </w:r>
      <w:r>
        <w:rPr/>
        <w:t>tudatában</w:t>
      </w:r>
      <w:r>
        <w:rPr>
          <w:spacing w:val="-1"/>
        </w:rPr>
        <w:t> </w:t>
      </w:r>
      <w:r>
        <w:rPr/>
        <w:t>köznapi</w:t>
      </w:r>
      <w:r>
        <w:rPr>
          <w:spacing w:val="-2"/>
        </w:rPr>
        <w:t> </w:t>
      </w:r>
      <w:r>
        <w:rPr/>
        <w:t>kifejezésként</w:t>
      </w:r>
      <w:r>
        <w:rPr>
          <w:spacing w:val="-1"/>
        </w:rPr>
        <w:t> </w:t>
      </w:r>
      <w:r>
        <w:rPr/>
        <w:t>negatívként</w:t>
      </w:r>
      <w:r>
        <w:rPr>
          <w:spacing w:val="1"/>
        </w:rPr>
        <w:t> </w:t>
      </w:r>
      <w:r>
        <w:rPr>
          <w:spacing w:val="-5"/>
        </w:rPr>
        <w:t>él.</w:t>
      </w:r>
    </w:p>
    <w:p>
      <w:pPr>
        <w:pStyle w:val="Heading2"/>
        <w:spacing w:before="247"/>
        <w:ind w:left="422" w:firstLine="0"/>
      </w:pPr>
      <w:bookmarkStart w:name="_bookmark92" w:id="93"/>
      <w:bookmarkEnd w:id="93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2.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folyamata</w:t>
      </w:r>
    </w:p>
    <w:p>
      <w:pPr>
        <w:pStyle w:val="BodyText"/>
        <w:spacing w:line="278" w:lineRule="auto" w:before="279"/>
        <w:ind w:right="125"/>
      </w:pPr>
      <w:r>
        <w:rPr/>
        <w:t>A manipuláció folyamatában az üzenet azt a célt szolgálja, hogy becsapjon, tévútra</w:t>
      </w:r>
      <w:r>
        <w:rPr>
          <w:spacing w:val="-14"/>
        </w:rPr>
        <w:t> </w:t>
      </w:r>
      <w:r>
        <w:rPr/>
        <w:t>vezessen,</w:t>
      </w:r>
      <w:r>
        <w:rPr>
          <w:spacing w:val="-11"/>
        </w:rPr>
        <w:t> </w:t>
      </w:r>
      <w:r>
        <w:rPr/>
        <w:t>elhitessen</w:t>
      </w:r>
      <w:r>
        <w:rPr>
          <w:spacing w:val="-13"/>
        </w:rPr>
        <w:t> </w:t>
      </w:r>
      <w:r>
        <w:rPr/>
        <w:t>valamit,</w:t>
      </w:r>
      <w:r>
        <w:rPr>
          <w:spacing w:val="-13"/>
        </w:rPr>
        <w:t> </w:t>
      </w:r>
      <w:r>
        <w:rPr/>
        <w:t>ami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igaz,</w:t>
      </w:r>
      <w:r>
        <w:rPr>
          <w:spacing w:val="-13"/>
        </w:rPr>
        <w:t> </w:t>
      </w:r>
      <w:r>
        <w:rPr/>
        <w:t>tehát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mindig</w:t>
      </w:r>
      <w:r>
        <w:rPr>
          <w:spacing w:val="-15"/>
        </w:rPr>
        <w:t> </w:t>
      </w:r>
      <w:r>
        <w:rPr/>
        <w:t>hazug (Breton</w:t>
      </w:r>
      <w:r>
        <w:rPr>
          <w:spacing w:val="-2"/>
        </w:rPr>
        <w:t> </w:t>
      </w:r>
      <w:r>
        <w:rPr/>
        <w:t>2000:</w:t>
      </w:r>
      <w:r>
        <w:rPr>
          <w:spacing w:val="-2"/>
        </w:rPr>
        <w:t> </w:t>
      </w:r>
      <w:r>
        <w:rPr/>
        <w:t>25).</w:t>
      </w:r>
      <w:r>
        <w:rPr>
          <w:spacing w:val="-3"/>
        </w:rPr>
        <w:t> </w:t>
      </w:r>
      <w:r>
        <w:rPr/>
        <w:t>Mint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társas</w:t>
      </w:r>
      <w:r>
        <w:rPr>
          <w:spacing w:val="-2"/>
        </w:rPr>
        <w:t> </w:t>
      </w:r>
      <w:r>
        <w:rPr/>
        <w:t>érintkezés</w:t>
      </w:r>
      <w:r>
        <w:rPr>
          <w:spacing w:val="-2"/>
        </w:rPr>
        <w:t> </w:t>
      </w:r>
      <w:r>
        <w:rPr/>
        <w:t>folyamata</w:t>
      </w:r>
      <w:r>
        <w:rPr>
          <w:spacing w:val="-3"/>
        </w:rPr>
        <w:t> </w:t>
      </w:r>
      <w:r>
        <w:rPr/>
        <w:t>azonos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megtévesztéssel és a</w:t>
      </w:r>
      <w:r>
        <w:rPr>
          <w:spacing w:val="-1"/>
        </w:rPr>
        <w:t> </w:t>
      </w:r>
      <w:r>
        <w:rPr/>
        <w:t>konfliktussal. A befogadónak nincs módja</w:t>
      </w:r>
      <w:r>
        <w:rPr>
          <w:spacing w:val="-1"/>
        </w:rPr>
        <w:t> </w:t>
      </w:r>
      <w:r>
        <w:rPr/>
        <w:t>ellenvetésre. A közlő szándéko- san</w:t>
      </w:r>
      <w:r>
        <w:rPr>
          <w:spacing w:val="-13"/>
        </w:rPr>
        <w:t> </w:t>
      </w:r>
      <w:r>
        <w:rPr/>
        <w:t>vezeti</w:t>
      </w:r>
      <w:r>
        <w:rPr>
          <w:spacing w:val="-9"/>
        </w:rPr>
        <w:t> </w:t>
      </w:r>
      <w:r>
        <w:rPr/>
        <w:t>félre</w:t>
      </w:r>
      <w:r>
        <w:rPr>
          <w:spacing w:val="-11"/>
        </w:rPr>
        <w:t> </w:t>
      </w:r>
      <w:r>
        <w:rPr/>
        <w:t>anélkül,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ezt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szándékát</w:t>
      </w:r>
      <w:r>
        <w:rPr>
          <w:spacing w:val="-10"/>
        </w:rPr>
        <w:t> </w:t>
      </w:r>
      <w:r>
        <w:rPr/>
        <w:t>közölné</w:t>
      </w:r>
      <w:r>
        <w:rPr>
          <w:spacing w:val="-11"/>
        </w:rPr>
        <w:t> </w:t>
      </w:r>
      <w:r>
        <w:rPr/>
        <w:t>(Ekman</w:t>
      </w:r>
      <w:r>
        <w:rPr>
          <w:spacing w:val="-11"/>
        </w:rPr>
        <w:t> </w:t>
      </w:r>
      <w:r>
        <w:rPr/>
        <w:t>1990:</w:t>
      </w:r>
      <w:r>
        <w:rPr>
          <w:spacing w:val="-10"/>
        </w:rPr>
        <w:t> </w:t>
      </w:r>
      <w:r>
        <w:rPr/>
        <w:t>233).</w:t>
      </w:r>
      <w:r>
        <w:rPr>
          <w:spacing w:val="-11"/>
        </w:rPr>
        <w:t> </w:t>
      </w:r>
      <w:r>
        <w:rPr>
          <w:spacing w:val="-2"/>
        </w:rPr>
        <w:t>Konf-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liktus abban az értelemben is, hogy kritikát gyakorol a befogadó korábbi néze- teire, attitűdjére, mivel ha valami olyasmit elfogad, ami korábbi akaratával el- lenkező, azzal belátja, hogy azok nem voltak megfelelők.</w:t>
      </w:r>
    </w:p>
    <w:p>
      <w:pPr>
        <w:pStyle w:val="BodyText"/>
        <w:spacing w:line="278" w:lineRule="auto"/>
        <w:ind w:right="123"/>
      </w:pPr>
      <w:r>
        <w:rPr/>
        <w:t>A manipuláció lényeges sajátossága, hogy</w:t>
      </w:r>
      <w:r>
        <w:rPr>
          <w:spacing w:val="-5"/>
        </w:rPr>
        <w:t> </w:t>
      </w:r>
      <w:r>
        <w:rPr/>
        <w:t>igyekszik fenntartani azt a</w:t>
      </w:r>
      <w:r>
        <w:rPr>
          <w:spacing w:val="-1"/>
        </w:rPr>
        <w:t> </w:t>
      </w:r>
      <w:r>
        <w:rPr/>
        <w:t>látsza- tot, hogy szabad választást ad, a döntést a kezünkbe helyezi, s hogy ezt a mi érdekünkben teszi. Mivel folyamatát a szándék eltitkolása jellemzi, nem a köz- lésben és nem is a hatásban érhető tetten (Aczél–Bencze 2007: 283). Ahogy Chilton (2002: 6) is megállapítja, a nyelvi szerkezetek önmagukban nem mani- pulatívak,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nyelv</w:t>
      </w:r>
      <w:r>
        <w:rPr>
          <w:spacing w:val="-10"/>
        </w:rPr>
        <w:t> </w:t>
      </w:r>
      <w:r>
        <w:rPr/>
        <w:t>tudatos,</w:t>
      </w:r>
      <w:r>
        <w:rPr>
          <w:spacing w:val="-10"/>
        </w:rPr>
        <w:t> </w:t>
      </w:r>
      <w:r>
        <w:rPr/>
        <w:t>célorientált</w:t>
      </w:r>
      <w:r>
        <w:rPr>
          <w:spacing w:val="-10"/>
        </w:rPr>
        <w:t> </w:t>
      </w:r>
      <w:r>
        <w:rPr/>
        <w:t>felhasználói</w:t>
      </w:r>
      <w:r>
        <w:rPr>
          <w:spacing w:val="-10"/>
        </w:rPr>
        <w:t> </w:t>
      </w:r>
      <w:r>
        <w:rPr/>
        <w:t>azok,</w:t>
      </w:r>
      <w:r>
        <w:rPr>
          <w:spacing w:val="-10"/>
        </w:rPr>
        <w:t> </w:t>
      </w:r>
      <w:r>
        <w:rPr/>
        <w:t>akik</w:t>
      </w:r>
      <w:r>
        <w:rPr>
          <w:spacing w:val="-10"/>
        </w:rPr>
        <w:t> </w:t>
      </w:r>
      <w:r>
        <w:rPr/>
        <w:t>szándékuk</w:t>
      </w:r>
      <w:r>
        <w:rPr>
          <w:spacing w:val="-10"/>
        </w:rPr>
        <w:t> </w:t>
      </w:r>
      <w:r>
        <w:rPr/>
        <w:t>szerint manipulatívvá tehetik.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6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továbbá</w:t>
      </w:r>
      <w:r>
        <w:rPr>
          <w:spacing w:val="-7"/>
        </w:rPr>
        <w:t> </w:t>
      </w:r>
      <w:r>
        <w:rPr/>
        <w:t>olyan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interakció,</w:t>
      </w:r>
      <w:r>
        <w:rPr>
          <w:spacing w:val="-4"/>
        </w:rPr>
        <w:t> </w:t>
      </w:r>
      <w:r>
        <w:rPr/>
        <w:t>amikor a</w:t>
      </w:r>
      <w:r>
        <w:rPr>
          <w:spacing w:val="-1"/>
        </w:rPr>
        <w:t> </w:t>
      </w:r>
      <w:r>
        <w:rPr/>
        <w:t>közlő egy</w:t>
      </w:r>
      <w:r>
        <w:rPr>
          <w:spacing w:val="-5"/>
        </w:rPr>
        <w:t> </w:t>
      </w:r>
      <w:r>
        <w:rPr/>
        <w:t>bizonyos tényállás elfogadtatása</w:t>
      </w:r>
      <w:r>
        <w:rPr>
          <w:spacing w:val="-1"/>
        </w:rPr>
        <w:t> </w:t>
      </w:r>
      <w:r>
        <w:rPr/>
        <w:t>céljából olyan stratégiát alkalmaz, amely</w:t>
      </w:r>
      <w:r>
        <w:rPr>
          <w:spacing w:val="-2"/>
        </w:rPr>
        <w:t> </w:t>
      </w:r>
      <w:r>
        <w:rPr/>
        <w:t>nem felel meg az együttműködő kommunikációnak. A manipulált fél te- hát nem megalapozott következtetés elfogadására kényszerül.</w:t>
      </w:r>
    </w:p>
    <w:p>
      <w:pPr>
        <w:pStyle w:val="BodyText"/>
        <w:spacing w:line="278" w:lineRule="auto"/>
        <w:ind w:right="123"/>
      </w:pPr>
      <w:r>
        <w:rPr/>
        <w:t>Manipulálni lehet úgy, ha a közlő elhallgat bizonyos információkat a befo- gadó elől, vagy éppen felesleges, a tárgyához nem kapcsolódó információkkal halmozza el, ha hazudik, vagy olyat mond, amit nem tud bizonyítani, valamint ha kétértelműen, homályosan fogalmaz, vagy ha hibásan érvel.</w:t>
      </w:r>
    </w:p>
    <w:p>
      <w:pPr>
        <w:pStyle w:val="Heading2"/>
        <w:spacing w:before="199"/>
        <w:ind w:left="422" w:firstLine="0"/>
      </w:pPr>
      <w:bookmarkStart w:name="_bookmark93" w:id="94"/>
      <w:bookmarkEnd w:id="94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3.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manipulatív</w:t>
      </w:r>
      <w:r>
        <w:rPr>
          <w:spacing w:val="-3"/>
        </w:rPr>
        <w:t> </w:t>
      </w:r>
      <w:r>
        <w:rPr>
          <w:spacing w:val="-2"/>
        </w:rPr>
        <w:t>információ</w:t>
      </w:r>
    </w:p>
    <w:p>
      <w:pPr>
        <w:pStyle w:val="BodyText"/>
        <w:spacing w:line="278" w:lineRule="auto" w:before="279"/>
        <w:ind w:right="126"/>
      </w:pPr>
      <w:r>
        <w:rPr/>
        <w:t>A manipuláció egyoldalú tudást és információt termel. Ez pedig kizárólagos kontrollt és domináns pozíciót biztosít a birtokosa számára (Terestyéni 1999: 28).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manipulatív</w:t>
      </w:r>
      <w:r>
        <w:rPr>
          <w:spacing w:val="-4"/>
        </w:rPr>
        <w:t> </w:t>
      </w:r>
      <w:r>
        <w:rPr/>
        <w:t>információ</w:t>
      </w:r>
      <w:r>
        <w:rPr>
          <w:spacing w:val="-4"/>
        </w:rPr>
        <w:t> </w:t>
      </w:r>
      <w:r>
        <w:rPr/>
        <w:t>tulajdonképpen</w:t>
      </w:r>
      <w:r>
        <w:rPr>
          <w:spacing w:val="-4"/>
        </w:rPr>
        <w:t> </w:t>
      </w:r>
      <w:r>
        <w:rPr/>
        <w:t>dezinformáció.</w:t>
      </w:r>
      <w:r>
        <w:rPr>
          <w:spacing w:val="-4"/>
        </w:rPr>
        <w:t> </w:t>
      </w:r>
      <w:r>
        <w:rPr/>
        <w:t>Breton</w:t>
      </w:r>
      <w:r>
        <w:rPr>
          <w:spacing w:val="-4"/>
        </w:rPr>
        <w:t> </w:t>
      </w:r>
      <w:r>
        <w:rPr/>
        <w:t>meghatá- rozásában</w:t>
      </w:r>
      <w:r>
        <w:rPr>
          <w:spacing w:val="-9"/>
        </w:rPr>
        <w:t> </w:t>
      </w:r>
      <w:r>
        <w:rPr/>
        <w:t>olyan</w:t>
      </w:r>
      <w:r>
        <w:rPr>
          <w:spacing w:val="-7"/>
        </w:rPr>
        <w:t> </w:t>
      </w:r>
      <w:r>
        <w:rPr/>
        <w:t>akció,</w:t>
      </w:r>
      <w:r>
        <w:rPr>
          <w:spacing w:val="-6"/>
        </w:rPr>
        <w:t> </w:t>
      </w:r>
      <w:r>
        <w:rPr/>
        <w:t>amelyben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befogadóval</w:t>
      </w:r>
      <w:r>
        <w:rPr>
          <w:spacing w:val="-9"/>
        </w:rPr>
        <w:t> </w:t>
      </w:r>
      <w:r>
        <w:rPr/>
        <w:t>úgy</w:t>
      </w:r>
      <w:r>
        <w:rPr>
          <w:spacing w:val="-12"/>
        </w:rPr>
        <w:t> </w:t>
      </w:r>
      <w:r>
        <w:rPr/>
        <w:t>fogadtatják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valóságnak a kibocsátó szempontjából valamilyen értelemben kedvező leírását, mintha az ellenőrzött lenne (Breton 2000: 69).</w:t>
      </w:r>
    </w:p>
    <w:p>
      <w:pPr>
        <w:pStyle w:val="BodyText"/>
        <w:spacing w:line="278" w:lineRule="auto"/>
        <w:ind w:right="125"/>
      </w:pPr>
      <w:r>
        <w:rPr/>
        <w:t>Technikai leleménye abban áll, hogy hamis információt hihetővé alakít. A dezinformáció egy lehetséges értelmezés szándékos leszűkítése, hatalmi szem- pont érvényesülése vagy a hatásgyakorlás érdekében.</w:t>
      </w:r>
    </w:p>
    <w:p>
      <w:pPr>
        <w:pStyle w:val="Heading2"/>
        <w:ind w:left="422" w:firstLine="0"/>
      </w:pPr>
      <w:bookmarkStart w:name="_bookmark94" w:id="95"/>
      <w:bookmarkEnd w:id="95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4.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hatása</w:t>
      </w:r>
    </w:p>
    <w:p>
      <w:pPr>
        <w:pStyle w:val="BodyText"/>
        <w:spacing w:line="278" w:lineRule="auto" w:before="280"/>
        <w:ind w:right="124"/>
      </w:pPr>
      <w:r>
        <w:rPr/>
        <w:t>Árvay Anett (2004: 239) szerint a manipuláció akkor tekinthető sikeresnek, ha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befogadó</w:t>
      </w:r>
      <w:r>
        <w:rPr>
          <w:spacing w:val="23"/>
        </w:rPr>
        <w:t> </w:t>
      </w:r>
      <w:r>
        <w:rPr/>
        <w:t>elhiszi,</w:t>
      </w:r>
      <w:r>
        <w:rPr>
          <w:spacing w:val="20"/>
        </w:rPr>
        <w:t> </w:t>
      </w:r>
      <w:r>
        <w:rPr/>
        <w:t>elfogadja,</w:t>
      </w:r>
      <w:r>
        <w:rPr>
          <w:spacing w:val="20"/>
        </w:rPr>
        <w:t> </w:t>
      </w:r>
      <w:r>
        <w:rPr/>
        <w:t>és</w:t>
      </w:r>
      <w:r>
        <w:rPr>
          <w:spacing w:val="22"/>
        </w:rPr>
        <w:t> </w:t>
      </w:r>
      <w:r>
        <w:rPr/>
        <w:t>igaznak</w:t>
      </w:r>
      <w:r>
        <w:rPr>
          <w:spacing w:val="21"/>
        </w:rPr>
        <w:t> </w:t>
      </w:r>
      <w:r>
        <w:rPr/>
        <w:t>véli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közlő</w:t>
      </w:r>
      <w:r>
        <w:rPr>
          <w:spacing w:val="20"/>
        </w:rPr>
        <w:t> </w:t>
      </w:r>
      <w:r>
        <w:rPr/>
        <w:t>megnyilatkozását,</w:t>
      </w:r>
      <w:r>
        <w:rPr>
          <w:spacing w:val="21"/>
        </w:rPr>
        <w:t> </w:t>
      </w:r>
      <w:r>
        <w:rPr>
          <w:spacing w:val="-5"/>
        </w:rPr>
        <w:t>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mindeközben nem veszi észre, hogy manipuláció áldozata. Síklaki szerint vi- szont a sikeres manipulációnak a közlő iránti bizalom nem feltétele, a manipu- latív</w:t>
      </w:r>
      <w:r>
        <w:rPr>
          <w:spacing w:val="-10"/>
        </w:rPr>
        <w:t> </w:t>
      </w:r>
      <w:r>
        <w:rPr/>
        <w:t>szándék</w:t>
      </w:r>
      <w:r>
        <w:rPr>
          <w:spacing w:val="-10"/>
        </w:rPr>
        <w:t> </w:t>
      </w:r>
      <w:r>
        <w:rPr/>
        <w:t>megléte</w:t>
      </w:r>
      <w:r>
        <w:rPr>
          <w:spacing w:val="-10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elengedhetetlenül</w:t>
      </w:r>
      <w:r>
        <w:rPr>
          <w:spacing w:val="-10"/>
        </w:rPr>
        <w:t> </w:t>
      </w:r>
      <w:r>
        <w:rPr/>
        <w:t>fontos.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közlő</w:t>
      </w:r>
      <w:r>
        <w:rPr>
          <w:spacing w:val="-12"/>
        </w:rPr>
        <w:t> </w:t>
      </w:r>
      <w:r>
        <w:rPr/>
        <w:t>szempontjából akkor</w:t>
      </w:r>
      <w:r>
        <w:rPr>
          <w:spacing w:val="-4"/>
        </w:rPr>
        <w:t> </w:t>
      </w:r>
      <w:r>
        <w:rPr/>
        <w:t>számít</w:t>
      </w:r>
      <w:r>
        <w:rPr>
          <w:spacing w:val="-3"/>
        </w:rPr>
        <w:t> </w:t>
      </w:r>
      <w:r>
        <w:rPr/>
        <w:t>sikeresnek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manipuláció,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viselkedése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közlő</w:t>
      </w:r>
      <w:r>
        <w:rPr>
          <w:spacing w:val="-1"/>
        </w:rPr>
        <w:t> </w:t>
      </w:r>
      <w:r>
        <w:rPr/>
        <w:t>elvá- rásainak megfelel. (Síklaki 1994: 129)</w:t>
      </w:r>
    </w:p>
    <w:p>
      <w:pPr>
        <w:pStyle w:val="BodyText"/>
        <w:spacing w:line="278" w:lineRule="auto"/>
        <w:ind w:right="128"/>
      </w:pPr>
      <w:r>
        <w:rPr/>
        <w:t>A reklámok jól példázzák ezt. A célközönség tudatában van annak, hogy a reklámok</w:t>
      </w:r>
      <w:r>
        <w:rPr>
          <w:spacing w:val="-1"/>
        </w:rPr>
        <w:t> </w:t>
      </w:r>
      <w:r>
        <w:rPr/>
        <w:t>azzal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céllal</w:t>
      </w:r>
      <w:r>
        <w:rPr>
          <w:spacing w:val="-1"/>
        </w:rPr>
        <w:t> </w:t>
      </w:r>
      <w:r>
        <w:rPr/>
        <w:t>jöttek</w:t>
      </w:r>
      <w:r>
        <w:rPr>
          <w:spacing w:val="-1"/>
        </w:rPr>
        <w:t> </w:t>
      </w:r>
      <w:r>
        <w:rPr/>
        <w:t>létre,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befogadót</w:t>
      </w:r>
      <w:r>
        <w:rPr>
          <w:spacing w:val="-1"/>
        </w:rPr>
        <w:t> </w:t>
      </w:r>
      <w:r>
        <w:rPr/>
        <w:t>rávegyék az adott</w:t>
      </w:r>
      <w:r>
        <w:rPr>
          <w:spacing w:val="-1"/>
        </w:rPr>
        <w:t> </w:t>
      </w:r>
      <w:r>
        <w:rPr/>
        <w:t>termék, szolgáltatás megvásárlására, és annak is tudatában van, hogy a reklámok nem csak az igazat állítják a szóban forgó termékről. Mégis igazolható, hogy azok a termékek,</w:t>
      </w:r>
      <w:r>
        <w:rPr>
          <w:spacing w:val="-7"/>
        </w:rPr>
        <w:t> </w:t>
      </w:r>
      <w:r>
        <w:rPr/>
        <w:t>szolgáltatások,</w:t>
      </w:r>
      <w:r>
        <w:rPr>
          <w:spacing w:val="-5"/>
        </w:rPr>
        <w:t> </w:t>
      </w:r>
      <w:r>
        <w:rPr/>
        <w:t>amelyeket</w:t>
      </w:r>
      <w:r>
        <w:rPr>
          <w:spacing w:val="-5"/>
        </w:rPr>
        <w:t> </w:t>
      </w:r>
      <w:r>
        <w:rPr/>
        <w:t>reklámoznak</w:t>
      </w:r>
      <w:r>
        <w:rPr>
          <w:spacing w:val="-5"/>
        </w:rPr>
        <w:t> </w:t>
      </w:r>
      <w:r>
        <w:rPr/>
        <w:t>népszerűbbek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vásárlók,</w:t>
      </w:r>
      <w:r>
        <w:rPr>
          <w:spacing w:val="-7"/>
        </w:rPr>
        <w:t> </w:t>
      </w:r>
      <w:r>
        <w:rPr/>
        <w:t>fel- használók körében, mint azok, amelyeket nem reklámoznak.</w:t>
      </w:r>
    </w:p>
    <w:p>
      <w:pPr>
        <w:pStyle w:val="BodyText"/>
        <w:spacing w:line="278" w:lineRule="auto"/>
        <w:ind w:right="121"/>
      </w:pPr>
      <w:r>
        <w:rPr/>
        <w:t>Árvay</w:t>
      </w:r>
      <w:r>
        <w:rPr>
          <w:spacing w:val="-2"/>
        </w:rPr>
        <w:t> </w:t>
      </w:r>
      <w:r>
        <w:rPr/>
        <w:t>(2003: 19) hívja fel arra is a figyelmet, hogy a meghatározások a ma- nipulációt jobbára negatív jelenségként írják le, de előfordulhatnak olyan szitu- ációk is, amelyben a manipuláció éppen a befogadó érdekében történik, jó célt szolgál. S olyan eset is előfordulhat, hogy a kommunikátornak nincs manipu- latív szándéka, mégis félrevezeti a befogadót, s a befogadó így hibás következ- tetésre jut.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7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célja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6"/>
        </w:rPr>
        <w:t> </w:t>
      </w:r>
      <w:r>
        <w:rPr/>
        <w:t>átformálása,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viselkedés,</w:t>
      </w:r>
      <w:r>
        <w:rPr>
          <w:spacing w:val="-7"/>
        </w:rPr>
        <w:t> </w:t>
      </w:r>
      <w:r>
        <w:rPr/>
        <w:t>cselekvés,</w:t>
      </w:r>
      <w:r>
        <w:rPr>
          <w:spacing w:val="-5"/>
        </w:rPr>
        <w:t> </w:t>
      </w:r>
      <w:r>
        <w:rPr/>
        <w:t>érzelmek és gondolkodás megváltoztatása. A manipuláció által kiváltott hatás lehet a be- hódolás, ami akkor következik be, ha a befogadó azért veti alá magát a másik befolyásának, mert azt reméli, így konkrét jutalomhoz juthat, vagy elkerülhet bizonyos büntetéseket, azaz kedvező reakciót vált ki a közlőből.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5"/>
        </w:rPr>
        <w:t> </w:t>
      </w:r>
      <w:r>
        <w:rPr/>
        <w:t>manipuláció</w:t>
      </w:r>
      <w:r>
        <w:rPr>
          <w:spacing w:val="-4"/>
        </w:rPr>
        <w:t> </w:t>
      </w:r>
      <w:r>
        <w:rPr/>
        <w:t>eredménye</w:t>
      </w:r>
      <w:r>
        <w:rPr>
          <w:spacing w:val="-5"/>
        </w:rPr>
        <w:t> </w:t>
      </w:r>
      <w:r>
        <w:rPr/>
        <w:t>lehet</w:t>
      </w:r>
      <w:r>
        <w:rPr>
          <w:spacing w:val="-2"/>
        </w:rPr>
        <w:t> </w:t>
      </w:r>
      <w:r>
        <w:rPr/>
        <w:t>azonosulás</w:t>
      </w:r>
      <w:r>
        <w:rPr>
          <w:spacing w:val="-5"/>
        </w:rPr>
        <w:t> </w:t>
      </w:r>
      <w:r>
        <w:rPr/>
        <w:t>is,</w:t>
      </w:r>
      <w:r>
        <w:rPr>
          <w:spacing w:val="-4"/>
        </w:rPr>
        <w:t> </w:t>
      </w:r>
      <w:r>
        <w:rPr/>
        <w:t>amikor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2"/>
        </w:rPr>
        <w:t> </w:t>
      </w:r>
      <w:r>
        <w:rPr/>
        <w:t>azért</w:t>
      </w:r>
      <w:r>
        <w:rPr>
          <w:spacing w:val="-3"/>
        </w:rPr>
        <w:t> </w:t>
      </w:r>
      <w:r>
        <w:rPr/>
        <w:t>cselek- szik,</w:t>
      </w:r>
      <w:r>
        <w:rPr>
          <w:spacing w:val="-15"/>
        </w:rPr>
        <w:t> </w:t>
      </w:r>
      <w:r>
        <w:rPr/>
        <w:t>mert</w:t>
      </w:r>
      <w:r>
        <w:rPr>
          <w:spacing w:val="-14"/>
        </w:rPr>
        <w:t> </w:t>
      </w:r>
      <w:r>
        <w:rPr/>
        <w:t>ez</w:t>
      </w:r>
      <w:r>
        <w:rPr>
          <w:spacing w:val="-12"/>
        </w:rPr>
        <w:t> </w:t>
      </w:r>
      <w:r>
        <w:rPr/>
        <w:t>eszköz</w:t>
      </w:r>
      <w:r>
        <w:rPr>
          <w:spacing w:val="-14"/>
        </w:rPr>
        <w:t> </w:t>
      </w:r>
      <w:r>
        <w:rPr/>
        <w:t>lehet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kívánt</w:t>
      </w:r>
      <w:r>
        <w:rPr>
          <w:spacing w:val="-13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eléréséhez,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pozitív</w:t>
      </w:r>
      <w:r>
        <w:rPr>
          <w:spacing w:val="-15"/>
        </w:rPr>
        <w:t> </w:t>
      </w:r>
      <w:r>
        <w:rPr/>
        <w:t>szerepviszonyok kialakításához.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behódoláshoz</w:t>
      </w:r>
      <w:r>
        <w:rPr>
          <w:spacing w:val="-13"/>
        </w:rPr>
        <w:t> </w:t>
      </w:r>
      <w:r>
        <w:rPr/>
        <w:t>hasonlóan</w:t>
      </w:r>
      <w:r>
        <w:rPr>
          <w:spacing w:val="-14"/>
        </w:rPr>
        <w:t> </w:t>
      </w:r>
      <w:r>
        <w:rPr/>
        <w:t>itt</w:t>
      </w:r>
      <w:r>
        <w:rPr>
          <w:spacing w:val="-14"/>
        </w:rPr>
        <w:t> </w:t>
      </w:r>
      <w:r>
        <w:rPr/>
        <w:t>sem</w:t>
      </w:r>
      <w:r>
        <w:rPr>
          <w:spacing w:val="-15"/>
        </w:rPr>
        <w:t> </w:t>
      </w:r>
      <w:r>
        <w:rPr/>
        <w:t>azért</w:t>
      </w:r>
      <w:r>
        <w:rPr>
          <w:spacing w:val="-14"/>
        </w:rPr>
        <w:t> </w:t>
      </w:r>
      <w:r>
        <w:rPr/>
        <w:t>teszi</w:t>
      </w:r>
      <w:r>
        <w:rPr>
          <w:spacing w:val="-14"/>
        </w:rPr>
        <w:t> </w:t>
      </w:r>
      <w:r>
        <w:rPr/>
        <w:t>magáévá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kiváltott viselkedést,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már</w:t>
      </w:r>
      <w:r>
        <w:rPr>
          <w:spacing w:val="-1"/>
        </w:rPr>
        <w:t> </w:t>
      </w:r>
      <w:r>
        <w:rPr/>
        <w:t>önmagában</w:t>
      </w:r>
      <w:r>
        <w:rPr>
          <w:spacing w:val="-4"/>
        </w:rPr>
        <w:t> </w:t>
      </w:r>
      <w:r>
        <w:rPr/>
        <w:t>kielégítő</w:t>
      </w:r>
      <w:r>
        <w:rPr>
          <w:spacing w:val="-4"/>
        </w:rPr>
        <w:t> </w:t>
      </w:r>
      <w:r>
        <w:rPr/>
        <w:t>számára,</w:t>
      </w:r>
      <w:r>
        <w:rPr>
          <w:spacing w:val="-4"/>
        </w:rPr>
        <w:t> </w:t>
      </w:r>
      <w:r>
        <w:rPr/>
        <w:t>hanem</w:t>
      </w:r>
      <w:r>
        <w:rPr>
          <w:spacing w:val="-2"/>
        </w:rPr>
        <w:t> </w:t>
      </w:r>
      <w:r>
        <w:rPr/>
        <w:t>azért,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tény- legesen hisz az átvett véleményekben, a viselkedést nyíltan elfogadja. S ebben eltér a behódolástól (Aczél 2007: 289).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manipulációt</w:t>
      </w:r>
      <w:r>
        <w:rPr>
          <w:spacing w:val="-2"/>
        </w:rPr>
        <w:t> </w:t>
      </w:r>
      <w:r>
        <w:rPr/>
        <w:t>Bártházi</w:t>
      </w:r>
      <w:r>
        <w:rPr>
          <w:spacing w:val="-2"/>
        </w:rPr>
        <w:t> </w:t>
      </w:r>
      <w:r>
        <w:rPr/>
        <w:t>megvizsgálja</w:t>
      </w:r>
      <w:r>
        <w:rPr>
          <w:spacing w:val="-3"/>
        </w:rPr>
        <w:t> </w:t>
      </w:r>
      <w:r>
        <w:rPr/>
        <w:t>közlő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befogadó</w:t>
      </w:r>
      <w:r>
        <w:rPr>
          <w:spacing w:val="-2"/>
        </w:rPr>
        <w:t> </w:t>
      </w:r>
      <w:r>
        <w:rPr/>
        <w:t>oldaláról egyaránt. Azt</w:t>
      </w:r>
      <w:r>
        <w:rPr>
          <w:spacing w:val="-8"/>
        </w:rPr>
        <w:t> </w:t>
      </w:r>
      <w:r>
        <w:rPr/>
        <w:t>mondja,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legfontosabb</w:t>
      </w:r>
      <w:r>
        <w:rPr>
          <w:spacing w:val="-8"/>
        </w:rPr>
        <w:t> </w:t>
      </w:r>
      <w:r>
        <w:rPr/>
        <w:t>manipulációra</w:t>
      </w:r>
      <w:r>
        <w:rPr>
          <w:spacing w:val="-9"/>
        </w:rPr>
        <w:t> </w:t>
      </w:r>
      <w:r>
        <w:rPr/>
        <w:t>utaló</w:t>
      </w:r>
      <w:r>
        <w:rPr>
          <w:spacing w:val="-8"/>
        </w:rPr>
        <w:t> </w:t>
      </w:r>
      <w:r>
        <w:rPr/>
        <w:t>jegy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közlő</w:t>
      </w:r>
      <w:r>
        <w:rPr>
          <w:spacing w:val="-8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manipu- latív szándék megléte. A manipulatív szándék megléte pedig magában foglalja azt, hogy a közlő eltitkol, illetve elrejt valamit a befogadó elől. A befogadó ol- daláról vizsgálva a manipulációt pedig azt mondja, hogy a befogadó soha nem tudja bizonyítani, hogy manipuláció áldozata lett, legfeljebb csak következtet- het rá.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A</w:t>
      </w:r>
      <w:r>
        <w:rPr>
          <w:spacing w:val="-3"/>
        </w:rPr>
        <w:t> </w:t>
      </w:r>
      <w:r>
        <w:rPr/>
        <w:t>szakirodalom</w:t>
      </w:r>
      <w:r>
        <w:rPr>
          <w:spacing w:val="-2"/>
        </w:rPr>
        <w:t> </w:t>
      </w:r>
      <w:r>
        <w:rPr/>
        <w:t>jobbára</w:t>
      </w:r>
      <w:r>
        <w:rPr>
          <w:spacing w:val="-3"/>
        </w:rPr>
        <w:t> </w:t>
      </w:r>
      <w:r>
        <w:rPr/>
        <w:t>egyetért</w:t>
      </w:r>
      <w:r>
        <w:rPr>
          <w:spacing w:val="-2"/>
        </w:rPr>
        <w:t> </w:t>
      </w:r>
      <w:r>
        <w:rPr/>
        <w:t>abban,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 csak</w:t>
      </w:r>
      <w:r>
        <w:rPr>
          <w:spacing w:val="-6"/>
        </w:rPr>
        <w:t> </w:t>
      </w:r>
      <w:r>
        <w:rPr/>
        <w:t>vizsgálati</w:t>
      </w:r>
      <w:r>
        <w:rPr>
          <w:spacing w:val="-6"/>
        </w:rPr>
        <w:t> </w:t>
      </w:r>
      <w:r>
        <w:rPr/>
        <w:t>szempontból</w:t>
      </w:r>
      <w:r>
        <w:rPr>
          <w:spacing w:val="-6"/>
        </w:rPr>
        <w:t> </w:t>
      </w:r>
      <w:r>
        <w:rPr/>
        <w:t>különíthető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egymástól,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valóságban</w:t>
      </w:r>
      <w:r>
        <w:rPr>
          <w:spacing w:val="-6"/>
        </w:rPr>
        <w:t> </w:t>
      </w:r>
      <w:r>
        <w:rPr/>
        <w:t>ritkán</w:t>
      </w:r>
      <w:r>
        <w:rPr>
          <w:spacing w:val="-6"/>
        </w:rPr>
        <w:t> </w:t>
      </w:r>
      <w:r>
        <w:rPr/>
        <w:t>talál- kozunk tiszta esetekkel, hiszen a meggyőzés részeként is gyakran élünk mani- pulatív eszközökkel.</w:t>
      </w:r>
    </w:p>
    <w:p>
      <w:pPr>
        <w:spacing w:before="239"/>
        <w:ind w:left="705" w:right="0" w:firstLine="0"/>
        <w:jc w:val="left"/>
        <w:rPr>
          <w:sz w:val="24"/>
        </w:rPr>
      </w:pPr>
      <w:r>
        <w:rPr>
          <w:b/>
          <w:i/>
          <w:spacing w:val="16"/>
          <w:sz w:val="24"/>
        </w:rPr>
        <w:t>Feladat</w:t>
      </w:r>
      <w:r>
        <w:rPr>
          <w:b/>
          <w:i/>
          <w:spacing w:val="41"/>
          <w:sz w:val="24"/>
        </w:rPr>
        <w:t> </w:t>
      </w:r>
      <w:r>
        <w:rPr>
          <w:sz w:val="24"/>
        </w:rPr>
        <w:t>(Aczél</w:t>
      </w:r>
      <w:r>
        <w:rPr>
          <w:spacing w:val="-1"/>
          <w:sz w:val="24"/>
        </w:rPr>
        <w:t> </w:t>
      </w:r>
      <w:r>
        <w:rPr>
          <w:sz w:val="24"/>
        </w:rPr>
        <w:t>2006: </w:t>
      </w:r>
      <w:r>
        <w:rPr>
          <w:spacing w:val="-2"/>
          <w:sz w:val="24"/>
        </w:rPr>
        <w:t>10–11)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</w:tabs>
        <w:spacing w:line="240" w:lineRule="auto" w:before="163" w:after="0"/>
        <w:ind w:left="662" w:right="0" w:hanging="240"/>
        <w:jc w:val="both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alábbi szövegeket,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találja</w:t>
      </w:r>
      <w:r>
        <w:rPr>
          <w:spacing w:val="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bennük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rejtést!</w:t>
      </w:r>
    </w:p>
    <w:p>
      <w:pPr>
        <w:pStyle w:val="ListParagraph"/>
        <w:numPr>
          <w:ilvl w:val="1"/>
          <w:numId w:val="74"/>
        </w:numPr>
        <w:tabs>
          <w:tab w:pos="625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„Amikor valamiről tudjuk, hogy rossz, és mégis csináljuk, az azt jelenti, hogy</w:t>
      </w:r>
      <w:r>
        <w:rPr>
          <w:spacing w:val="-5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z w:val="24"/>
        </w:rPr>
        <w:t>erőnk</w:t>
      </w:r>
      <w:r>
        <w:rPr>
          <w:spacing w:val="-2"/>
          <w:sz w:val="24"/>
        </w:rPr>
        <w:t> </w:t>
      </w:r>
      <w:r>
        <w:rPr>
          <w:sz w:val="24"/>
        </w:rPr>
        <w:t>legyőzni önmagunkat. Az igazán</w:t>
      </w:r>
      <w:r>
        <w:rPr>
          <w:spacing w:val="-1"/>
          <w:sz w:val="24"/>
        </w:rPr>
        <w:t> </w:t>
      </w:r>
      <w:r>
        <w:rPr>
          <w:sz w:val="24"/>
        </w:rPr>
        <w:t>okos</w:t>
      </w:r>
      <w:r>
        <w:rPr>
          <w:spacing w:val="-1"/>
          <w:sz w:val="24"/>
        </w:rPr>
        <w:t> </w:t>
      </w:r>
      <w:r>
        <w:rPr>
          <w:sz w:val="24"/>
        </w:rPr>
        <w:t>emberek</w:t>
      </w:r>
      <w:r>
        <w:rPr>
          <w:spacing w:val="-1"/>
          <w:sz w:val="24"/>
        </w:rPr>
        <w:t> </w:t>
      </w:r>
      <w:r>
        <w:rPr>
          <w:sz w:val="24"/>
        </w:rPr>
        <w:t>nem okoznak bajt saját maguknak. És én tudom, hogy</w:t>
      </w:r>
      <w:r>
        <w:rPr>
          <w:spacing w:val="-4"/>
          <w:sz w:val="24"/>
        </w:rPr>
        <w:t> </w:t>
      </w:r>
      <w:r>
        <w:rPr>
          <w:sz w:val="24"/>
        </w:rPr>
        <w:t>te már nagyon okos vagy.” (újságcikk, Mit mondjunk ujját szopó gyermekünknek?)</w:t>
      </w:r>
    </w:p>
    <w:p>
      <w:pPr>
        <w:pStyle w:val="ListParagraph"/>
        <w:numPr>
          <w:ilvl w:val="1"/>
          <w:numId w:val="74"/>
        </w:numPr>
        <w:tabs>
          <w:tab w:pos="610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Lady</w:t>
      </w:r>
      <w:r>
        <w:rPr>
          <w:spacing w:val="-2"/>
          <w:sz w:val="24"/>
        </w:rPr>
        <w:t> </w:t>
      </w:r>
      <w:r>
        <w:rPr>
          <w:sz w:val="24"/>
        </w:rPr>
        <w:t>Astor Winston Churchillhez egy</w:t>
      </w:r>
      <w:r>
        <w:rPr>
          <w:spacing w:val="-2"/>
          <w:sz w:val="24"/>
        </w:rPr>
        <w:t> </w:t>
      </w:r>
      <w:r>
        <w:rPr>
          <w:sz w:val="24"/>
        </w:rPr>
        <w:t>társasági összejövetelen: „Winston, maga undorító alak, hiszen már megint részeg!”</w:t>
      </w:r>
    </w:p>
    <w:p>
      <w:pPr>
        <w:pStyle w:val="BodyText"/>
        <w:spacing w:line="278" w:lineRule="auto"/>
        <w:ind w:right="123"/>
      </w:pPr>
      <w:r>
        <w:rPr/>
        <w:t>Winston</w:t>
      </w:r>
      <w:r>
        <w:rPr>
          <w:spacing w:val="-15"/>
        </w:rPr>
        <w:t> </w:t>
      </w:r>
      <w:r>
        <w:rPr/>
        <w:t>Churchill:</w:t>
      </w:r>
      <w:r>
        <w:rPr>
          <w:spacing w:val="-15"/>
        </w:rPr>
        <w:t> </w:t>
      </w:r>
      <w:r>
        <w:rPr/>
        <w:t>„Lady</w:t>
      </w:r>
      <w:r>
        <w:rPr>
          <w:spacing w:val="-15"/>
        </w:rPr>
        <w:t> </w:t>
      </w:r>
      <w:r>
        <w:rPr/>
        <w:t>Astor,</w:t>
      </w:r>
      <w:r>
        <w:rPr>
          <w:spacing w:val="-15"/>
        </w:rPr>
        <w:t> </w:t>
      </w:r>
      <w:r>
        <w:rPr/>
        <w:t>Önnek</w:t>
      </w:r>
      <w:r>
        <w:rPr>
          <w:spacing w:val="-15"/>
        </w:rPr>
        <w:t> </w:t>
      </w:r>
      <w:r>
        <w:rPr/>
        <w:t>igaza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részeg</w:t>
      </w:r>
      <w:r>
        <w:rPr>
          <w:spacing w:val="-15"/>
        </w:rPr>
        <w:t> </w:t>
      </w:r>
      <w:r>
        <w:rPr/>
        <w:t>vagyok.</w:t>
      </w:r>
      <w:r>
        <w:rPr>
          <w:spacing w:val="-15"/>
        </w:rPr>
        <w:t> </w:t>
      </w:r>
      <w:r>
        <w:rPr/>
        <w:t>Ön</w:t>
      </w:r>
      <w:r>
        <w:rPr>
          <w:spacing w:val="-15"/>
        </w:rPr>
        <w:t> </w:t>
      </w:r>
      <w:r>
        <w:rPr/>
        <w:t>viszont ronda. Én holnapra kijózanodom.” (anekdota)</w:t>
      </w:r>
    </w:p>
    <w:p>
      <w:pPr>
        <w:pStyle w:val="ListParagraph"/>
        <w:numPr>
          <w:ilvl w:val="1"/>
          <w:numId w:val="74"/>
        </w:numPr>
        <w:tabs>
          <w:tab w:pos="593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„Okos</w:t>
      </w:r>
      <w:r>
        <w:rPr>
          <w:spacing w:val="-11"/>
          <w:sz w:val="24"/>
        </w:rPr>
        <w:t> </w:t>
      </w:r>
      <w:r>
        <w:rPr>
          <w:sz w:val="24"/>
        </w:rPr>
        <w:t>ember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kárán</w:t>
      </w:r>
      <w:r>
        <w:rPr>
          <w:spacing w:val="-11"/>
          <w:sz w:val="24"/>
        </w:rPr>
        <w:t> </w:t>
      </w:r>
      <w:r>
        <w:rPr>
          <w:sz w:val="24"/>
        </w:rPr>
        <w:t>tanul,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maga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ember,</w:t>
      </w:r>
      <w:r>
        <w:rPr>
          <w:spacing w:val="-11"/>
          <w:sz w:val="24"/>
        </w:rPr>
        <w:t> </w:t>
      </w:r>
      <w:r>
        <w:rPr>
          <w:sz w:val="24"/>
        </w:rPr>
        <w:t>csak</w:t>
      </w:r>
      <w:r>
        <w:rPr>
          <w:spacing w:val="-8"/>
          <w:sz w:val="24"/>
        </w:rPr>
        <w:t> </w:t>
      </w:r>
      <w:r>
        <w:rPr>
          <w:sz w:val="24"/>
        </w:rPr>
        <w:t>gyerök.”</w:t>
      </w:r>
      <w:r>
        <w:rPr>
          <w:spacing w:val="-10"/>
          <w:sz w:val="24"/>
        </w:rPr>
        <w:t> </w:t>
      </w:r>
      <w:r>
        <w:rPr>
          <w:sz w:val="24"/>
        </w:rPr>
        <w:t>(Fe- kete István: Tüskevár)</w:t>
      </w:r>
    </w:p>
    <w:p>
      <w:pPr>
        <w:pStyle w:val="ListParagraph"/>
        <w:numPr>
          <w:ilvl w:val="1"/>
          <w:numId w:val="74"/>
        </w:numPr>
        <w:tabs>
          <w:tab w:pos="592" w:val="left" w:leader="none"/>
        </w:tabs>
        <w:spacing w:line="278" w:lineRule="auto" w:before="0" w:after="0"/>
        <w:ind w:left="422" w:right="124" w:firstLine="0"/>
        <w:jc w:val="both"/>
        <w:rPr>
          <w:sz w:val="24"/>
        </w:rPr>
      </w:pPr>
      <w:r>
        <w:rPr>
          <w:spacing w:val="-2"/>
          <w:sz w:val="24"/>
        </w:rPr>
        <w:t>Ha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fogmosás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után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szeretnél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cukrot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enni,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újra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kell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majd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mosnod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fogad! </w:t>
      </w:r>
      <w:r>
        <w:rPr>
          <w:sz w:val="24"/>
        </w:rPr>
        <w:t>Szeretnék még egyszer fogat mosni! (gyermekszáj)</w:t>
      </w:r>
    </w:p>
    <w:p>
      <w:pPr>
        <w:pStyle w:val="ListParagraph"/>
        <w:numPr>
          <w:ilvl w:val="1"/>
          <w:numId w:val="74"/>
        </w:numPr>
        <w:tabs>
          <w:tab w:pos="596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„Még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nyomorult</w:t>
      </w:r>
      <w:r>
        <w:rPr>
          <w:spacing w:val="-7"/>
          <w:sz w:val="24"/>
        </w:rPr>
        <w:t> </w:t>
      </w:r>
      <w:r>
        <w:rPr>
          <w:sz w:val="24"/>
        </w:rPr>
        <w:t>féreg</w:t>
      </w:r>
      <w:r>
        <w:rPr>
          <w:spacing w:val="-10"/>
          <w:sz w:val="24"/>
        </w:rPr>
        <w:t> </w:t>
      </w:r>
      <w:r>
        <w:rPr>
          <w:sz w:val="24"/>
        </w:rPr>
        <w:t>sem</w:t>
      </w:r>
      <w:r>
        <w:rPr>
          <w:spacing w:val="-7"/>
          <w:sz w:val="24"/>
        </w:rPr>
        <w:t> </w:t>
      </w:r>
      <w:r>
        <w:rPr>
          <w:sz w:val="24"/>
        </w:rPr>
        <w:t>tűri,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lábbal</w:t>
      </w:r>
      <w:r>
        <w:rPr>
          <w:spacing w:val="-7"/>
          <w:sz w:val="24"/>
        </w:rPr>
        <w:t> </w:t>
      </w:r>
      <w:r>
        <w:rPr>
          <w:sz w:val="24"/>
        </w:rPr>
        <w:t>tapodják.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magyar</w:t>
      </w:r>
      <w:r>
        <w:rPr>
          <w:spacing w:val="-8"/>
          <w:sz w:val="24"/>
        </w:rPr>
        <w:t> </w:t>
      </w:r>
      <w:r>
        <w:rPr>
          <w:sz w:val="24"/>
        </w:rPr>
        <w:t>nép</w:t>
      </w:r>
      <w:r>
        <w:rPr>
          <w:spacing w:val="-7"/>
          <w:sz w:val="24"/>
        </w:rPr>
        <w:t> </w:t>
      </w:r>
      <w:r>
        <w:rPr>
          <w:sz w:val="24"/>
        </w:rPr>
        <w:t>nem leszen, nem lehet gyávább a féregnél.” (Kossuth Lajos: Kiáltvány a néphez)</w:t>
      </w:r>
    </w:p>
    <w:p>
      <w:pPr>
        <w:pStyle w:val="ListParagraph"/>
        <w:numPr>
          <w:ilvl w:val="1"/>
          <w:numId w:val="74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Figyelem!</w:t>
      </w:r>
    </w:p>
    <w:p>
      <w:pPr>
        <w:pStyle w:val="BodyText"/>
        <w:spacing w:line="278" w:lineRule="auto" w:before="39"/>
        <w:ind w:left="566" w:right="3470" w:firstLine="0"/>
      </w:pPr>
      <w:r>
        <w:rPr/>
        <w:t>Ha</w:t>
      </w:r>
      <w:r>
        <w:rPr>
          <w:spacing w:val="-11"/>
        </w:rPr>
        <w:t> </w:t>
      </w:r>
      <w:r>
        <w:rPr/>
        <w:t>elégedett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jelenlegi</w:t>
      </w:r>
      <w:r>
        <w:rPr>
          <w:spacing w:val="-9"/>
        </w:rPr>
        <w:t> </w:t>
      </w:r>
      <w:r>
        <w:rPr/>
        <w:t>fizetéseddel, És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szeretnél</w:t>
      </w:r>
      <w:r>
        <w:rPr>
          <w:spacing w:val="-6"/>
        </w:rPr>
        <w:t> </w:t>
      </w:r>
      <w:r>
        <w:rPr/>
        <w:t>egy</w:t>
      </w:r>
      <w:r>
        <w:rPr>
          <w:spacing w:val="-11"/>
        </w:rPr>
        <w:t> </w:t>
      </w:r>
      <w:r>
        <w:rPr/>
        <w:t>jobb</w:t>
      </w:r>
      <w:r>
        <w:rPr>
          <w:spacing w:val="-6"/>
        </w:rPr>
        <w:t> </w:t>
      </w:r>
      <w:r>
        <w:rPr/>
        <w:t>munkahelyet, NE HASZNÁLD KI</w:t>
      </w:r>
    </w:p>
    <w:p>
      <w:pPr>
        <w:pStyle w:val="BodyText"/>
        <w:spacing w:line="276" w:lineRule="exact"/>
        <w:ind w:left="566" w:firstLine="0"/>
        <w:jc w:val="left"/>
      </w:pPr>
      <w:r>
        <w:rPr/>
        <w:t>Az</w:t>
      </w:r>
      <w:r>
        <w:rPr>
          <w:spacing w:val="-2"/>
        </w:rPr>
        <w:t> </w:t>
      </w:r>
      <w:r>
        <w:rPr/>
        <w:t>alábbi</w:t>
      </w:r>
      <w:r>
        <w:rPr>
          <w:spacing w:val="-2"/>
        </w:rPr>
        <w:t> </w:t>
      </w:r>
      <w:r>
        <w:rPr/>
        <w:t>lehetőséget</w:t>
      </w:r>
      <w:r>
        <w:rPr>
          <w:spacing w:val="-2"/>
        </w:rPr>
        <w:t> (álláshirdetés)</w:t>
      </w:r>
    </w:p>
    <w:p>
      <w:pPr>
        <w:pStyle w:val="ListParagraph"/>
        <w:numPr>
          <w:ilvl w:val="1"/>
          <w:numId w:val="74"/>
        </w:numPr>
        <w:tabs>
          <w:tab w:pos="601" w:val="left" w:leader="none"/>
        </w:tabs>
        <w:spacing w:line="278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„Az</w:t>
      </w:r>
      <w:r>
        <w:rPr>
          <w:spacing w:val="-3"/>
          <w:sz w:val="24"/>
        </w:rPr>
        <w:t> </w:t>
      </w:r>
      <w:r>
        <w:rPr>
          <w:sz w:val="24"/>
        </w:rPr>
        <w:t>igazán</w:t>
      </w:r>
      <w:r>
        <w:rPr>
          <w:spacing w:val="-3"/>
          <w:sz w:val="24"/>
        </w:rPr>
        <w:t> </w:t>
      </w:r>
      <w:r>
        <w:rPr>
          <w:sz w:val="24"/>
        </w:rPr>
        <w:t>bátrak</w:t>
      </w:r>
      <w:r>
        <w:rPr>
          <w:spacing w:val="-3"/>
          <w:sz w:val="24"/>
        </w:rPr>
        <w:t> </w:t>
      </w:r>
      <w:r>
        <w:rPr>
          <w:sz w:val="24"/>
        </w:rPr>
        <w:t>máshol</w:t>
      </w:r>
      <w:r>
        <w:rPr>
          <w:spacing w:val="-3"/>
          <w:sz w:val="24"/>
        </w:rPr>
        <w:t> </w:t>
      </w:r>
      <w:r>
        <w:rPr>
          <w:sz w:val="24"/>
        </w:rPr>
        <w:t>keresik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izgalmakat.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bliccelj!”</w:t>
      </w:r>
      <w:r>
        <w:rPr>
          <w:spacing w:val="-5"/>
          <w:sz w:val="24"/>
        </w:rPr>
        <w:t> </w:t>
      </w:r>
      <w:r>
        <w:rPr>
          <w:sz w:val="24"/>
        </w:rPr>
        <w:t>(BKV</w:t>
      </w:r>
      <w:r>
        <w:rPr>
          <w:spacing w:val="-4"/>
          <w:sz w:val="24"/>
        </w:rPr>
        <w:t> </w:t>
      </w:r>
      <w:r>
        <w:rPr>
          <w:sz w:val="24"/>
        </w:rPr>
        <w:t>kam- </w:t>
      </w:r>
      <w:r>
        <w:rPr>
          <w:spacing w:val="-2"/>
          <w:sz w:val="24"/>
        </w:rPr>
        <w:t>pány)</w:t>
      </w:r>
    </w:p>
    <w:p>
      <w:pPr>
        <w:pStyle w:val="ListParagraph"/>
        <w:numPr>
          <w:ilvl w:val="1"/>
          <w:numId w:val="74"/>
        </w:numPr>
        <w:tabs>
          <w:tab w:pos="613" w:val="left" w:leader="none"/>
        </w:tabs>
        <w:spacing w:line="278" w:lineRule="auto" w:before="1" w:after="0"/>
        <w:ind w:left="138" w:right="131" w:firstLine="283"/>
        <w:jc w:val="left"/>
        <w:rPr>
          <w:sz w:val="24"/>
        </w:rPr>
      </w:pPr>
      <w:r>
        <w:rPr>
          <w:sz w:val="24"/>
        </w:rPr>
        <w:t>„Magyarországon az a gazdag ember, akinek nincsenek napi gondjai. Ne- kem nincsenek.” (Sváby András, nyilatkozat)</w:t>
      </w:r>
    </w:p>
    <w:p>
      <w:pPr>
        <w:pStyle w:val="ListParagraph"/>
        <w:numPr>
          <w:ilvl w:val="1"/>
          <w:numId w:val="74"/>
        </w:numPr>
        <w:tabs>
          <w:tab w:pos="586" w:val="left" w:leader="none"/>
        </w:tabs>
        <w:spacing w:line="280" w:lineRule="auto" w:before="0" w:after="0"/>
        <w:ind w:left="138" w:right="129" w:firstLine="283"/>
        <w:jc w:val="left"/>
        <w:rPr>
          <w:sz w:val="24"/>
        </w:rPr>
      </w:pPr>
      <w:r>
        <w:rPr>
          <w:sz w:val="24"/>
        </w:rPr>
        <w:t>„Aki</w:t>
      </w:r>
      <w:r>
        <w:rPr>
          <w:spacing w:val="-15"/>
          <w:sz w:val="24"/>
        </w:rPr>
        <w:t> </w:t>
      </w:r>
      <w:r>
        <w:rPr>
          <w:sz w:val="24"/>
        </w:rPr>
        <w:t>gondos</w:t>
      </w:r>
      <w:r>
        <w:rPr>
          <w:spacing w:val="-15"/>
          <w:sz w:val="24"/>
        </w:rPr>
        <w:t> </w:t>
      </w:r>
      <w:r>
        <w:rPr>
          <w:sz w:val="24"/>
        </w:rPr>
        <w:t>szülő,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6"/>
          <w:sz w:val="24"/>
        </w:rPr>
        <w:t> </w:t>
      </w:r>
      <w:r>
        <w:rPr>
          <w:sz w:val="24"/>
        </w:rPr>
        <w:t>tudja,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gyermekek</w:t>
      </w:r>
      <w:r>
        <w:rPr>
          <w:spacing w:val="-15"/>
          <w:sz w:val="24"/>
        </w:rPr>
        <w:t> </w:t>
      </w:r>
      <w:r>
        <w:rPr>
          <w:sz w:val="24"/>
        </w:rPr>
        <w:t>túlterheltek.”</w:t>
      </w:r>
      <w:r>
        <w:rPr>
          <w:spacing w:val="-16"/>
          <w:sz w:val="24"/>
        </w:rPr>
        <w:t> </w:t>
      </w:r>
      <w:r>
        <w:rPr>
          <w:sz w:val="24"/>
        </w:rPr>
        <w:t>(főiskolai</w:t>
      </w:r>
      <w:r>
        <w:rPr>
          <w:spacing w:val="-15"/>
          <w:sz w:val="24"/>
        </w:rPr>
        <w:t> </w:t>
      </w:r>
      <w:r>
        <w:rPr>
          <w:sz w:val="24"/>
        </w:rPr>
        <w:t>hall- gatói beszédből)</w:t>
      </w:r>
    </w:p>
    <w:p>
      <w:pPr>
        <w:pStyle w:val="ListParagraph"/>
        <w:numPr>
          <w:ilvl w:val="1"/>
          <w:numId w:val="74"/>
        </w:numPr>
        <w:tabs>
          <w:tab w:pos="589" w:val="left" w:leader="none"/>
        </w:tabs>
        <w:spacing w:line="278" w:lineRule="auto" w:before="0" w:after="0"/>
        <w:ind w:left="138" w:right="127" w:firstLine="283"/>
        <w:jc w:val="left"/>
        <w:rPr>
          <w:sz w:val="24"/>
        </w:rPr>
      </w:pPr>
      <w:r>
        <w:rPr>
          <w:sz w:val="24"/>
        </w:rPr>
        <w:t>„A</w:t>
      </w:r>
      <w:r>
        <w:rPr>
          <w:spacing w:val="-15"/>
          <w:sz w:val="24"/>
        </w:rPr>
        <w:t> </w:t>
      </w:r>
      <w:r>
        <w:rPr>
          <w:sz w:val="24"/>
        </w:rPr>
        <w:t>világon</w:t>
      </w:r>
      <w:r>
        <w:rPr>
          <w:spacing w:val="-15"/>
          <w:sz w:val="24"/>
        </w:rPr>
        <w:t> </w:t>
      </w:r>
      <w:r>
        <w:rPr>
          <w:sz w:val="24"/>
        </w:rPr>
        <w:t>összesen</w:t>
      </w:r>
      <w:r>
        <w:rPr>
          <w:spacing w:val="-15"/>
          <w:sz w:val="24"/>
        </w:rPr>
        <w:t> </w:t>
      </w:r>
      <w:r>
        <w:rPr>
          <w:sz w:val="24"/>
        </w:rPr>
        <w:t>két</w:t>
      </w:r>
      <w:r>
        <w:rPr>
          <w:spacing w:val="-15"/>
          <w:sz w:val="24"/>
        </w:rPr>
        <w:t> </w:t>
      </w:r>
      <w:r>
        <w:rPr>
          <w:sz w:val="24"/>
        </w:rPr>
        <w:t>hely</w:t>
      </w:r>
      <w:r>
        <w:rPr>
          <w:spacing w:val="-17"/>
          <w:sz w:val="24"/>
        </w:rPr>
        <w:t> </w:t>
      </w:r>
      <w:r>
        <w:rPr>
          <w:sz w:val="24"/>
        </w:rPr>
        <w:t>van,</w:t>
      </w:r>
      <w:r>
        <w:rPr>
          <w:spacing w:val="-15"/>
          <w:sz w:val="24"/>
        </w:rPr>
        <w:t> </w:t>
      </w:r>
      <w:r>
        <w:rPr>
          <w:sz w:val="24"/>
        </w:rPr>
        <w:t>ahol</w:t>
      </w:r>
      <w:r>
        <w:rPr>
          <w:spacing w:val="-15"/>
          <w:sz w:val="24"/>
        </w:rPr>
        <w:t> </w:t>
      </w:r>
      <w:r>
        <w:rPr>
          <w:sz w:val="24"/>
        </w:rPr>
        <w:t>ilyen</w:t>
      </w:r>
      <w:r>
        <w:rPr>
          <w:spacing w:val="-15"/>
          <w:sz w:val="24"/>
        </w:rPr>
        <w:t> </w:t>
      </w:r>
      <w:r>
        <w:rPr>
          <w:sz w:val="24"/>
        </w:rPr>
        <w:t>választékban</w:t>
      </w:r>
      <w:r>
        <w:rPr>
          <w:spacing w:val="-15"/>
          <w:sz w:val="24"/>
        </w:rPr>
        <w:t> </w:t>
      </w:r>
      <w:r>
        <w:rPr>
          <w:sz w:val="24"/>
        </w:rPr>
        <w:t>kaphatóak</w:t>
      </w:r>
      <w:r>
        <w:rPr>
          <w:spacing w:val="-15"/>
          <w:sz w:val="24"/>
        </w:rPr>
        <w:t> </w:t>
      </w:r>
      <w:r>
        <w:rPr>
          <w:sz w:val="24"/>
        </w:rPr>
        <w:t>agyag- edények. Ön jár mostanában Kétán?” (agyagedény-reklám)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74"/>
        </w:numPr>
        <w:tabs>
          <w:tab w:pos="608" w:val="left" w:leader="none"/>
        </w:tabs>
        <w:spacing w:line="278" w:lineRule="auto" w:before="63" w:after="0"/>
        <w:ind w:left="138" w:right="127" w:firstLine="283"/>
        <w:jc w:val="left"/>
        <w:rPr>
          <w:sz w:val="24"/>
        </w:rPr>
      </w:pPr>
      <w:r>
        <w:rPr>
          <w:sz w:val="24"/>
        </w:rPr>
        <w:t>„Nem lenne jó, ha olyan ember lenne a párt elnöke, aki pártelnök szeretne lenni. Én nem szeretnék a párt elnöke lenni.” (politikai nyilatkozatból)</w:t>
      </w:r>
    </w:p>
    <w:p>
      <w:pPr>
        <w:pStyle w:val="ListParagraph"/>
        <w:numPr>
          <w:ilvl w:val="1"/>
          <w:numId w:val="74"/>
        </w:numPr>
        <w:tabs>
          <w:tab w:pos="669" w:val="left" w:leader="none"/>
        </w:tabs>
        <w:spacing w:line="274" w:lineRule="exact" w:before="0" w:after="0"/>
        <w:ind w:left="669" w:right="0" w:hanging="247"/>
        <w:jc w:val="left"/>
        <w:rPr>
          <w:sz w:val="24"/>
        </w:rPr>
      </w:pPr>
      <w:r>
        <w:rPr>
          <w:sz w:val="24"/>
        </w:rPr>
        <w:t>Magyarországon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milliárdokat</w:t>
      </w:r>
      <w:r>
        <w:rPr>
          <w:spacing w:val="66"/>
          <w:sz w:val="24"/>
        </w:rPr>
        <w:t> </w:t>
      </w:r>
      <w:r>
        <w:rPr>
          <w:sz w:val="24"/>
        </w:rPr>
        <w:t>sikkasztókat</w:t>
      </w:r>
      <w:r>
        <w:rPr>
          <w:spacing w:val="67"/>
          <w:sz w:val="24"/>
        </w:rPr>
        <w:t> </w:t>
      </w:r>
      <w:r>
        <w:rPr>
          <w:sz w:val="24"/>
        </w:rPr>
        <w:t>börtönbe</w:t>
      </w:r>
      <w:r>
        <w:rPr>
          <w:spacing w:val="64"/>
          <w:sz w:val="24"/>
        </w:rPr>
        <w:t> </w:t>
      </w:r>
      <w:r>
        <w:rPr>
          <w:sz w:val="24"/>
        </w:rPr>
        <w:t>szokták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csukni.</w:t>
      </w:r>
    </w:p>
    <w:p>
      <w:pPr>
        <w:pStyle w:val="BodyText"/>
        <w:spacing w:before="46"/>
        <w:ind w:firstLine="0"/>
        <w:jc w:val="left"/>
      </w:pPr>
      <w:r>
        <w:rPr/>
        <w:t>Princz</w:t>
      </w:r>
      <w:r>
        <w:rPr>
          <w:spacing w:val="-3"/>
        </w:rPr>
        <w:t> </w:t>
      </w:r>
      <w:r>
        <w:rPr/>
        <w:t>Gábort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csukták</w:t>
      </w:r>
      <w:r>
        <w:rPr>
          <w:spacing w:val="-2"/>
        </w:rPr>
        <w:t> </w:t>
      </w:r>
      <w:r>
        <w:rPr/>
        <w:t>börtönbe.</w:t>
      </w:r>
      <w:r>
        <w:rPr>
          <w:spacing w:val="-1"/>
        </w:rPr>
        <w:t> </w:t>
      </w:r>
      <w:r>
        <w:rPr>
          <w:spacing w:val="-2"/>
        </w:rPr>
        <w:t>/újságcikk/</w:t>
      </w:r>
    </w:p>
    <w:p>
      <w:pPr>
        <w:pStyle w:val="ListParagraph"/>
        <w:numPr>
          <w:ilvl w:val="0"/>
          <w:numId w:val="74"/>
        </w:numPr>
        <w:tabs>
          <w:tab w:pos="661" w:val="left" w:leader="none"/>
        </w:tabs>
        <w:spacing w:line="278" w:lineRule="auto" w:before="43" w:after="0"/>
        <w:ind w:left="138" w:right="13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megadott</w:t>
      </w:r>
      <w:r>
        <w:rPr>
          <w:spacing w:val="-8"/>
          <w:sz w:val="24"/>
        </w:rPr>
        <w:t> </w:t>
      </w:r>
      <w:r>
        <w:rPr>
          <w:sz w:val="24"/>
        </w:rPr>
        <w:t>példáknak</w:t>
      </w:r>
      <w:r>
        <w:rPr>
          <w:spacing w:val="-6"/>
          <w:sz w:val="24"/>
        </w:rPr>
        <w:t> </w:t>
      </w:r>
      <w:r>
        <w:rPr>
          <w:sz w:val="24"/>
        </w:rPr>
        <w:t>megfelelően,</w:t>
      </w:r>
      <w:r>
        <w:rPr>
          <w:spacing w:val="-8"/>
          <w:sz w:val="24"/>
        </w:rPr>
        <w:t> </w:t>
      </w:r>
      <w:r>
        <w:rPr>
          <w:sz w:val="24"/>
        </w:rPr>
        <w:t>írjon</w:t>
      </w:r>
      <w:r>
        <w:rPr>
          <w:spacing w:val="-8"/>
          <w:sz w:val="24"/>
        </w:rPr>
        <w:t> </w:t>
      </w:r>
      <w:r>
        <w:rPr>
          <w:sz w:val="24"/>
        </w:rPr>
        <w:t>olyan</w:t>
      </w:r>
      <w:r>
        <w:rPr>
          <w:spacing w:val="-6"/>
          <w:sz w:val="24"/>
        </w:rPr>
        <w:t> </w:t>
      </w:r>
      <w:r>
        <w:rPr>
          <w:sz w:val="24"/>
        </w:rPr>
        <w:t>következtetéseket,</w:t>
      </w:r>
      <w:r>
        <w:rPr>
          <w:spacing w:val="-8"/>
          <w:sz w:val="24"/>
        </w:rPr>
        <w:t> </w:t>
      </w:r>
      <w:r>
        <w:rPr>
          <w:sz w:val="24"/>
        </w:rPr>
        <w:t>amely- ből a példaállítás következik, de rejtve, nem kimondva!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Másokat</w:t>
      </w:r>
      <w:r>
        <w:rPr>
          <w:spacing w:val="-3"/>
          <w:sz w:val="24"/>
        </w:rPr>
        <w:t> </w:t>
      </w:r>
      <w:r>
        <w:rPr>
          <w:sz w:val="24"/>
        </w:rPr>
        <w:t>meghallgatni a</w:t>
      </w:r>
      <w:r>
        <w:rPr>
          <w:spacing w:val="-3"/>
          <w:sz w:val="24"/>
        </w:rPr>
        <w:t> </w:t>
      </w:r>
      <w:r>
        <w:rPr>
          <w:sz w:val="24"/>
        </w:rPr>
        <w:t>legfontosabb</w:t>
      </w:r>
      <w:r>
        <w:rPr>
          <w:spacing w:val="-2"/>
          <w:sz w:val="24"/>
        </w:rPr>
        <w:t> feladat.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before="43"/>
        <w:ind w:left="422" w:firstLine="0"/>
        <w:jc w:val="left"/>
      </w:pPr>
      <w:r>
        <w:rPr/>
        <w:t>Nap</w:t>
      </w:r>
      <w:r>
        <w:rPr>
          <w:spacing w:val="-4"/>
        </w:rPr>
        <w:t> </w:t>
      </w:r>
      <w:r>
        <w:rPr/>
        <w:t>mint</w:t>
      </w:r>
      <w:r>
        <w:rPr>
          <w:spacing w:val="-1"/>
        </w:rPr>
        <w:t> </w:t>
      </w:r>
      <w:r>
        <w:rPr/>
        <w:t>nap</w:t>
      </w:r>
      <w:r>
        <w:rPr>
          <w:spacing w:val="-1"/>
        </w:rPr>
        <w:t> </w:t>
      </w:r>
      <w:r>
        <w:rPr/>
        <w:t>feladatokat látunk</w:t>
      </w:r>
      <w:r>
        <w:rPr>
          <w:spacing w:val="-1"/>
        </w:rPr>
        <w:t> </w:t>
      </w:r>
      <w:r>
        <w:rPr/>
        <w:t>el,</w:t>
      </w:r>
      <w:r>
        <w:rPr>
          <w:spacing w:val="-1"/>
        </w:rPr>
        <w:t> </w:t>
      </w:r>
      <w:r>
        <w:rPr/>
        <w:t>fontosabbakat és</w:t>
      </w:r>
      <w:r>
        <w:rPr>
          <w:spacing w:val="-2"/>
        </w:rPr>
        <w:t> </w:t>
      </w:r>
      <w:r>
        <w:rPr/>
        <w:t>kevésbé </w:t>
      </w:r>
      <w:r>
        <w:rPr>
          <w:spacing w:val="-2"/>
        </w:rPr>
        <w:t>fontosakat.</w:t>
      </w:r>
    </w:p>
    <w:p>
      <w:pPr>
        <w:pStyle w:val="BodyText"/>
        <w:spacing w:line="278" w:lineRule="auto" w:before="46"/>
        <w:jc w:val="left"/>
      </w:pPr>
      <w:r>
        <w:rPr/>
        <w:t>Csak az tudja, hogy melyik a legfontosabb, aki</w:t>
      </w:r>
      <w:r>
        <w:rPr>
          <w:spacing w:val="29"/>
        </w:rPr>
        <w:t> </w:t>
      </w:r>
      <w:r>
        <w:rPr/>
        <w:t>már szívből meghallgatott</w:t>
      </w:r>
      <w:r>
        <w:rPr>
          <w:spacing w:val="40"/>
        </w:rPr>
        <w:t> </w:t>
      </w:r>
      <w:r>
        <w:rPr>
          <w:spacing w:val="-2"/>
        </w:rPr>
        <w:t>másokat.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rontja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szervezetek </w:t>
      </w:r>
      <w:r>
        <w:rPr>
          <w:spacing w:val="-2"/>
          <w:sz w:val="24"/>
        </w:rPr>
        <w:t>hitelét.</w:t>
      </w:r>
    </w:p>
    <w:p>
      <w:pPr>
        <w:spacing w:before="46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line="278" w:lineRule="auto" w:before="43"/>
        <w:jc w:val="left"/>
      </w:pPr>
      <w:r>
        <w:rPr/>
        <w:t>Az a szervezet, amely váratlanul megszünteti tevékenységeit, rontja a civil szervezetek hitelét.</w:t>
      </w:r>
    </w:p>
    <w:p>
      <w:pPr>
        <w:pStyle w:val="BodyText"/>
        <w:spacing w:before="1"/>
        <w:ind w:left="422" w:firstLine="0"/>
        <w:jc w:val="left"/>
      </w:pPr>
      <w:r>
        <w:rPr/>
        <w:t>Z</w:t>
      </w:r>
      <w:r>
        <w:rPr>
          <w:spacing w:val="-6"/>
        </w:rPr>
        <w:t> </w:t>
      </w:r>
      <w:r>
        <w:rPr/>
        <w:t>szervezet</w:t>
      </w:r>
      <w:r>
        <w:rPr>
          <w:spacing w:val="-1"/>
        </w:rPr>
        <w:t> </w:t>
      </w:r>
      <w:r>
        <w:rPr/>
        <w:t>az utóbbi</w:t>
      </w:r>
      <w:r>
        <w:rPr>
          <w:spacing w:val="-1"/>
        </w:rPr>
        <w:t> </w:t>
      </w:r>
      <w:r>
        <w:rPr/>
        <w:t>időben</w:t>
      </w:r>
      <w:r>
        <w:rPr>
          <w:spacing w:val="-1"/>
        </w:rPr>
        <w:t> </w:t>
      </w:r>
      <w:r>
        <w:rPr/>
        <w:t>szinte</w:t>
      </w:r>
      <w:r>
        <w:rPr>
          <w:spacing w:val="-2"/>
        </w:rPr>
        <w:t> </w:t>
      </w:r>
      <w:r>
        <w:rPr/>
        <w:t>az összes</w:t>
      </w:r>
      <w:r>
        <w:rPr>
          <w:spacing w:val="-2"/>
        </w:rPr>
        <w:t> </w:t>
      </w:r>
      <w:r>
        <w:rPr/>
        <w:t>tevékenységét</w:t>
      </w:r>
      <w:r>
        <w:rPr>
          <w:spacing w:val="-1"/>
        </w:rPr>
        <w:t> </w:t>
      </w:r>
      <w:r>
        <w:rPr>
          <w:spacing w:val="-2"/>
        </w:rPr>
        <w:t>megszüntette.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művi</w:t>
      </w:r>
      <w:r>
        <w:rPr>
          <w:spacing w:val="-1"/>
          <w:sz w:val="24"/>
        </w:rPr>
        <w:t> </w:t>
      </w:r>
      <w:r>
        <w:rPr>
          <w:sz w:val="24"/>
        </w:rPr>
        <w:t>magzatelhajtás a</w:t>
      </w:r>
      <w:r>
        <w:rPr>
          <w:spacing w:val="-2"/>
          <w:sz w:val="24"/>
        </w:rPr>
        <w:t> </w:t>
      </w:r>
      <w:r>
        <w:rPr>
          <w:sz w:val="24"/>
        </w:rPr>
        <w:t>nemzet</w:t>
      </w:r>
      <w:r>
        <w:rPr>
          <w:spacing w:val="-1"/>
          <w:sz w:val="24"/>
        </w:rPr>
        <w:t> </w:t>
      </w:r>
      <w:r>
        <w:rPr>
          <w:sz w:val="24"/>
        </w:rPr>
        <w:t>halálához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vezethet.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illető</w:t>
      </w:r>
      <w:r>
        <w:rPr>
          <w:spacing w:val="-2"/>
          <w:sz w:val="24"/>
        </w:rPr>
        <w:t> </w:t>
      </w:r>
      <w:r>
        <w:rPr>
          <w:sz w:val="24"/>
        </w:rPr>
        <w:t>hazudik/valótlant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állít.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Hallgassuk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egymást!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takaríts</w:t>
      </w:r>
      <w:r>
        <w:rPr>
          <w:spacing w:val="-2"/>
          <w:sz w:val="24"/>
        </w:rPr>
        <w:t> néha!</w:t>
      </w:r>
    </w:p>
    <w:p>
      <w:pPr>
        <w:pStyle w:val="ListParagraph"/>
        <w:numPr>
          <w:ilvl w:val="0"/>
          <w:numId w:val="74"/>
        </w:numPr>
        <w:tabs>
          <w:tab w:pos="663" w:val="left" w:leader="none"/>
        </w:tabs>
        <w:spacing w:line="278" w:lineRule="auto" w:before="44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következő</w:t>
      </w:r>
      <w:r>
        <w:rPr>
          <w:spacing w:val="-2"/>
          <w:sz w:val="24"/>
        </w:rPr>
        <w:t> </w:t>
      </w:r>
      <w:r>
        <w:rPr>
          <w:sz w:val="24"/>
        </w:rPr>
        <w:t>meggyőző,</w:t>
      </w:r>
      <w:r>
        <w:rPr>
          <w:spacing w:val="-2"/>
          <w:sz w:val="24"/>
        </w:rPr>
        <w:t> </w:t>
      </w:r>
      <w:r>
        <w:rPr>
          <w:sz w:val="24"/>
        </w:rPr>
        <w:t>manipulatív</w:t>
      </w:r>
      <w:r>
        <w:rPr>
          <w:spacing w:val="-2"/>
          <w:sz w:val="24"/>
        </w:rPr>
        <w:t> </w:t>
      </w:r>
      <w:r>
        <w:rPr>
          <w:sz w:val="24"/>
        </w:rPr>
        <w:t>üzenetek</w:t>
      </w:r>
      <w:r>
        <w:rPr>
          <w:spacing w:val="-3"/>
          <w:sz w:val="24"/>
        </w:rPr>
        <w:t> </w:t>
      </w:r>
      <w:r>
        <w:rPr>
          <w:sz w:val="24"/>
        </w:rPr>
        <w:t>közül</w:t>
      </w:r>
      <w:r>
        <w:rPr>
          <w:spacing w:val="-2"/>
          <w:sz w:val="24"/>
        </w:rPr>
        <w:t> </w:t>
      </w:r>
      <w:r>
        <w:rPr>
          <w:sz w:val="24"/>
        </w:rPr>
        <w:t>melyiket</w:t>
      </w:r>
      <w:r>
        <w:rPr>
          <w:spacing w:val="-2"/>
          <w:sz w:val="24"/>
        </w:rPr>
        <w:t> </w:t>
      </w:r>
      <w:r>
        <w:rPr>
          <w:sz w:val="24"/>
        </w:rPr>
        <w:t>tartja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leg- hatásosabbnak?</w:t>
      </w:r>
      <w:r>
        <w:rPr>
          <w:spacing w:val="-10"/>
          <w:sz w:val="24"/>
        </w:rPr>
        <w:t> </w:t>
      </w:r>
      <w:r>
        <w:rPr>
          <w:sz w:val="24"/>
        </w:rPr>
        <w:t>Milyen</w:t>
      </w:r>
      <w:r>
        <w:rPr>
          <w:spacing w:val="-14"/>
          <w:sz w:val="24"/>
        </w:rPr>
        <w:t> </w:t>
      </w:r>
      <w:r>
        <w:rPr>
          <w:sz w:val="24"/>
        </w:rPr>
        <w:t>eszközök</w:t>
      </w:r>
      <w:r>
        <w:rPr>
          <w:spacing w:val="-15"/>
          <w:sz w:val="24"/>
        </w:rPr>
        <w:t> </w:t>
      </w:r>
      <w:r>
        <w:rPr>
          <w:sz w:val="24"/>
        </w:rPr>
        <w:t>használatát</w:t>
      </w:r>
      <w:r>
        <w:rPr>
          <w:spacing w:val="-13"/>
          <w:sz w:val="24"/>
        </w:rPr>
        <w:t> </w:t>
      </w:r>
      <w:r>
        <w:rPr>
          <w:sz w:val="24"/>
        </w:rPr>
        <w:t>fedezi</w:t>
      </w:r>
      <w:r>
        <w:rPr>
          <w:spacing w:val="-13"/>
          <w:sz w:val="24"/>
        </w:rPr>
        <w:t> </w:t>
      </w:r>
      <w:r>
        <w:rPr>
          <w:sz w:val="24"/>
        </w:rPr>
        <w:t>fel</w:t>
      </w:r>
      <w:r>
        <w:rPr>
          <w:spacing w:val="-13"/>
          <w:sz w:val="24"/>
        </w:rPr>
        <w:t> </w:t>
      </w:r>
      <w:r>
        <w:rPr>
          <w:sz w:val="24"/>
        </w:rPr>
        <w:t>ezekben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szövegekben? (Kártyákon is elvégezhető.)</w:t>
      </w:r>
    </w:p>
    <w:p>
      <w:pPr>
        <w:pStyle w:val="BodyText"/>
        <w:spacing w:line="276" w:lineRule="exact"/>
        <w:ind w:left="422" w:firstLine="0"/>
        <w:jc w:val="left"/>
      </w:pPr>
      <w:r>
        <w:rPr>
          <w:spacing w:val="-5"/>
        </w:rPr>
        <w:t>1.</w:t>
      </w:r>
    </w:p>
    <w:p>
      <w:pPr>
        <w:pStyle w:val="BodyText"/>
        <w:spacing w:before="45"/>
        <w:ind w:left="422" w:firstLine="0"/>
        <w:jc w:val="left"/>
      </w:pPr>
      <w:r>
        <w:rPr/>
        <w:t>Ne</w:t>
      </w:r>
      <w:r>
        <w:rPr>
          <w:spacing w:val="-2"/>
        </w:rPr>
        <w:t> puskázz!</w:t>
      </w:r>
    </w:p>
    <w:p>
      <w:pPr>
        <w:pStyle w:val="BodyText"/>
        <w:spacing w:line="278" w:lineRule="auto" w:before="43"/>
        <w:ind w:right="126"/>
        <w:jc w:val="left"/>
      </w:pPr>
      <w:r>
        <w:rPr/>
        <w:t>Nagy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kockázat,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akkora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siker;</w:t>
      </w:r>
      <w:r>
        <w:rPr>
          <w:spacing w:val="-1"/>
        </w:rPr>
        <w:t> </w:t>
      </w:r>
      <w:r>
        <w:rPr/>
        <w:t>lehet,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végleg</w:t>
      </w:r>
      <w:r>
        <w:rPr>
          <w:spacing w:val="-4"/>
        </w:rPr>
        <w:t> </w:t>
      </w:r>
      <w:r>
        <w:rPr/>
        <w:t>elveszted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tanár vagy társaid bizalmát.</w:t>
      </w:r>
    </w:p>
    <w:p>
      <w:pPr>
        <w:pStyle w:val="BodyText"/>
        <w:spacing w:line="278" w:lineRule="auto" w:before="2"/>
        <w:ind w:left="422" w:right="6067" w:firstLine="0"/>
        <w:jc w:val="left"/>
      </w:pPr>
      <w:r>
        <w:rPr/>
        <w:t>Nem</w:t>
      </w:r>
      <w:r>
        <w:rPr>
          <w:spacing w:val="-15"/>
        </w:rPr>
        <w:t> </w:t>
      </w:r>
      <w:r>
        <w:rPr/>
        <w:t>éri</w:t>
      </w:r>
      <w:r>
        <w:rPr>
          <w:spacing w:val="-15"/>
        </w:rPr>
        <w:t> </w:t>
      </w:r>
      <w:r>
        <w:rPr/>
        <w:t>meg. </w:t>
      </w:r>
      <w:r>
        <w:rPr>
          <w:spacing w:val="-6"/>
        </w:rPr>
        <w:t>2.</w:t>
      </w:r>
    </w:p>
    <w:p>
      <w:pPr>
        <w:pStyle w:val="BodyText"/>
        <w:spacing w:line="280" w:lineRule="auto"/>
        <w:jc w:val="left"/>
      </w:pPr>
      <w:r>
        <w:rPr/>
        <w:t>Mindenki, aki kapott már egyest, puskázik. Mindenki, aki puskázik, egyest </w:t>
      </w:r>
      <w:r>
        <w:rPr>
          <w:spacing w:val="-2"/>
        </w:rPr>
        <w:t>kaphat.</w:t>
      </w:r>
    </w:p>
    <w:p>
      <w:pPr>
        <w:pStyle w:val="BodyText"/>
        <w:spacing w:line="278" w:lineRule="auto"/>
        <w:ind w:left="422" w:right="4225" w:firstLine="0"/>
        <w:jc w:val="left"/>
      </w:pP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agyad?</w:t>
      </w:r>
      <w:r>
        <w:rPr>
          <w:spacing w:val="-5"/>
        </w:rPr>
        <w:t> </w:t>
      </w:r>
      <w:r>
        <w:rPr/>
        <w:t>Vagy</w:t>
      </w:r>
      <w:r>
        <w:rPr>
          <w:spacing w:val="-12"/>
        </w:rPr>
        <w:t> </w:t>
      </w: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egyes? </w:t>
      </w:r>
      <w:r>
        <w:rPr>
          <w:spacing w:val="-6"/>
        </w:rPr>
        <w:t>3.</w:t>
      </w:r>
    </w:p>
    <w:p>
      <w:pPr>
        <w:pStyle w:val="BodyText"/>
        <w:spacing w:line="278" w:lineRule="auto"/>
        <w:ind w:left="422" w:right="4531" w:firstLine="0"/>
        <w:jc w:val="left"/>
      </w:pPr>
      <w:r>
        <w:rPr/>
        <w:t>Tettetni,</w:t>
      </w:r>
      <w:r>
        <w:rPr>
          <w:spacing w:val="-13"/>
        </w:rPr>
        <w:t> </w:t>
      </w:r>
      <w:r>
        <w:rPr/>
        <w:t>csalni,</w:t>
      </w:r>
      <w:r>
        <w:rPr>
          <w:spacing w:val="-13"/>
        </w:rPr>
        <w:t> </w:t>
      </w:r>
      <w:r>
        <w:rPr/>
        <w:t>hazudni</w:t>
      </w:r>
      <w:r>
        <w:rPr>
          <w:spacing w:val="-13"/>
        </w:rPr>
        <w:t> </w:t>
      </w:r>
      <w:r>
        <w:rPr/>
        <w:t>bűn. És puskázni?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74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spacing w:line="278" w:lineRule="auto" w:before="43"/>
        <w:ind w:left="422" w:right="3105" w:firstLine="0"/>
        <w:jc w:val="left"/>
      </w:pPr>
      <w:r>
        <w:rPr/>
        <w:t>Ha</w:t>
      </w:r>
      <w:r>
        <w:rPr>
          <w:spacing w:val="-10"/>
        </w:rPr>
        <w:t> </w:t>
      </w:r>
      <w:r>
        <w:rPr/>
        <w:t>puskázol,</w:t>
      </w:r>
      <w:r>
        <w:rPr>
          <w:spacing w:val="-8"/>
        </w:rPr>
        <w:t> </w:t>
      </w:r>
      <w:r>
        <w:rPr/>
        <w:t>megtudod,</w:t>
      </w:r>
      <w:r>
        <w:rPr>
          <w:spacing w:val="-6"/>
        </w:rPr>
        <w:t> </w:t>
      </w:r>
      <w:r>
        <w:rPr/>
        <w:t>mit</w:t>
      </w:r>
      <w:r>
        <w:rPr>
          <w:spacing w:val="-8"/>
        </w:rPr>
        <w:t> </w:t>
      </w:r>
      <w:r>
        <w:rPr/>
        <w:t>tudnak</w:t>
      </w:r>
      <w:r>
        <w:rPr>
          <w:spacing w:val="-8"/>
        </w:rPr>
        <w:t> </w:t>
      </w:r>
      <w:r>
        <w:rPr/>
        <w:t>mások. Ha nem puskázol, megtudod, mit tudsz.</w:t>
      </w:r>
    </w:p>
    <w:p>
      <w:pPr>
        <w:pStyle w:val="BodyText"/>
        <w:spacing w:line="278" w:lineRule="auto" w:before="1"/>
        <w:ind w:left="422" w:right="4979" w:firstLine="0"/>
        <w:jc w:val="left"/>
      </w:pPr>
      <w:r>
        <w:rPr/>
        <w:t>Te</w:t>
      </w:r>
      <w:r>
        <w:rPr>
          <w:spacing w:val="-14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megoldókulcs. </w:t>
      </w:r>
      <w:r>
        <w:rPr>
          <w:spacing w:val="-6"/>
        </w:rPr>
        <w:t>5.</w:t>
      </w:r>
    </w:p>
    <w:p>
      <w:pPr>
        <w:pStyle w:val="BodyText"/>
        <w:spacing w:line="274" w:lineRule="exact"/>
        <w:ind w:left="422" w:firstLine="0"/>
        <w:jc w:val="left"/>
      </w:pPr>
      <w:r>
        <w:rPr/>
        <w:t>Vannak</w:t>
      </w:r>
      <w:r>
        <w:rPr>
          <w:spacing w:val="-3"/>
        </w:rPr>
        <w:t> </w:t>
      </w:r>
      <w:r>
        <w:rPr/>
        <w:t>reménytelen</w:t>
      </w:r>
      <w:r>
        <w:rPr>
          <w:spacing w:val="-2"/>
        </w:rPr>
        <w:t> vállalkozások:</w:t>
      </w:r>
    </w:p>
    <w:p>
      <w:pPr>
        <w:pStyle w:val="BodyText"/>
        <w:spacing w:line="278" w:lineRule="auto" w:before="46"/>
        <w:ind w:left="422" w:right="1878" w:firstLine="0"/>
        <w:jc w:val="left"/>
      </w:pPr>
      <w:r>
        <w:rPr/>
        <w:t>ilyen</w:t>
      </w:r>
      <w:r>
        <w:rPr>
          <w:spacing w:val="-6"/>
        </w:rPr>
        <w:t> </w:t>
      </w:r>
      <w:r>
        <w:rPr/>
        <w:t>az,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egyenként</w:t>
      </w:r>
      <w:r>
        <w:rPr>
          <w:spacing w:val="-6"/>
        </w:rPr>
        <w:t> </w:t>
      </w:r>
      <w:r>
        <w:rPr/>
        <w:t>számoljuk</w:t>
      </w:r>
      <w:r>
        <w:rPr>
          <w:spacing w:val="-6"/>
        </w:rPr>
        <w:t> </w:t>
      </w:r>
      <w:r>
        <w:rPr/>
        <w:t>meg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hajszálainkat. ilyen az, ha sminkkel rejtjük el szépséghibáinkat.</w:t>
      </w:r>
    </w:p>
    <w:p>
      <w:pPr>
        <w:pStyle w:val="BodyText"/>
        <w:spacing w:line="274" w:lineRule="exact"/>
        <w:ind w:left="422" w:firstLine="0"/>
        <w:jc w:val="left"/>
      </w:pPr>
      <w:r>
        <w:rPr/>
        <w:t>Ilyen</w:t>
      </w:r>
      <w:r>
        <w:rPr>
          <w:spacing w:val="1"/>
        </w:rPr>
        <w:t> </w:t>
      </w:r>
      <w:r>
        <w:rPr/>
        <w:t>az,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puskázással</w:t>
      </w:r>
      <w:r>
        <w:rPr>
          <w:spacing w:val="1"/>
        </w:rPr>
        <w:t> </w:t>
      </w:r>
      <w:r>
        <w:rPr/>
        <w:t>hitetjük el,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tudunk</w:t>
      </w:r>
      <w:r>
        <w:rPr>
          <w:spacing w:val="2"/>
        </w:rPr>
        <w:t> </w:t>
      </w:r>
      <w:r>
        <w:rPr>
          <w:spacing w:val="-2"/>
        </w:rPr>
        <w:t>valamit.</w:t>
      </w:r>
    </w:p>
    <w:p>
      <w:pPr>
        <w:pStyle w:val="BodyText"/>
        <w:spacing w:line="278" w:lineRule="auto" w:before="46"/>
        <w:ind w:left="422" w:firstLine="0"/>
        <w:jc w:val="left"/>
      </w:pPr>
      <w:r>
        <w:rPr/>
        <w:t>4.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alábbi</w:t>
      </w:r>
      <w:r>
        <w:rPr>
          <w:spacing w:val="-4"/>
        </w:rPr>
        <w:t> </w:t>
      </w:r>
      <w:r>
        <w:rPr/>
        <w:t>feladatokat</w:t>
      </w:r>
      <w:r>
        <w:rPr>
          <w:spacing w:val="-3"/>
        </w:rPr>
        <w:t> </w:t>
      </w:r>
      <w:r>
        <w:rPr/>
        <w:t>csoportban</w:t>
      </w:r>
      <w:r>
        <w:rPr>
          <w:spacing w:val="-4"/>
        </w:rPr>
        <w:t> </w:t>
      </w:r>
      <w:r>
        <w:rPr/>
        <w:t>végezzék</w:t>
      </w:r>
      <w:r>
        <w:rPr>
          <w:spacing w:val="-4"/>
        </w:rPr>
        <w:t> </w:t>
      </w:r>
      <w:r>
        <w:rPr/>
        <w:t>(Aczél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5"/>
        </w:rPr>
        <w:t> </w:t>
      </w:r>
      <w:r>
        <w:rPr/>
        <w:t>2007:</w:t>
      </w:r>
      <w:r>
        <w:rPr>
          <w:spacing w:val="-4"/>
        </w:rPr>
        <w:t> </w:t>
      </w:r>
      <w:r>
        <w:rPr/>
        <w:t>412): </w:t>
      </w:r>
      <w:r>
        <w:rPr>
          <w:spacing w:val="-2"/>
        </w:rPr>
        <w:t>Techtronics</w:t>
      </w:r>
    </w:p>
    <w:p>
      <w:pPr>
        <w:spacing w:line="278" w:lineRule="auto" w:before="0"/>
        <w:ind w:left="138" w:right="123" w:firstLine="283"/>
        <w:jc w:val="both"/>
        <w:rPr>
          <w:i/>
          <w:sz w:val="24"/>
        </w:rPr>
      </w:pPr>
      <w:r>
        <w:rPr>
          <w:i/>
          <w:sz w:val="24"/>
        </w:rPr>
        <w:t>A Techtronics egy vegyi anyagokat gyártó multinacionális cég. Egyik gyára</w:t>
      </w:r>
      <w:r>
        <w:rPr>
          <w:i/>
          <w:sz w:val="24"/>
        </w:rPr>
        <w:t> egy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dunántúli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városban,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Fűzfőn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működik.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gyár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város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legnagyobb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munkaerő- foglalkoztatója, több mint 1200 dolgozóval.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Az utóbbi időben számos panasz érkezett, arról, hogy a kémények egyre több szennyező anyagot bocsátanak ki magukból. Dobos úr, a város polgármestere találkozóra hívta az érdekelt fele- ket,. Rajta kívül még négyen vannak jelen:</w:t>
      </w:r>
    </w:p>
    <w:p>
      <w:pPr>
        <w:spacing w:line="278" w:lineRule="auto" w:before="0"/>
        <w:ind w:left="138" w:right="124" w:firstLine="283"/>
        <w:jc w:val="both"/>
        <w:rPr>
          <w:i/>
          <w:sz w:val="24"/>
        </w:rPr>
      </w:pPr>
      <w:r>
        <w:rPr>
          <w:i/>
          <w:sz w:val="24"/>
        </w:rPr>
        <w:t>Szepesi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Mihály,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cég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igazgatója,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Zebegény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Mária,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környezetvédelmi</w:t>
      </w:r>
      <w:r>
        <w:rPr>
          <w:i/>
          <w:sz w:val="24"/>
        </w:rPr>
        <w:t> szervezet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vezetője,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Kis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Károly,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kereskedelmi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igazgató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vállalatnál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Visontainé Kovács Emma, helyi lakos, háziasszony. Próbáljanak meg együtt megoldást ta- lálni a felmerülő problémára.</w:t>
      </w:r>
    </w:p>
    <w:p>
      <w:pPr>
        <w:pStyle w:val="ListParagraph"/>
        <w:numPr>
          <w:ilvl w:val="0"/>
          <w:numId w:val="76"/>
        </w:numPr>
        <w:tabs>
          <w:tab w:pos="684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 Dobos úr. Mint az ülés vezetője, garantálnia kell, hogy a jelenlévők valamennyien</w:t>
      </w:r>
      <w:r>
        <w:rPr>
          <w:spacing w:val="-14"/>
          <w:sz w:val="24"/>
        </w:rPr>
        <w:t> </w:t>
      </w:r>
      <w:r>
        <w:rPr>
          <w:sz w:val="24"/>
        </w:rPr>
        <w:t>szóhoz</w:t>
      </w:r>
      <w:r>
        <w:rPr>
          <w:spacing w:val="-13"/>
          <w:sz w:val="24"/>
        </w:rPr>
        <w:t> </w:t>
      </w:r>
      <w:r>
        <w:rPr>
          <w:sz w:val="24"/>
        </w:rPr>
        <w:t>jussanak,</w:t>
      </w:r>
      <w:r>
        <w:rPr>
          <w:spacing w:val="-14"/>
          <w:sz w:val="24"/>
        </w:rPr>
        <w:t> </w:t>
      </w:r>
      <w:r>
        <w:rPr>
          <w:sz w:val="24"/>
        </w:rPr>
        <w:t>kifejthessék</w:t>
      </w:r>
      <w:r>
        <w:rPr>
          <w:spacing w:val="-14"/>
          <w:sz w:val="24"/>
        </w:rPr>
        <w:t> </w:t>
      </w:r>
      <w:r>
        <w:rPr>
          <w:sz w:val="24"/>
        </w:rPr>
        <w:t>véleményüket.</w:t>
      </w:r>
      <w:r>
        <w:rPr>
          <w:spacing w:val="-13"/>
          <w:sz w:val="24"/>
        </w:rPr>
        <w:t> </w:t>
      </w:r>
      <w:r>
        <w:rPr>
          <w:sz w:val="24"/>
        </w:rPr>
        <w:t>Választások</w:t>
      </w:r>
      <w:r>
        <w:rPr>
          <w:spacing w:val="-14"/>
          <w:sz w:val="24"/>
        </w:rPr>
        <w:t> </w:t>
      </w:r>
      <w:r>
        <w:rPr>
          <w:sz w:val="24"/>
        </w:rPr>
        <w:t>előtt</w:t>
      </w:r>
      <w:r>
        <w:rPr>
          <w:spacing w:val="-13"/>
          <w:sz w:val="24"/>
        </w:rPr>
        <w:t> </w:t>
      </w:r>
      <w:r>
        <w:rPr>
          <w:sz w:val="24"/>
        </w:rPr>
        <w:t>ál- lunk,</w:t>
      </w:r>
      <w:r>
        <w:rPr>
          <w:spacing w:val="-15"/>
          <w:sz w:val="24"/>
        </w:rPr>
        <w:t> </w:t>
      </w:r>
      <w:r>
        <w:rPr>
          <w:sz w:val="24"/>
        </w:rPr>
        <w:t>így</w:t>
      </w:r>
      <w:r>
        <w:rPr>
          <w:spacing w:val="-15"/>
          <w:sz w:val="24"/>
        </w:rPr>
        <w:t> </w:t>
      </w:r>
      <w:r>
        <w:rPr>
          <w:sz w:val="24"/>
        </w:rPr>
        <w:t>Önnek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érdeke,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pontot</w:t>
      </w:r>
      <w:r>
        <w:rPr>
          <w:spacing w:val="-15"/>
          <w:sz w:val="24"/>
        </w:rPr>
        <w:t> </w:t>
      </w:r>
      <w:r>
        <w:rPr>
          <w:sz w:val="24"/>
        </w:rPr>
        <w:t>tegyenek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ügy</w:t>
      </w:r>
      <w:r>
        <w:rPr>
          <w:spacing w:val="-15"/>
          <w:sz w:val="24"/>
        </w:rPr>
        <w:t> </w:t>
      </w:r>
      <w:r>
        <w:rPr>
          <w:sz w:val="24"/>
        </w:rPr>
        <w:t>végére,</w:t>
      </w:r>
      <w:r>
        <w:rPr>
          <w:spacing w:val="-14"/>
          <w:sz w:val="24"/>
        </w:rPr>
        <w:t> </w:t>
      </w:r>
      <w:r>
        <w:rPr>
          <w:sz w:val="24"/>
        </w:rPr>
        <w:t>hiszen</w:t>
      </w:r>
      <w:r>
        <w:rPr>
          <w:spacing w:val="-14"/>
          <w:sz w:val="24"/>
        </w:rPr>
        <w:t> </w:t>
      </w:r>
      <w:r>
        <w:rPr>
          <w:sz w:val="24"/>
        </w:rPr>
        <w:t>választási sikerén</w:t>
      </w:r>
      <w:r>
        <w:rPr>
          <w:spacing w:val="-15"/>
          <w:sz w:val="24"/>
        </w:rPr>
        <w:t> </w:t>
      </w:r>
      <w:r>
        <w:rPr>
          <w:sz w:val="24"/>
        </w:rPr>
        <w:t>túl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motiválja,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kormányzat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sürgeti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megoldást.</w:t>
      </w:r>
      <w:r>
        <w:rPr>
          <w:spacing w:val="-15"/>
          <w:sz w:val="24"/>
        </w:rPr>
        <w:t> </w:t>
      </w:r>
      <w:r>
        <w:rPr>
          <w:sz w:val="24"/>
        </w:rPr>
        <w:t>Véleménye szerint a cégnek jobb képet kell kialakítania magáról, ellenkező esetben még a bezárástól is félni kell.</w:t>
      </w:r>
    </w:p>
    <w:p>
      <w:pPr>
        <w:pStyle w:val="ListParagraph"/>
        <w:numPr>
          <w:ilvl w:val="0"/>
          <w:numId w:val="76"/>
        </w:numPr>
        <w:tabs>
          <w:tab w:pos="65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</w:t>
      </w:r>
      <w:r>
        <w:rPr>
          <w:spacing w:val="-11"/>
          <w:sz w:val="24"/>
        </w:rPr>
        <w:t> </w:t>
      </w:r>
      <w:r>
        <w:rPr>
          <w:sz w:val="24"/>
        </w:rPr>
        <w:t>Zebegény</w:t>
      </w:r>
      <w:r>
        <w:rPr>
          <w:spacing w:val="-15"/>
          <w:sz w:val="24"/>
        </w:rPr>
        <w:t> </w:t>
      </w:r>
      <w:r>
        <w:rPr>
          <w:sz w:val="24"/>
        </w:rPr>
        <w:t>Mária,</w:t>
      </w:r>
      <w:r>
        <w:rPr>
          <w:spacing w:val="-13"/>
          <w:sz w:val="24"/>
        </w:rPr>
        <w:t> </w:t>
      </w:r>
      <w:r>
        <w:rPr>
          <w:sz w:val="24"/>
        </w:rPr>
        <w:t>környezetvédő,</w:t>
      </w:r>
      <w:r>
        <w:rPr>
          <w:spacing w:val="-11"/>
          <w:sz w:val="24"/>
        </w:rPr>
        <w:t> </w:t>
      </w:r>
      <w:r>
        <w:rPr>
          <w:sz w:val="24"/>
        </w:rPr>
        <w:t>akit</w:t>
      </w:r>
      <w:r>
        <w:rPr>
          <w:spacing w:val="-12"/>
          <w:sz w:val="24"/>
        </w:rPr>
        <w:t> </w:t>
      </w:r>
      <w:r>
        <w:rPr>
          <w:sz w:val="24"/>
        </w:rPr>
        <w:t>sokkal</w:t>
      </w:r>
      <w:r>
        <w:rPr>
          <w:spacing w:val="-11"/>
          <w:sz w:val="24"/>
        </w:rPr>
        <w:t> </w:t>
      </w:r>
      <w:r>
        <w:rPr>
          <w:sz w:val="24"/>
        </w:rPr>
        <w:t>jobban</w:t>
      </w:r>
      <w:r>
        <w:rPr>
          <w:spacing w:val="-14"/>
          <w:sz w:val="24"/>
        </w:rPr>
        <w:t> </w:t>
      </w:r>
      <w:r>
        <w:rPr>
          <w:sz w:val="24"/>
        </w:rPr>
        <w:t>érdekel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gyár</w:t>
      </w:r>
      <w:r>
        <w:rPr>
          <w:spacing w:val="-12"/>
          <w:sz w:val="24"/>
        </w:rPr>
        <w:t> </w:t>
      </w:r>
      <w:r>
        <w:rPr>
          <w:sz w:val="24"/>
        </w:rPr>
        <w:t>kör- nyezetre</w:t>
      </w:r>
      <w:r>
        <w:rPr>
          <w:spacing w:val="-10"/>
          <w:sz w:val="24"/>
        </w:rPr>
        <w:t> </w:t>
      </w:r>
      <w:r>
        <w:rPr>
          <w:sz w:val="24"/>
        </w:rPr>
        <w:t>ható</w:t>
      </w:r>
      <w:r>
        <w:rPr>
          <w:spacing w:val="-9"/>
          <w:sz w:val="24"/>
        </w:rPr>
        <w:t> </w:t>
      </w:r>
      <w:r>
        <w:rPr>
          <w:sz w:val="24"/>
        </w:rPr>
        <w:t>káros</w:t>
      </w:r>
      <w:r>
        <w:rPr>
          <w:spacing w:val="-10"/>
          <w:sz w:val="24"/>
        </w:rPr>
        <w:t> </w:t>
      </w:r>
      <w:r>
        <w:rPr>
          <w:sz w:val="24"/>
        </w:rPr>
        <w:t>tevékenysége,</w:t>
      </w:r>
      <w:r>
        <w:rPr>
          <w:spacing w:val="-9"/>
          <w:sz w:val="24"/>
        </w:rPr>
        <w:t> </w:t>
      </w:r>
      <w:r>
        <w:rPr>
          <w:sz w:val="24"/>
        </w:rPr>
        <w:t>mint</w:t>
      </w:r>
      <w:r>
        <w:rPr>
          <w:spacing w:val="-9"/>
          <w:sz w:val="24"/>
        </w:rPr>
        <w:t> </w:t>
      </w:r>
      <w:r>
        <w:rPr>
          <w:sz w:val="24"/>
        </w:rPr>
        <w:t>annak</w:t>
      </w:r>
      <w:r>
        <w:rPr>
          <w:spacing w:val="-9"/>
          <w:sz w:val="24"/>
        </w:rPr>
        <w:t> </w:t>
      </w:r>
      <w:r>
        <w:rPr>
          <w:sz w:val="24"/>
        </w:rPr>
        <w:t>belső</w:t>
      </w:r>
      <w:r>
        <w:rPr>
          <w:spacing w:val="-9"/>
          <w:sz w:val="24"/>
        </w:rPr>
        <w:t> </w:t>
      </w:r>
      <w:r>
        <w:rPr>
          <w:sz w:val="24"/>
        </w:rPr>
        <w:t>feszültségei.</w:t>
      </w:r>
      <w:r>
        <w:rPr>
          <w:spacing w:val="-9"/>
          <w:sz w:val="24"/>
        </w:rPr>
        <w:t> </w:t>
      </w:r>
      <w:r>
        <w:rPr>
          <w:sz w:val="24"/>
        </w:rPr>
        <w:t>Szakértők</w:t>
      </w:r>
      <w:r>
        <w:rPr>
          <w:spacing w:val="-7"/>
          <w:sz w:val="24"/>
        </w:rPr>
        <w:t> </w:t>
      </w:r>
      <w:r>
        <w:rPr>
          <w:sz w:val="24"/>
        </w:rPr>
        <w:t>sze- rint a levegőbe kerülő szennyezés egészségre</w:t>
      </w:r>
      <w:r>
        <w:rPr>
          <w:spacing w:val="-1"/>
          <w:sz w:val="24"/>
        </w:rPr>
        <w:t> </w:t>
      </w:r>
      <w:r>
        <w:rPr>
          <w:sz w:val="24"/>
        </w:rPr>
        <w:t>ártalmas, így</w:t>
      </w:r>
      <w:r>
        <w:rPr>
          <w:spacing w:val="-3"/>
          <w:sz w:val="24"/>
        </w:rPr>
        <w:t> </w:t>
      </w:r>
      <w:r>
        <w:rPr>
          <w:sz w:val="24"/>
        </w:rPr>
        <w:t>ön új filterek besze- relését sürgeti. A közelben nemrég létesített játszótér, a gyerekek védelmében még egy demonstráció lehetőségét sem veti el.</w:t>
      </w:r>
    </w:p>
    <w:p>
      <w:pPr>
        <w:pStyle w:val="ListParagraph"/>
        <w:numPr>
          <w:ilvl w:val="0"/>
          <w:numId w:val="76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Ön Szepesi Mihály, vállalatigazgató. Úgy véli, hogy a kémények csupán elkoszosodtak,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veszélyesek.</w:t>
      </w:r>
      <w:r>
        <w:rPr>
          <w:spacing w:val="-4"/>
          <w:sz w:val="24"/>
        </w:rPr>
        <w:t> </w:t>
      </w:r>
      <w:r>
        <w:rPr>
          <w:sz w:val="24"/>
        </w:rPr>
        <w:t>Tudja,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új</w:t>
      </w:r>
      <w:r>
        <w:rPr>
          <w:spacing w:val="-4"/>
          <w:sz w:val="24"/>
        </w:rPr>
        <w:t> </w:t>
      </w:r>
      <w:r>
        <w:rPr>
          <w:sz w:val="24"/>
        </w:rPr>
        <w:t>filterek</w:t>
      </w:r>
      <w:r>
        <w:rPr>
          <w:spacing w:val="-4"/>
          <w:sz w:val="24"/>
        </w:rPr>
        <w:t> </w:t>
      </w:r>
      <w:r>
        <w:rPr>
          <w:sz w:val="24"/>
        </w:rPr>
        <w:t>mintegy</w:t>
      </w:r>
      <w:r>
        <w:rPr>
          <w:spacing w:val="-11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mil- lió</w:t>
      </w:r>
      <w:r>
        <w:rPr>
          <w:spacing w:val="5"/>
          <w:sz w:val="24"/>
        </w:rPr>
        <w:t> </w:t>
      </w:r>
      <w:r>
        <w:rPr>
          <w:sz w:val="24"/>
        </w:rPr>
        <w:t>forintba</w:t>
      </w:r>
      <w:r>
        <w:rPr>
          <w:spacing w:val="7"/>
          <w:sz w:val="24"/>
        </w:rPr>
        <w:t> </w:t>
      </w:r>
      <w:r>
        <w:rPr>
          <w:sz w:val="24"/>
        </w:rPr>
        <w:t>kerülnének.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cég</w:t>
      </w:r>
      <w:r>
        <w:rPr>
          <w:spacing w:val="8"/>
          <w:sz w:val="24"/>
        </w:rPr>
        <w:t> </w:t>
      </w:r>
      <w:r>
        <w:rPr>
          <w:sz w:val="24"/>
        </w:rPr>
        <w:t>külföldi</w:t>
      </w:r>
      <w:r>
        <w:rPr>
          <w:spacing w:val="7"/>
          <w:sz w:val="24"/>
        </w:rPr>
        <w:t> </w:t>
      </w:r>
      <w:r>
        <w:rPr>
          <w:sz w:val="24"/>
        </w:rPr>
        <w:t>vezérigazgatója</w:t>
      </w:r>
      <w:r>
        <w:rPr>
          <w:spacing w:val="9"/>
          <w:sz w:val="24"/>
        </w:rPr>
        <w:t> </w:t>
      </w:r>
      <w:r>
        <w:rPr>
          <w:sz w:val="24"/>
        </w:rPr>
        <w:t>azonban</w:t>
      </w:r>
      <w:r>
        <w:rPr>
          <w:spacing w:val="10"/>
          <w:sz w:val="24"/>
        </w:rPr>
        <w:t> </w:t>
      </w:r>
      <w:r>
        <w:rPr>
          <w:sz w:val="24"/>
        </w:rPr>
        <w:t>csak</w:t>
      </w:r>
      <w:r>
        <w:rPr>
          <w:spacing w:val="8"/>
          <w:sz w:val="24"/>
        </w:rPr>
        <w:t> </w:t>
      </w:r>
      <w:r>
        <w:rPr>
          <w:sz w:val="24"/>
        </w:rPr>
        <w:t>30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millió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forintot</w:t>
      </w:r>
      <w:r>
        <w:rPr>
          <w:spacing w:val="-11"/>
        </w:rPr>
        <w:t> </w:t>
      </w:r>
      <w:r>
        <w:rPr/>
        <w:t>hagyott</w:t>
      </w:r>
      <w:r>
        <w:rPr>
          <w:spacing w:val="-11"/>
        </w:rPr>
        <w:t> </w:t>
      </w:r>
      <w:r>
        <w:rPr/>
        <w:t>jóvá</w:t>
      </w:r>
      <w:r>
        <w:rPr>
          <w:spacing w:val="-10"/>
        </w:rPr>
        <w:t> </w:t>
      </w:r>
      <w:r>
        <w:rPr/>
        <w:t>fejlesztésekre.</w:t>
      </w:r>
      <w:r>
        <w:rPr>
          <w:spacing w:val="-12"/>
        </w:rPr>
        <w:t> </w:t>
      </w:r>
      <w:r>
        <w:rPr/>
        <w:t>Tudja,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játszóteret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veszélyezteti</w:t>
      </w:r>
      <w:r>
        <w:rPr>
          <w:spacing w:val="-9"/>
        </w:rPr>
        <w:t> </w:t>
      </w:r>
      <w:r>
        <w:rPr/>
        <w:t>né- hány kémény füstje. Leginkább ezekkel tudna most foglalkozni.</w:t>
      </w:r>
    </w:p>
    <w:p>
      <w:pPr>
        <w:pStyle w:val="ListParagraph"/>
        <w:numPr>
          <w:ilvl w:val="0"/>
          <w:numId w:val="76"/>
        </w:numPr>
        <w:tabs>
          <w:tab w:pos="675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Kis Károly, kereskedelmi igazgató. Nem igazán aggaszjta a szennye- ződés,</w:t>
      </w:r>
      <w:r>
        <w:rPr>
          <w:spacing w:val="-9"/>
          <w:sz w:val="24"/>
        </w:rPr>
        <w:t> </w:t>
      </w:r>
      <w:r>
        <w:rPr>
          <w:sz w:val="24"/>
        </w:rPr>
        <w:t>sokkal</w:t>
      </w:r>
      <w:r>
        <w:rPr>
          <w:spacing w:val="-9"/>
          <w:sz w:val="24"/>
        </w:rPr>
        <w:t> </w:t>
      </w:r>
      <w:r>
        <w:rPr>
          <w:sz w:val="24"/>
        </w:rPr>
        <w:t>inkább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álláshelyek,</w:t>
      </w:r>
      <w:r>
        <w:rPr>
          <w:spacing w:val="-7"/>
          <w:sz w:val="24"/>
        </w:rPr>
        <w:t> </w:t>
      </w:r>
      <w:r>
        <w:rPr>
          <w:sz w:val="24"/>
        </w:rPr>
        <w:t>hiszen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városban</w:t>
      </w:r>
      <w:r>
        <w:rPr>
          <w:spacing w:val="-9"/>
          <w:sz w:val="24"/>
        </w:rPr>
        <w:t> </w:t>
      </w:r>
      <w:r>
        <w:rPr>
          <w:sz w:val="24"/>
        </w:rPr>
        <w:t>magas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munkanélküliek száma.</w:t>
      </w:r>
      <w:r>
        <w:rPr>
          <w:spacing w:val="-2"/>
          <w:sz w:val="24"/>
        </w:rPr>
        <w:t> </w:t>
      </w:r>
      <w:r>
        <w:rPr>
          <w:sz w:val="24"/>
        </w:rPr>
        <w:t>Azonban</w:t>
      </w:r>
      <w:r>
        <w:rPr>
          <w:spacing w:val="-1"/>
          <w:sz w:val="24"/>
        </w:rPr>
        <w:t> </w:t>
      </w:r>
      <w:r>
        <w:rPr>
          <w:sz w:val="24"/>
        </w:rPr>
        <w:t>azért</w:t>
      </w:r>
      <w:r>
        <w:rPr>
          <w:spacing w:val="-2"/>
          <w:sz w:val="24"/>
        </w:rPr>
        <w:t> </w:t>
      </w:r>
      <w:r>
        <w:rPr>
          <w:sz w:val="24"/>
        </w:rPr>
        <w:t>Ön is</w:t>
      </w:r>
      <w:r>
        <w:rPr>
          <w:spacing w:val="-1"/>
          <w:sz w:val="24"/>
        </w:rPr>
        <w:t> </w:t>
      </w:r>
      <w:r>
        <w:rPr>
          <w:sz w:val="24"/>
        </w:rPr>
        <w:t>úgy</w:t>
      </w:r>
      <w:r>
        <w:rPr>
          <w:spacing w:val="-6"/>
          <w:sz w:val="24"/>
        </w:rPr>
        <w:t> </w:t>
      </w:r>
      <w:r>
        <w:rPr>
          <w:sz w:val="24"/>
        </w:rPr>
        <w:t>gondolja,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 cég</w:t>
      </w:r>
      <w:r>
        <w:rPr>
          <w:spacing w:val="-4"/>
          <w:sz w:val="24"/>
        </w:rPr>
        <w:t> </w:t>
      </w:r>
      <w:r>
        <w:rPr>
          <w:sz w:val="24"/>
        </w:rPr>
        <w:t>többet</w:t>
      </w:r>
      <w:r>
        <w:rPr>
          <w:spacing w:val="-1"/>
          <w:sz w:val="24"/>
        </w:rPr>
        <w:t> </w:t>
      </w:r>
      <w:r>
        <w:rPr>
          <w:sz w:val="24"/>
        </w:rPr>
        <w:t>tehetne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városért. Egy</w:t>
      </w:r>
      <w:r>
        <w:rPr>
          <w:spacing w:val="-4"/>
          <w:sz w:val="24"/>
        </w:rPr>
        <w:t> </w:t>
      </w:r>
      <w:r>
        <w:rPr>
          <w:sz w:val="24"/>
        </w:rPr>
        <w:t>helyi futballcsapat szponzort keres, valamint egy</w:t>
      </w:r>
      <w:r>
        <w:rPr>
          <w:spacing w:val="-4"/>
          <w:sz w:val="24"/>
        </w:rPr>
        <w:t> </w:t>
      </w:r>
      <w:r>
        <w:rPr>
          <w:sz w:val="24"/>
        </w:rPr>
        <w:t>új múzeumot is szeretné- nek megnyitni a városban.</w:t>
      </w:r>
    </w:p>
    <w:p>
      <w:pPr>
        <w:pStyle w:val="ListParagraph"/>
        <w:numPr>
          <w:ilvl w:val="0"/>
          <w:numId w:val="76"/>
        </w:numPr>
        <w:tabs>
          <w:tab w:pos="68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Visontainé Kovács Emma, helyi háziasszony. Már több ízben írt az ügyben Szepesi Mihálynak, de egyszer sem kapott választ. Gyermekei, akik a gyártól nem messze lévő parkban szoktak játszani, mostanában sokat beteges- kednek. Múlt héten még a kiteregetett száradó ruha is koszos lett a szállongó füsttől. Férje a cégnél dolgozik.</w:t>
      </w:r>
    </w:p>
    <w:p>
      <w:pPr>
        <w:pStyle w:val="BodyText"/>
        <w:ind w:left="422" w:firstLine="0"/>
        <w:jc w:val="left"/>
      </w:pPr>
      <w:r>
        <w:rPr>
          <w:spacing w:val="-2"/>
        </w:rPr>
        <w:t>Szabadság</w:t>
      </w:r>
    </w:p>
    <w:p>
      <w:pPr>
        <w:spacing w:line="278" w:lineRule="auto" w:before="42"/>
        <w:ind w:left="138" w:right="0" w:firstLine="283"/>
        <w:jc w:val="left"/>
        <w:rPr>
          <w:i/>
          <w:sz w:val="24"/>
        </w:rPr>
      </w:pPr>
      <w:r>
        <w:rPr>
          <w:i/>
          <w:sz w:val="24"/>
        </w:rPr>
        <w:t>Öt ember készül börtönbe és Önnek jogában áll kettőt szabadon engedni a</w:t>
      </w:r>
      <w:r>
        <w:rPr>
          <w:i/>
          <w:sz w:val="24"/>
        </w:rPr>
        <w:t> körülmények figyelembevételével. Melyik két elítéltet választaná?</w:t>
      </w:r>
    </w:p>
    <w:p>
      <w:pPr>
        <w:spacing w:before="1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Parád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Géza</w:t>
      </w:r>
    </w:p>
    <w:p>
      <w:pPr>
        <w:pStyle w:val="BodyText"/>
        <w:spacing w:line="278" w:lineRule="auto" w:before="43"/>
        <w:ind w:right="126"/>
      </w:pPr>
      <w:r>
        <w:rPr/>
        <w:t>Megmérgezte feleségét, apránként adagolva neki a mérget. Szomszédai sze- rint</w:t>
      </w:r>
      <w:r>
        <w:rPr>
          <w:spacing w:val="-1"/>
        </w:rPr>
        <w:t> </w:t>
      </w:r>
      <w:r>
        <w:rPr/>
        <w:t>kellemes,</w:t>
      </w:r>
      <w:r>
        <w:rPr>
          <w:spacing w:val="-2"/>
        </w:rPr>
        <w:t> </w:t>
      </w:r>
      <w:r>
        <w:rPr/>
        <w:t>kedves ember,</w:t>
      </w:r>
      <w:r>
        <w:rPr>
          <w:spacing w:val="-2"/>
        </w:rPr>
        <w:t> </w:t>
      </w:r>
      <w:r>
        <w:rPr/>
        <w:t>akivel</w:t>
      </w:r>
      <w:r>
        <w:rPr>
          <w:spacing w:val="-1"/>
        </w:rPr>
        <w:t> </w:t>
      </w:r>
      <w:r>
        <w:rPr/>
        <w:t>jól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jönni.</w:t>
      </w:r>
      <w:r>
        <w:rPr>
          <w:spacing w:val="-1"/>
        </w:rPr>
        <w:t> </w:t>
      </w:r>
      <w:r>
        <w:rPr/>
        <w:t>Gyermekei</w:t>
      </w:r>
      <w:r>
        <w:rPr>
          <w:spacing w:val="-1"/>
        </w:rPr>
        <w:t> </w:t>
      </w:r>
      <w:r>
        <w:rPr/>
        <w:t>nagyon</w:t>
      </w:r>
      <w:r>
        <w:rPr>
          <w:spacing w:val="-1"/>
        </w:rPr>
        <w:t> </w:t>
      </w:r>
      <w:r>
        <w:rPr/>
        <w:t>szere- tik. Bizonyítékok alapján feleségének számtalan kalandja volt, ezzel kínozva </w:t>
      </w:r>
      <w:r>
        <w:rPr>
          <w:spacing w:val="-2"/>
        </w:rPr>
        <w:t>férjét.</w:t>
      </w:r>
    </w:p>
    <w:p>
      <w:pPr>
        <w:spacing w:line="275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Kórodi </w:t>
      </w:r>
      <w:r>
        <w:rPr>
          <w:i/>
          <w:spacing w:val="-2"/>
          <w:sz w:val="24"/>
        </w:rPr>
        <w:t>Erzsébet</w:t>
      </w:r>
    </w:p>
    <w:p>
      <w:pPr>
        <w:pStyle w:val="BodyText"/>
        <w:spacing w:line="278" w:lineRule="auto" w:before="46"/>
        <w:ind w:right="124"/>
      </w:pPr>
      <w:r>
        <w:rPr/>
        <w:t>Tizedik</w:t>
      </w:r>
      <w:r>
        <w:rPr>
          <w:spacing w:val="-15"/>
        </w:rPr>
        <w:t> </w:t>
      </w:r>
      <w:r>
        <w:rPr/>
        <w:t>alkalommal</w:t>
      </w:r>
      <w:r>
        <w:rPr>
          <w:spacing w:val="-15"/>
        </w:rPr>
        <w:t> </w:t>
      </w:r>
      <w:r>
        <w:rPr/>
        <w:t>érték</w:t>
      </w:r>
      <w:r>
        <w:rPr>
          <w:spacing w:val="-15"/>
        </w:rPr>
        <w:t> </w:t>
      </w:r>
      <w:r>
        <w:rPr/>
        <w:t>bolti</w:t>
      </w:r>
      <w:r>
        <w:rPr>
          <w:spacing w:val="-15"/>
        </w:rPr>
        <w:t> </w:t>
      </w:r>
      <w:r>
        <w:rPr/>
        <w:t>lopáson.</w:t>
      </w:r>
      <w:r>
        <w:rPr>
          <w:spacing w:val="-15"/>
        </w:rPr>
        <w:t> </w:t>
      </w:r>
      <w:r>
        <w:rPr/>
        <w:t>Hajléktalan,</w:t>
      </w:r>
      <w:r>
        <w:rPr>
          <w:spacing w:val="-15"/>
        </w:rPr>
        <w:t> </w:t>
      </w:r>
      <w:r>
        <w:rPr/>
        <w:t>aki</w:t>
      </w:r>
      <w:r>
        <w:rPr>
          <w:spacing w:val="-15"/>
        </w:rPr>
        <w:t> </w:t>
      </w:r>
      <w:r>
        <w:rPr/>
        <w:t>szívesen</w:t>
      </w:r>
      <w:r>
        <w:rPr>
          <w:spacing w:val="-15"/>
        </w:rPr>
        <w:t> </w:t>
      </w:r>
      <w:r>
        <w:rPr/>
        <w:t>tölti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hideg téli napokat a börtönben, ahol ellátást is kap. Most december elején járunk, és már fagy.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Kerekes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Vivien</w:t>
      </w:r>
    </w:p>
    <w:p>
      <w:pPr>
        <w:pStyle w:val="BodyText"/>
        <w:spacing w:line="278" w:lineRule="auto" w:before="43"/>
        <w:ind w:right="124"/>
      </w:pPr>
      <w:r>
        <w:rPr/>
        <w:t>Drogfüggő</w:t>
      </w:r>
      <w:r>
        <w:rPr>
          <w:spacing w:val="-14"/>
        </w:rPr>
        <w:t> </w:t>
      </w:r>
      <w:r>
        <w:rPr/>
        <w:t>fiatal,</w:t>
      </w:r>
      <w:r>
        <w:rPr>
          <w:spacing w:val="-14"/>
        </w:rPr>
        <w:t> </w:t>
      </w:r>
      <w:r>
        <w:rPr/>
        <w:t>aki</w:t>
      </w:r>
      <w:r>
        <w:rPr>
          <w:spacing w:val="-13"/>
        </w:rPr>
        <w:t> </w:t>
      </w:r>
      <w:r>
        <w:rPr/>
        <w:t>dealerként</w:t>
      </w:r>
      <w:r>
        <w:rPr>
          <w:spacing w:val="-13"/>
        </w:rPr>
        <w:t> </w:t>
      </w:r>
      <w:r>
        <w:rPr/>
        <w:t>kábítószert</w:t>
      </w:r>
      <w:r>
        <w:rPr>
          <w:spacing w:val="-14"/>
        </w:rPr>
        <w:t> </w:t>
      </w:r>
      <w:r>
        <w:rPr/>
        <w:t>árusított</w:t>
      </w:r>
      <w:r>
        <w:rPr>
          <w:spacing w:val="-13"/>
        </w:rPr>
        <w:t> </w:t>
      </w:r>
      <w:r>
        <w:rPr/>
        <w:t>tizenéveseknek.</w:t>
      </w:r>
      <w:r>
        <w:rPr>
          <w:spacing w:val="-14"/>
        </w:rPr>
        <w:t> </w:t>
      </w:r>
      <w:r>
        <w:rPr/>
        <w:t>Már</w:t>
      </w:r>
      <w:r>
        <w:rPr>
          <w:spacing w:val="-14"/>
        </w:rPr>
        <w:t> </w:t>
      </w:r>
      <w:r>
        <w:rPr/>
        <w:t>két ízben volt elvonókúrán, még egyszer sem járt sikerrel. Kétéves kisfiát állami gondozásba veszik, ha ő börtönbe vonul.</w:t>
      </w:r>
    </w:p>
    <w:p>
      <w:pPr>
        <w:spacing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Barna </w:t>
      </w:r>
      <w:r>
        <w:rPr>
          <w:i/>
          <w:spacing w:val="-2"/>
          <w:sz w:val="24"/>
        </w:rPr>
        <w:t>Mihály</w:t>
      </w:r>
    </w:p>
    <w:p>
      <w:pPr>
        <w:pStyle w:val="BodyText"/>
        <w:spacing w:line="278" w:lineRule="auto" w:before="43"/>
        <w:ind w:right="122"/>
      </w:pPr>
      <w:r>
        <w:rPr/>
        <w:t>Bűnösnek találták vandalizmus és huliganizmus vétkében. Futballmeccsek után rendszeresen verekedésekben, rongálásokban vett részt. 19 esztendős, ala- csony intelligenciájú fiatalember, aki – különösen ittas állapotban – rendkívül agresszívvé</w:t>
      </w:r>
      <w:r>
        <w:rPr>
          <w:spacing w:val="-9"/>
        </w:rPr>
        <w:t> </w:t>
      </w:r>
      <w:r>
        <w:rPr/>
        <w:t>és</w:t>
      </w:r>
      <w:r>
        <w:rPr>
          <w:spacing w:val="-6"/>
        </w:rPr>
        <w:t> </w:t>
      </w:r>
      <w:r>
        <w:rPr/>
        <w:t>kötekedővé</w:t>
      </w:r>
      <w:r>
        <w:rPr>
          <w:spacing w:val="-9"/>
        </w:rPr>
        <w:t> </w:t>
      </w:r>
      <w:r>
        <w:rPr/>
        <w:t>válhat.</w:t>
      </w:r>
      <w:r>
        <w:rPr>
          <w:spacing w:val="-6"/>
        </w:rPr>
        <w:t> </w:t>
      </w:r>
      <w:r>
        <w:rPr/>
        <w:t>Már</w:t>
      </w:r>
      <w:r>
        <w:rPr>
          <w:spacing w:val="-7"/>
        </w:rPr>
        <w:t> </w:t>
      </w:r>
      <w:r>
        <w:rPr/>
        <w:t>volt</w:t>
      </w:r>
      <w:r>
        <w:rPr>
          <w:spacing w:val="-8"/>
        </w:rPr>
        <w:t> </w:t>
      </w:r>
      <w:r>
        <w:rPr/>
        <w:t>dolga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rendőrséggel,</w:t>
      </w:r>
      <w:r>
        <w:rPr>
          <w:spacing w:val="-5"/>
        </w:rPr>
        <w:t> </w:t>
      </w:r>
      <w:r>
        <w:rPr/>
        <w:t>amikor</w:t>
      </w:r>
      <w:r>
        <w:rPr>
          <w:spacing w:val="-9"/>
        </w:rPr>
        <w:t> </w:t>
      </w:r>
      <w:r>
        <w:rPr/>
        <w:t>ittasan ült volánhoz.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3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Nagy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Tímea</w:t>
      </w:r>
    </w:p>
    <w:p>
      <w:pPr>
        <w:pStyle w:val="BodyText"/>
        <w:spacing w:line="278" w:lineRule="auto" w:before="43"/>
        <w:ind w:right="124"/>
      </w:pPr>
      <w:r>
        <w:rPr/>
        <w:t>Angoltanár,</w:t>
      </w:r>
      <w:r>
        <w:rPr>
          <w:spacing w:val="-2"/>
        </w:rPr>
        <w:t> </w:t>
      </w:r>
      <w:r>
        <w:rPr/>
        <w:t>akit</w:t>
      </w:r>
      <w:r>
        <w:rPr>
          <w:spacing w:val="-3"/>
        </w:rPr>
        <w:t> </w:t>
      </w:r>
      <w:r>
        <w:rPr/>
        <w:t>azzal</w:t>
      </w:r>
      <w:r>
        <w:rPr>
          <w:spacing w:val="-3"/>
        </w:rPr>
        <w:t> </w:t>
      </w:r>
      <w:r>
        <w:rPr/>
        <w:t>vádolnak,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két</w:t>
      </w:r>
      <w:r>
        <w:rPr>
          <w:spacing w:val="-3"/>
        </w:rPr>
        <w:t> </w:t>
      </w:r>
      <w:r>
        <w:rPr/>
        <w:t>macskáját</w:t>
      </w:r>
      <w:r>
        <w:rPr>
          <w:spacing w:val="-3"/>
        </w:rPr>
        <w:t> </w:t>
      </w:r>
      <w:r>
        <w:rPr/>
        <w:t>akarta</w:t>
      </w:r>
      <w:r>
        <w:rPr>
          <w:spacing w:val="-5"/>
        </w:rPr>
        <w:t> </w:t>
      </w:r>
      <w:r>
        <w:rPr/>
        <w:t>magával</w:t>
      </w:r>
      <w:r>
        <w:rPr>
          <w:spacing w:val="-3"/>
        </w:rPr>
        <w:t> </w:t>
      </w:r>
      <w:r>
        <w:rPr/>
        <w:t>kicsem- pészni Angliába. Ezzel megszegte a hatályos karantén-előírásokat. Amikor le- leplezték,</w:t>
      </w:r>
      <w:r>
        <w:rPr>
          <w:spacing w:val="-6"/>
        </w:rPr>
        <w:t> </w:t>
      </w:r>
      <w:r>
        <w:rPr/>
        <w:t>rátámadt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vámtisztre,</w:t>
      </w:r>
      <w:r>
        <w:rPr>
          <w:spacing w:val="-6"/>
        </w:rPr>
        <w:t> </w:t>
      </w:r>
      <w:r>
        <w:rPr/>
        <w:t>akit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macska</w:t>
      </w:r>
      <w:r>
        <w:rPr>
          <w:spacing w:val="-7"/>
        </w:rPr>
        <w:t> </w:t>
      </w:r>
      <w:r>
        <w:rPr/>
        <w:t>karmolása</w:t>
      </w:r>
      <w:r>
        <w:rPr>
          <w:spacing w:val="-4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dulakodás</w:t>
      </w:r>
      <w:r>
        <w:rPr>
          <w:spacing w:val="-1"/>
        </w:rPr>
        <w:t> </w:t>
      </w:r>
      <w:r>
        <w:rPr/>
        <w:t>komo- lyabban</w:t>
      </w:r>
      <w:r>
        <w:rPr>
          <w:spacing w:val="-11"/>
        </w:rPr>
        <w:t> </w:t>
      </w:r>
      <w:r>
        <w:rPr/>
        <w:t>megsebesített.</w:t>
      </w:r>
      <w:r>
        <w:rPr>
          <w:spacing w:val="-11"/>
        </w:rPr>
        <w:t> </w:t>
      </w:r>
      <w:r>
        <w:rPr/>
        <w:t>Nagy</w:t>
      </w:r>
      <w:r>
        <w:rPr>
          <w:spacing w:val="-13"/>
        </w:rPr>
        <w:t> </w:t>
      </w:r>
      <w:r>
        <w:rPr/>
        <w:t>Tímea</w:t>
      </w:r>
      <w:r>
        <w:rPr>
          <w:spacing w:val="-10"/>
        </w:rPr>
        <w:t> </w:t>
      </w:r>
      <w:r>
        <w:rPr/>
        <w:t>néhány</w:t>
      </w:r>
      <w:r>
        <w:rPr>
          <w:spacing w:val="-13"/>
        </w:rPr>
        <w:t> </w:t>
      </w:r>
      <w:r>
        <w:rPr/>
        <w:t>tanítványával</w:t>
      </w:r>
      <w:r>
        <w:rPr>
          <w:spacing w:val="-10"/>
        </w:rPr>
        <w:t> </w:t>
      </w:r>
      <w:r>
        <w:rPr/>
        <w:t>utazott,</w:t>
      </w:r>
      <w:r>
        <w:rPr>
          <w:spacing w:val="-11"/>
        </w:rPr>
        <w:t> </w:t>
      </w:r>
      <w:r>
        <w:rPr/>
        <w:t>akiket</w:t>
      </w:r>
      <w:r>
        <w:rPr>
          <w:spacing w:val="-11"/>
        </w:rPr>
        <w:t> </w:t>
      </w:r>
      <w:r>
        <w:rPr/>
        <w:t>szintén támadásra uszított, két lány sokkot kapott a jelenet miatt.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116" w:after="0"/>
        <w:ind w:left="737" w:right="0" w:hanging="239"/>
        <w:jc w:val="both"/>
        <w:rPr>
          <w:sz w:val="24"/>
        </w:rPr>
      </w:pPr>
      <w:r>
        <w:rPr>
          <w:sz w:val="24"/>
        </w:rPr>
        <w:t>Határolja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fogalmát!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41" w:after="0"/>
        <w:ind w:left="737" w:right="0" w:hanging="23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folyamatát!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right="53"/>
        <w:jc w:val="center"/>
      </w:pPr>
      <w:bookmarkStart w:name="_bookmark95" w:id="96"/>
      <w:bookmarkEnd w:id="96"/>
      <w:r>
        <w:rPr>
          <w:b w:val="0"/>
        </w:rPr>
      </w:r>
      <w:r>
        <w:rPr/>
        <w:t>1</w:t>
      </w:r>
      <w:r>
        <w:rPr>
          <w:spacing w:val="-39"/>
        </w:rPr>
        <w:t> </w:t>
      </w:r>
      <w:r>
        <w:rPr/>
        <w:t>2</w:t>
      </w:r>
      <w:r>
        <w:rPr>
          <w:spacing w:val="-39"/>
        </w:rPr>
        <w:t> </w:t>
      </w:r>
      <w:r>
        <w:rPr/>
        <w:t>.</w:t>
      </w:r>
      <w:r>
        <w:rPr>
          <w:spacing w:val="42"/>
        </w:rPr>
        <w:t> </w:t>
      </w:r>
      <w:r>
        <w:rPr>
          <w:spacing w:val="26"/>
        </w:rPr>
        <w:t>KON</w:t>
      </w:r>
      <w:r>
        <w:rPr>
          <w:spacing w:val="-40"/>
        </w:rPr>
        <w:t> </w:t>
      </w:r>
      <w:r>
        <w:rPr/>
        <w:t>F</w:t>
      </w:r>
      <w:r>
        <w:rPr>
          <w:spacing w:val="-41"/>
        </w:rPr>
        <w:t> </w:t>
      </w:r>
      <w:r>
        <w:rPr/>
        <w:t>L</w:t>
      </w:r>
      <w:r>
        <w:rPr>
          <w:spacing w:val="-39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8"/>
        </w:rPr>
        <w:t>KT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KE</w:t>
      </w:r>
      <w:r>
        <w:rPr>
          <w:spacing w:val="-39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É</w:t>
      </w:r>
      <w:r>
        <w:rPr>
          <w:spacing w:val="-32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>
          <w:spacing w:val="-2"/>
        </w:rPr>
        <w:t>A konfliktus jelenségeinek, folyamatának, szintjeinek és kezelésének elméleti </w:t>
      </w:r>
      <w:r>
        <w:rPr/>
        <w:t>és</w:t>
      </w:r>
      <w:r>
        <w:rPr>
          <w:spacing w:val="-7"/>
        </w:rPr>
        <w:t> </w:t>
      </w:r>
      <w:r>
        <w:rPr/>
        <w:t>gyakorlati</w:t>
      </w:r>
      <w:r>
        <w:rPr>
          <w:spacing w:val="-6"/>
        </w:rPr>
        <w:t> </w:t>
      </w:r>
      <w:r>
        <w:rPr/>
        <w:t>értelmezése</w:t>
      </w:r>
      <w:r>
        <w:rPr>
          <w:spacing w:val="-5"/>
        </w:rPr>
        <w:t> </w:t>
      </w:r>
      <w:r>
        <w:rPr/>
        <w:t>előtt</w:t>
      </w:r>
      <w:r>
        <w:rPr>
          <w:spacing w:val="-6"/>
        </w:rPr>
        <w:t> </w:t>
      </w:r>
      <w:r>
        <w:rPr/>
        <w:t>rögtön</w:t>
      </w:r>
      <w:r>
        <w:rPr>
          <w:spacing w:val="-6"/>
        </w:rPr>
        <w:t> </w:t>
      </w:r>
      <w:r>
        <w:rPr/>
        <w:t>egy</w:t>
      </w:r>
      <w:r>
        <w:rPr>
          <w:spacing w:val="-12"/>
        </w:rPr>
        <w:t> </w:t>
      </w:r>
      <w:r>
        <w:rPr/>
        <w:t>kis</w:t>
      </w:r>
      <w:r>
        <w:rPr>
          <w:spacing w:val="-6"/>
        </w:rPr>
        <w:t> </w:t>
      </w:r>
      <w:r>
        <w:rPr/>
        <w:t>kitekintéssel</w:t>
      </w:r>
      <w:r>
        <w:rPr>
          <w:spacing w:val="-7"/>
        </w:rPr>
        <w:t> </w:t>
      </w:r>
      <w:r>
        <w:rPr/>
        <w:t>kell</w:t>
      </w:r>
      <w:r>
        <w:rPr>
          <w:spacing w:val="-6"/>
        </w:rPr>
        <w:t> </w:t>
      </w:r>
      <w:r>
        <w:rPr/>
        <w:t>kezdenünk.</w:t>
      </w:r>
      <w:r>
        <w:rPr>
          <w:spacing w:val="-9"/>
        </w:rPr>
        <w:t> </w:t>
      </w:r>
      <w:r>
        <w:rPr/>
        <w:t>Mi</w:t>
      </w:r>
      <w:r>
        <w:rPr>
          <w:spacing w:val="-6"/>
        </w:rPr>
        <w:t> </w:t>
      </w:r>
      <w:r>
        <w:rPr/>
        <w:t>a véleménye a konfliktusról? Milyen asszociációkat társítana a fogalomhoz? Gyűjtsön össze párat!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jelenségét</w:t>
      </w:r>
      <w:r>
        <w:rPr>
          <w:spacing w:val="-4"/>
        </w:rPr>
        <w:t> </w:t>
      </w:r>
      <w:r>
        <w:rPr/>
        <w:t>napjainkra</w:t>
      </w:r>
      <w:r>
        <w:rPr>
          <w:spacing w:val="-5"/>
        </w:rPr>
        <w:t> </w:t>
      </w:r>
      <w:r>
        <w:rPr/>
        <w:t>kettős</w:t>
      </w:r>
      <w:r>
        <w:rPr>
          <w:spacing w:val="-5"/>
        </w:rPr>
        <w:t> </w:t>
      </w:r>
      <w:r>
        <w:rPr/>
        <w:t>értelmezésnek</w:t>
      </w:r>
      <w:r>
        <w:rPr>
          <w:spacing w:val="-4"/>
        </w:rPr>
        <w:t> </w:t>
      </w:r>
      <w:r>
        <w:rPr/>
        <w:t>vetik</w:t>
      </w:r>
      <w:r>
        <w:rPr>
          <w:spacing w:val="-4"/>
        </w:rPr>
        <w:t> </w:t>
      </w:r>
      <w:r>
        <w:rPr/>
        <w:t>alá.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konflik- tusmenedzsment</w:t>
      </w:r>
      <w:r>
        <w:rPr>
          <w:spacing w:val="-15"/>
        </w:rPr>
        <w:t> </w:t>
      </w:r>
      <w:r>
        <w:rPr/>
        <w:t>szakirodalmának</w:t>
      </w:r>
      <w:r>
        <w:rPr>
          <w:spacing w:val="-15"/>
        </w:rPr>
        <w:t> </w:t>
      </w:r>
      <w:r>
        <w:rPr/>
        <w:t>alapvetése,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ördögtől való.</w:t>
      </w:r>
      <w:r>
        <w:rPr>
          <w:spacing w:val="-5"/>
        </w:rPr>
        <w:t> </w:t>
      </w:r>
      <w:r>
        <w:rPr/>
        <w:t>Bár</w:t>
      </w:r>
      <w:r>
        <w:rPr>
          <w:spacing w:val="-7"/>
        </w:rPr>
        <w:t> </w:t>
      </w:r>
      <w:r>
        <w:rPr/>
        <w:t>az</w:t>
      </w:r>
      <w:r>
        <w:rPr>
          <w:spacing w:val="-5"/>
        </w:rPr>
        <w:t> </w:t>
      </w:r>
      <w:r>
        <w:rPr/>
        <w:t>ókori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középkori</w:t>
      </w:r>
      <w:r>
        <w:rPr>
          <w:spacing w:val="-6"/>
        </w:rPr>
        <w:t> </w:t>
      </w:r>
      <w:r>
        <w:rPr/>
        <w:t>gondolkodók</w:t>
      </w:r>
      <w:r>
        <w:rPr>
          <w:spacing w:val="-5"/>
        </w:rPr>
        <w:t> </w:t>
      </w:r>
      <w:r>
        <w:rPr/>
        <w:t>szinte</w:t>
      </w:r>
      <w:r>
        <w:rPr>
          <w:spacing w:val="-7"/>
        </w:rPr>
        <w:t> </w:t>
      </w:r>
      <w:r>
        <w:rPr/>
        <w:t>kivétel</w:t>
      </w:r>
      <w:r>
        <w:rPr>
          <w:spacing w:val="-5"/>
        </w:rPr>
        <w:t> </w:t>
      </w:r>
      <w:r>
        <w:rPr/>
        <w:t>nélkül</w:t>
      </w:r>
      <w:r>
        <w:rPr>
          <w:spacing w:val="-5"/>
        </w:rPr>
        <w:t> </w:t>
      </w:r>
      <w:r>
        <w:rPr/>
        <w:t>azon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állás- ponton voltak, hogy olyan társadalmi berendezkedést kell kialakítani, melyben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alakulhat</w:t>
      </w:r>
      <w:r>
        <w:rPr>
          <w:spacing w:val="-4"/>
        </w:rPr>
        <w:t> </w:t>
      </w:r>
      <w:r>
        <w:rPr>
          <w:spacing w:val="-2"/>
        </w:rPr>
        <w:t>ki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konfliktus,</w:t>
      </w:r>
      <w:r>
        <w:rPr>
          <w:spacing w:val="-5"/>
        </w:rPr>
        <w:t> </w:t>
      </w:r>
      <w:r>
        <w:rPr>
          <w:spacing w:val="-2"/>
        </w:rPr>
        <w:t>egy</w:t>
      </w:r>
      <w:r>
        <w:rPr>
          <w:spacing w:val="-11"/>
        </w:rPr>
        <w:t> </w:t>
      </w:r>
      <w:r>
        <w:rPr>
          <w:spacing w:val="-2"/>
        </w:rPr>
        <w:t>olyan</w:t>
      </w:r>
      <w:r>
        <w:rPr>
          <w:spacing w:val="-5"/>
        </w:rPr>
        <w:t> </w:t>
      </w:r>
      <w:r>
        <w:rPr>
          <w:spacing w:val="-2"/>
        </w:rPr>
        <w:t>érzelmileg</w:t>
      </w:r>
      <w:r>
        <w:rPr>
          <w:spacing w:val="-8"/>
        </w:rPr>
        <w:t> </w:t>
      </w:r>
      <w:r>
        <w:rPr>
          <w:spacing w:val="-2"/>
        </w:rPr>
        <w:t>fertőzött</w:t>
      </w:r>
      <w:r>
        <w:rPr>
          <w:spacing w:val="-4"/>
        </w:rPr>
        <w:t> </w:t>
      </w:r>
      <w:r>
        <w:rPr>
          <w:spacing w:val="-2"/>
        </w:rPr>
        <w:t>helyzet,</w:t>
      </w:r>
      <w:r>
        <w:rPr>
          <w:spacing w:val="-4"/>
        </w:rPr>
        <w:t> </w:t>
      </w:r>
      <w:r>
        <w:rPr>
          <w:spacing w:val="-2"/>
        </w:rPr>
        <w:t>amely</w:t>
      </w:r>
      <w:r>
        <w:rPr>
          <w:spacing w:val="-8"/>
        </w:rPr>
        <w:t> </w:t>
      </w:r>
      <w:r>
        <w:rPr>
          <w:spacing w:val="-2"/>
        </w:rPr>
        <w:t>meg- </w:t>
      </w:r>
      <w:r>
        <w:rPr/>
        <w:t>rontja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együttműködést.</w:t>
      </w:r>
      <w:r>
        <w:rPr>
          <w:spacing w:val="-13"/>
        </w:rPr>
        <w:t> </w:t>
      </w:r>
      <w:r>
        <w:rPr/>
        <w:t>Talán</w:t>
      </w:r>
      <w:r>
        <w:rPr>
          <w:spacing w:val="-15"/>
        </w:rPr>
        <w:t> </w:t>
      </w:r>
      <w:r>
        <w:rPr/>
        <w:t>Marx</w:t>
      </w:r>
      <w:r>
        <w:rPr>
          <w:spacing w:val="-13"/>
        </w:rPr>
        <w:t> </w:t>
      </w:r>
      <w:r>
        <w:rPr/>
        <w:t>Károly</w:t>
      </w:r>
      <w:r>
        <w:rPr>
          <w:spacing w:val="-15"/>
        </w:rPr>
        <w:t> </w:t>
      </w:r>
      <w:r>
        <w:rPr/>
        <w:t>volt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olyan</w:t>
      </w:r>
      <w:r>
        <w:rPr>
          <w:spacing w:val="-14"/>
        </w:rPr>
        <w:t> </w:t>
      </w:r>
      <w:r>
        <w:rPr/>
        <w:t>gondolkodó,</w:t>
      </w:r>
      <w:r>
        <w:rPr>
          <w:spacing w:val="-14"/>
        </w:rPr>
        <w:t> </w:t>
      </w:r>
      <w:r>
        <w:rPr/>
        <w:t>aki ezzel szemben azt vallotta, hogy „a konfliktusok viszik előre a társadalmat”. A társadalomhoz hasonlóan a konfliktusnak a személyes kapcsolatra is jótékony hatásai is lehetnek. A konfliktusban rejlő lehetőségeket az alábbiak szerint fog- lalhatjuk össze:</w:t>
      </w:r>
    </w:p>
    <w:p>
      <w:pPr>
        <w:pStyle w:val="ListParagraph"/>
        <w:numPr>
          <w:ilvl w:val="0"/>
          <w:numId w:val="78"/>
        </w:numPr>
        <w:tabs>
          <w:tab w:pos="596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fejlődés</w:t>
      </w:r>
      <w:r>
        <w:rPr>
          <w:spacing w:val="-10"/>
          <w:sz w:val="24"/>
        </w:rPr>
        <w:t> </w:t>
      </w:r>
      <w:r>
        <w:rPr>
          <w:sz w:val="24"/>
        </w:rPr>
        <w:t>lehetősége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önmagunk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határaink</w:t>
      </w:r>
      <w:r>
        <w:rPr>
          <w:spacing w:val="-7"/>
          <w:sz w:val="24"/>
        </w:rPr>
        <w:t> </w:t>
      </w:r>
      <w:r>
        <w:rPr>
          <w:sz w:val="24"/>
        </w:rPr>
        <w:t>megismerése,</w:t>
      </w:r>
      <w:r>
        <w:rPr>
          <w:spacing w:val="-10"/>
          <w:sz w:val="24"/>
        </w:rPr>
        <w:t> </w:t>
      </w:r>
      <w:r>
        <w:rPr>
          <w:sz w:val="24"/>
        </w:rPr>
        <w:t>önbizalom</w:t>
      </w:r>
      <w:r>
        <w:rPr>
          <w:spacing w:val="-10"/>
          <w:sz w:val="24"/>
        </w:rPr>
        <w:t> </w:t>
      </w:r>
      <w:r>
        <w:rPr>
          <w:sz w:val="24"/>
        </w:rPr>
        <w:t>és önbecsülés megerősödése.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78" w:lineRule="auto" w:before="0" w:after="0"/>
        <w:ind w:left="138" w:right="125" w:firstLine="283"/>
        <w:jc w:val="righ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kapcsolat</w:t>
      </w:r>
      <w:r>
        <w:rPr>
          <w:spacing w:val="-15"/>
          <w:sz w:val="24"/>
        </w:rPr>
        <w:t> </w:t>
      </w:r>
      <w:r>
        <w:rPr>
          <w:sz w:val="24"/>
        </w:rPr>
        <w:t>elmélyítésének</w:t>
      </w:r>
      <w:r>
        <w:rPr>
          <w:spacing w:val="-15"/>
          <w:sz w:val="24"/>
        </w:rPr>
        <w:t> </w:t>
      </w:r>
      <w:r>
        <w:rPr>
          <w:sz w:val="24"/>
        </w:rPr>
        <w:t>lehetősége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konfrontációban</w:t>
      </w:r>
      <w:r>
        <w:rPr>
          <w:spacing w:val="-15"/>
          <w:sz w:val="24"/>
        </w:rPr>
        <w:t> </w:t>
      </w:r>
      <w:r>
        <w:rPr>
          <w:sz w:val="24"/>
        </w:rPr>
        <w:t>résztvevő</w:t>
      </w:r>
      <w:r>
        <w:rPr>
          <w:spacing w:val="-15"/>
          <w:sz w:val="24"/>
        </w:rPr>
        <w:t> </w:t>
      </w:r>
      <w:r>
        <w:rPr>
          <w:sz w:val="24"/>
        </w:rPr>
        <w:t>másik </w:t>
      </w:r>
      <w:r>
        <w:rPr>
          <w:spacing w:val="-2"/>
          <w:sz w:val="24"/>
        </w:rPr>
        <w:t>féllel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kapcsolat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elmélyülését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eredményezi,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sikeresen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kezeljük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helyzetet.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80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feszültség</w:t>
      </w:r>
      <w:r>
        <w:rPr>
          <w:spacing w:val="-15"/>
          <w:sz w:val="24"/>
        </w:rPr>
        <w:t> </w:t>
      </w:r>
      <w:r>
        <w:rPr>
          <w:sz w:val="24"/>
        </w:rPr>
        <w:t>levezetése</w:t>
      </w:r>
      <w:r>
        <w:rPr>
          <w:spacing w:val="-15"/>
          <w:sz w:val="24"/>
        </w:rPr>
        <w:t> </w:t>
      </w:r>
      <w:r>
        <w:rPr>
          <w:sz w:val="24"/>
        </w:rPr>
        <w:t>(leépítése)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verbalizáció: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felgyülemlett</w:t>
      </w:r>
      <w:r>
        <w:rPr>
          <w:spacing w:val="-15"/>
          <w:sz w:val="24"/>
        </w:rPr>
        <w:t> </w:t>
      </w:r>
      <w:r>
        <w:rPr>
          <w:sz w:val="24"/>
        </w:rPr>
        <w:t>feszültség levezetésének egyik formája a beszéd.</w:t>
      </w:r>
    </w:p>
    <w:p>
      <w:pPr>
        <w:pStyle w:val="ListParagraph"/>
        <w:numPr>
          <w:ilvl w:val="0"/>
          <w:numId w:val="78"/>
        </w:numPr>
        <w:tabs>
          <w:tab w:pos="61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Saját érdekeim védelme – a konfliktus során lehetőségem van az érdekei- mért</w:t>
      </w:r>
      <w:r>
        <w:rPr>
          <w:spacing w:val="-2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kiállásra, az</w:t>
      </w:r>
      <w:r>
        <w:rPr>
          <w:spacing w:val="-1"/>
          <w:sz w:val="24"/>
        </w:rPr>
        <w:t> </w:t>
      </w:r>
      <w:r>
        <w:rPr>
          <w:sz w:val="24"/>
        </w:rPr>
        <w:t>asszertív</w:t>
      </w:r>
      <w:r>
        <w:rPr>
          <w:spacing w:val="-2"/>
          <w:sz w:val="24"/>
        </w:rPr>
        <w:t> </w:t>
      </w:r>
      <w:r>
        <w:rPr>
          <w:sz w:val="24"/>
        </w:rPr>
        <w:t>viselkedés</w:t>
      </w:r>
      <w:r>
        <w:rPr>
          <w:spacing w:val="-2"/>
          <w:sz w:val="24"/>
        </w:rPr>
        <w:t> </w:t>
      </w:r>
      <w:r>
        <w:rPr>
          <w:sz w:val="24"/>
        </w:rPr>
        <w:t>megvalósítására</w:t>
      </w:r>
      <w:r>
        <w:rPr>
          <w:spacing w:val="-4"/>
          <w:sz w:val="24"/>
        </w:rPr>
        <w:t> </w:t>
      </w:r>
      <w:r>
        <w:rPr>
          <w:sz w:val="24"/>
        </w:rPr>
        <w:t>(részletesen</w:t>
      </w:r>
      <w:r>
        <w:rPr>
          <w:spacing w:val="-2"/>
          <w:sz w:val="24"/>
        </w:rPr>
        <w:t> </w:t>
      </w:r>
      <w:r>
        <w:rPr>
          <w:sz w:val="24"/>
        </w:rPr>
        <w:t>lásd:</w:t>
      </w:r>
      <w:r>
        <w:rPr>
          <w:spacing w:val="-2"/>
          <w:sz w:val="24"/>
        </w:rPr>
        <w:t> </w:t>
      </w:r>
      <w:r>
        <w:rPr>
          <w:sz w:val="24"/>
        </w:rPr>
        <w:t>7. </w:t>
      </w:r>
      <w:r>
        <w:rPr>
          <w:spacing w:val="-2"/>
          <w:sz w:val="24"/>
        </w:rPr>
        <w:t>fejezet);</w:t>
      </w:r>
    </w:p>
    <w:p>
      <w:pPr>
        <w:pStyle w:val="ListParagraph"/>
        <w:numPr>
          <w:ilvl w:val="0"/>
          <w:numId w:val="78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Önreflexió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visszaigazolás</w:t>
      </w:r>
      <w:r>
        <w:rPr>
          <w:spacing w:val="-4"/>
          <w:sz w:val="24"/>
        </w:rPr>
        <w:t> </w:t>
      </w:r>
      <w:r>
        <w:rPr>
          <w:sz w:val="24"/>
        </w:rPr>
        <w:t>saját</w:t>
      </w:r>
      <w:r>
        <w:rPr>
          <w:spacing w:val="-3"/>
          <w:sz w:val="24"/>
        </w:rPr>
        <w:t> </w:t>
      </w:r>
      <w:r>
        <w:rPr>
          <w:sz w:val="24"/>
        </w:rPr>
        <w:t>magunk</w:t>
      </w:r>
      <w:r>
        <w:rPr>
          <w:spacing w:val="-2"/>
          <w:sz w:val="24"/>
        </w:rPr>
        <w:t> számára.</w:t>
      </w:r>
    </w:p>
    <w:p>
      <w:pPr>
        <w:pStyle w:val="ListParagraph"/>
        <w:numPr>
          <w:ilvl w:val="0"/>
          <w:numId w:val="78"/>
        </w:numPr>
        <w:tabs>
          <w:tab w:pos="605" w:val="left" w:leader="none"/>
        </w:tabs>
        <w:spacing w:line="280" w:lineRule="auto" w:before="36" w:after="0"/>
        <w:ind w:left="138" w:right="128" w:firstLine="283"/>
        <w:jc w:val="both"/>
        <w:rPr>
          <w:sz w:val="24"/>
        </w:rPr>
      </w:pPr>
      <w:r>
        <w:rPr>
          <w:sz w:val="24"/>
        </w:rPr>
        <w:t>„Úgy</w:t>
      </w:r>
      <w:r>
        <w:rPr>
          <w:spacing w:val="-3"/>
          <w:sz w:val="24"/>
        </w:rPr>
        <w:t> </w:t>
      </w:r>
      <w:r>
        <w:rPr>
          <w:sz w:val="24"/>
        </w:rPr>
        <w:t>szép az élet, ha zajlik!” – a konfliktusok érdekessé, színessé teszik a </w:t>
      </w:r>
      <w:r>
        <w:rPr>
          <w:spacing w:val="-2"/>
          <w:sz w:val="24"/>
        </w:rPr>
        <w:t>mindennapjainkat.</w:t>
      </w:r>
    </w:p>
    <w:p>
      <w:pPr>
        <w:spacing w:after="0" w:line="280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6" w:id="97"/>
      <w:bookmarkEnd w:id="97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fogalma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3"/>
      </w:pPr>
      <w:r>
        <w:rPr/>
        <w:t>A </w:t>
      </w:r>
      <w:r>
        <w:rPr>
          <w:i/>
        </w:rPr>
        <w:t>konfliktus </w:t>
      </w:r>
      <w:r>
        <w:rPr/>
        <w:t>szavunk latin eredetű, jelentése ’nézeteltérés, összeütközés’. A szó eredeti – és nyilvánvaló mai – jelentése jól kifejezi azt a jelenséget, melyet számos egyéb definícióval kísérelnek megragadni az egyes tudományterületek művelői. Mivel témánk elsősorban a társas, személyközi konfliktus, így az alábbi</w:t>
      </w:r>
      <w:r>
        <w:rPr>
          <w:spacing w:val="-9"/>
        </w:rPr>
        <w:t> </w:t>
      </w:r>
      <w:r>
        <w:rPr/>
        <w:t>módon</w:t>
      </w:r>
      <w:r>
        <w:rPr>
          <w:spacing w:val="-9"/>
        </w:rPr>
        <w:t> </w:t>
      </w:r>
      <w:r>
        <w:rPr/>
        <w:t>határozzuk</w:t>
      </w:r>
      <w:r>
        <w:rPr>
          <w:spacing w:val="-12"/>
        </w:rPr>
        <w:t> </w:t>
      </w:r>
      <w:r>
        <w:rPr/>
        <w:t>meg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jelenséget:</w:t>
      </w:r>
      <w:r>
        <w:rPr>
          <w:spacing w:val="-7"/>
        </w:rPr>
        <w:t> </w:t>
      </w:r>
      <w:r>
        <w:rPr>
          <w:i/>
        </w:rPr>
        <w:t>olyan</w:t>
      </w:r>
      <w:r>
        <w:rPr>
          <w:i/>
          <w:spacing w:val="-10"/>
        </w:rPr>
        <w:t> </w:t>
      </w:r>
      <w:r>
        <w:rPr>
          <w:i/>
        </w:rPr>
        <w:t>interakció,</w:t>
      </w:r>
      <w:r>
        <w:rPr>
          <w:i/>
          <w:spacing w:val="-9"/>
        </w:rPr>
        <w:t> </w:t>
      </w:r>
      <w:r>
        <w:rPr>
          <w:i/>
        </w:rPr>
        <w:t>melynek</w:t>
      </w:r>
      <w:r>
        <w:rPr>
          <w:i/>
          <w:spacing w:val="-10"/>
        </w:rPr>
        <w:t> </w:t>
      </w:r>
      <w:r>
        <w:rPr>
          <w:i/>
        </w:rPr>
        <w:t>résztvevői</w:t>
      </w:r>
      <w:r>
        <w:rPr>
          <w:i/>
        </w:rPr>
        <w:t> között</w:t>
      </w:r>
      <w:r>
        <w:rPr>
          <w:i/>
          <w:spacing w:val="-15"/>
        </w:rPr>
        <w:t> </w:t>
      </w:r>
      <w:r>
        <w:rPr>
          <w:i/>
        </w:rPr>
        <w:t>összeegyeztethetetlen</w:t>
      </w:r>
      <w:r>
        <w:rPr>
          <w:i/>
          <w:spacing w:val="-15"/>
        </w:rPr>
        <w:t> </w:t>
      </w:r>
      <w:r>
        <w:rPr>
          <w:i/>
        </w:rPr>
        <w:t>nézeteltérések</w:t>
      </w:r>
      <w:r>
        <w:rPr>
          <w:i/>
          <w:spacing w:val="-15"/>
        </w:rPr>
        <w:t> </w:t>
      </w:r>
      <w:r>
        <w:rPr>
          <w:i/>
        </w:rPr>
        <w:t>uralkodnak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ez a fajta interakció sérelmeket okoz, az esetek többségében érzelmileg túlfűtött (vö.: Glasl 2009).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1"/>
        </w:rPr>
        <w:t> </w:t>
      </w:r>
      <w:r>
        <w:rPr/>
        <w:t>konfliktus</w:t>
      </w:r>
      <w:r>
        <w:rPr>
          <w:spacing w:val="-11"/>
        </w:rPr>
        <w:t> </w:t>
      </w:r>
      <w:r>
        <w:rPr/>
        <w:t>legmeghatározóbb</w:t>
      </w:r>
      <w:r>
        <w:rPr>
          <w:spacing w:val="-11"/>
        </w:rPr>
        <w:t> </w:t>
      </w:r>
      <w:r>
        <w:rPr/>
        <w:t>jelensége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erőteljes</w:t>
      </w:r>
      <w:r>
        <w:rPr>
          <w:spacing w:val="-11"/>
        </w:rPr>
        <w:t> </w:t>
      </w:r>
      <w:r>
        <w:rPr/>
        <w:t>érzelmi</w:t>
      </w:r>
      <w:r>
        <w:rPr>
          <w:spacing w:val="-11"/>
        </w:rPr>
        <w:t> </w:t>
      </w:r>
      <w:r>
        <w:rPr/>
        <w:t>töltet.</w:t>
      </w:r>
      <w:r>
        <w:rPr>
          <w:spacing w:val="-11"/>
        </w:rPr>
        <w:t> </w:t>
      </w:r>
      <w:r>
        <w:rPr/>
        <w:t>Némileg analógiában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tartalmi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rejtett</w:t>
      </w:r>
      <w:r>
        <w:rPr>
          <w:spacing w:val="-9"/>
        </w:rPr>
        <w:t> </w:t>
      </w:r>
      <w:r>
        <w:rPr/>
        <w:t>szintjével</w:t>
      </w:r>
      <w:r>
        <w:rPr>
          <w:spacing w:val="-7"/>
        </w:rPr>
        <w:t> </w:t>
      </w:r>
      <w:r>
        <w:rPr/>
        <w:t>(részletesen</w:t>
      </w:r>
      <w:r>
        <w:rPr>
          <w:spacing w:val="-8"/>
        </w:rPr>
        <w:t> </w:t>
      </w:r>
      <w:r>
        <w:rPr/>
        <w:t>lásd:</w:t>
      </w:r>
      <w:r>
        <w:rPr>
          <w:spacing w:val="-8"/>
        </w:rPr>
        <w:t> </w:t>
      </w:r>
      <w:r>
        <w:rPr/>
        <w:t>2.</w:t>
      </w:r>
      <w:r>
        <w:rPr>
          <w:spacing w:val="-9"/>
        </w:rPr>
        <w:t> </w:t>
      </w:r>
      <w:r>
        <w:rPr/>
        <w:t>és 5. fejezet) a konfliktusnak is két szintjét különböztethetjük meg.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Tárgyilagos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tények,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adatok,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számok.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Érzelmi,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kapcsolati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érzelmek,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vágyak,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elvárások,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értékek,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önértékelés,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beállítódás.</w:t>
      </w:r>
    </w:p>
    <w:p>
      <w:pPr>
        <w:pStyle w:val="BodyText"/>
        <w:spacing w:line="278" w:lineRule="auto" w:before="43"/>
        <w:ind w:right="123"/>
      </w:pPr>
      <w:r>
        <w:rPr/>
        <w:t>A kommunikáció két szintjéhez hasonlóan a konfliktusban is a tárgyilagos szint található a felszínen. Ezek azok a tények, adatok, számok, melyeket meg- vitatunk.</w:t>
      </w:r>
      <w:r>
        <w:rPr>
          <w:spacing w:val="-1"/>
        </w:rPr>
        <w:t> </w:t>
      </w:r>
      <w:r>
        <w:rPr/>
        <w:t>Ugyanakkor a konfliktus</w:t>
      </w:r>
      <w:r>
        <w:rPr>
          <w:spacing w:val="-1"/>
        </w:rPr>
        <w:t> </w:t>
      </w:r>
      <w:r>
        <w:rPr/>
        <w:t>során</w:t>
      </w:r>
      <w:r>
        <w:rPr>
          <w:spacing w:val="-1"/>
        </w:rPr>
        <w:t> </w:t>
      </w:r>
      <w:r>
        <w:rPr/>
        <w:t>jellemzően</w:t>
      </w:r>
      <w:r>
        <w:rPr>
          <w:spacing w:val="-1"/>
        </w:rPr>
        <w:t> </w:t>
      </w:r>
      <w:r>
        <w:rPr/>
        <w:t>tabuként</w:t>
      </w:r>
      <w:r>
        <w:rPr>
          <w:spacing w:val="-1"/>
        </w:rPr>
        <w:t> </w:t>
      </w:r>
      <w:r>
        <w:rPr/>
        <w:t>kezeljük</w:t>
      </w:r>
      <w:r>
        <w:rPr>
          <w:spacing w:val="-1"/>
        </w:rPr>
        <w:t> </w:t>
      </w:r>
      <w:r>
        <w:rPr/>
        <w:t>az érzel- meinket, nem nyilvánítjuk ki azokat. Így rejtve maradnak a másik fél – és sok- szor saját magunk – előtt azok a momentumok, amelyek az egyes konfliktusok hátterében meghúzódnak. Konfliktus akkor keletkezik, ha a megélt valóság és az</w:t>
      </w:r>
      <w:r>
        <w:rPr>
          <w:spacing w:val="-9"/>
        </w:rPr>
        <w:t> </w:t>
      </w:r>
      <w:r>
        <w:rPr/>
        <w:t>egyén</w:t>
      </w:r>
      <w:r>
        <w:rPr>
          <w:spacing w:val="-10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elvárásai,</w:t>
      </w:r>
      <w:r>
        <w:rPr>
          <w:spacing w:val="-10"/>
        </w:rPr>
        <w:t> </w:t>
      </w:r>
      <w:r>
        <w:rPr/>
        <w:t>igényei,</w:t>
      </w:r>
      <w:r>
        <w:rPr>
          <w:spacing w:val="-10"/>
        </w:rPr>
        <w:t> </w:t>
      </w:r>
      <w:r>
        <w:rPr/>
        <w:t>kívánságai</w:t>
      </w:r>
      <w:r>
        <w:rPr>
          <w:spacing w:val="-7"/>
        </w:rPr>
        <w:t> </w:t>
      </w:r>
      <w:r>
        <w:rPr/>
        <w:t>között</w:t>
      </w:r>
      <w:r>
        <w:rPr>
          <w:spacing w:val="-10"/>
        </w:rPr>
        <w:t> </w:t>
      </w:r>
      <w:r>
        <w:rPr/>
        <w:t>eltérés</w:t>
      </w:r>
      <w:r>
        <w:rPr>
          <w:spacing w:val="-10"/>
        </w:rPr>
        <w:t> </w:t>
      </w:r>
      <w:r>
        <w:rPr/>
        <w:t>keletkezik.</w:t>
      </w:r>
      <w:r>
        <w:rPr>
          <w:spacing w:val="-12"/>
        </w:rPr>
        <w:t> </w:t>
      </w:r>
      <w:r>
        <w:rPr/>
        <w:t>Ez</w:t>
      </w:r>
      <w:r>
        <w:rPr>
          <w:spacing w:val="-9"/>
        </w:rPr>
        <w:t> </w:t>
      </w:r>
      <w:r>
        <w:rPr/>
        <w:t>a fajta</w:t>
      </w:r>
      <w:r>
        <w:rPr>
          <w:spacing w:val="-1"/>
        </w:rPr>
        <w:t> </w:t>
      </w:r>
      <w:r>
        <w:rPr/>
        <w:t>eltérés gyakran vezet önértékelési problémához is. A konfliktusok időbeni alakulását vizsgálva azt tapasztalhatjuk, hogy az ellentétek tudatosulása általá- ban megelőzi a cselekedetekben is kifejeződő összeütközéseket, a konfliktus nyílt</w:t>
      </w:r>
      <w:r>
        <w:rPr>
          <w:spacing w:val="1"/>
        </w:rPr>
        <w:t> </w:t>
      </w:r>
      <w:r>
        <w:rPr/>
        <w:t>felvállalását.</w:t>
      </w:r>
      <w:r>
        <w:rPr>
          <w:spacing w:val="4"/>
        </w:rPr>
        <w:t> </w:t>
      </w:r>
      <w:r>
        <w:rPr/>
        <w:t>Kérdés</w:t>
      </w:r>
      <w:r>
        <w:rPr>
          <w:spacing w:val="2"/>
        </w:rPr>
        <w:t> </w:t>
      </w:r>
      <w:r>
        <w:rPr/>
        <w:t>viszont,</w:t>
      </w:r>
      <w:r>
        <w:rPr>
          <w:spacing w:val="1"/>
        </w:rPr>
        <w:t> </w:t>
      </w:r>
      <w:r>
        <w:rPr/>
        <w:t>hogy</w:t>
      </w:r>
      <w:r>
        <w:rPr>
          <w:spacing w:val="-3"/>
        </w:rPr>
        <w:t> </w:t>
      </w:r>
      <w:r>
        <w:rPr/>
        <w:t>feltétlenül</w:t>
      </w:r>
      <w:r>
        <w:rPr>
          <w:spacing w:val="4"/>
        </w:rPr>
        <w:t> </w:t>
      </w:r>
      <w:r>
        <w:rPr/>
        <w:t>valamilyen</w:t>
      </w:r>
      <w:r>
        <w:rPr>
          <w:spacing w:val="3"/>
        </w:rPr>
        <w:t> </w:t>
      </w:r>
      <w:r>
        <w:rPr>
          <w:spacing w:val="-2"/>
        </w:rPr>
        <w:t>tevékenységnek,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vitának is be</w:t>
      </w:r>
      <w:r>
        <w:rPr>
          <w:spacing w:val="-1"/>
        </w:rPr>
        <w:t> </w:t>
      </w:r>
      <w:r>
        <w:rPr/>
        <w:t>kell-e</w:t>
      </w:r>
      <w:r>
        <w:rPr>
          <w:spacing w:val="-1"/>
        </w:rPr>
        <w:t> </w:t>
      </w:r>
      <w:r>
        <w:rPr/>
        <w:t>következnie ahhoz, hogy</w:t>
      </w:r>
      <w:r>
        <w:rPr>
          <w:spacing w:val="-5"/>
        </w:rPr>
        <w:t> </w:t>
      </w:r>
      <w:r>
        <w:rPr/>
        <w:t>az érdekellentét konfliktusnak mi- </w:t>
      </w:r>
      <w:r>
        <w:rPr>
          <w:spacing w:val="-2"/>
        </w:rPr>
        <w:t>nősüljön,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elégséges-e</w:t>
      </w:r>
      <w:r>
        <w:rPr>
          <w:spacing w:val="-6"/>
        </w:rPr>
        <w:t> </w:t>
      </w:r>
      <w:r>
        <w:rPr>
          <w:spacing w:val="-2"/>
        </w:rPr>
        <w:t>az</w:t>
      </w:r>
      <w:r>
        <w:rPr>
          <w:spacing w:val="-4"/>
        </w:rPr>
        <w:t> </w:t>
      </w:r>
      <w:r>
        <w:rPr>
          <w:spacing w:val="-2"/>
        </w:rPr>
        <w:t>ellentét</w:t>
      </w:r>
      <w:r>
        <w:rPr>
          <w:spacing w:val="-5"/>
        </w:rPr>
        <w:t> </w:t>
      </w:r>
      <w:r>
        <w:rPr>
          <w:spacing w:val="-2"/>
        </w:rPr>
        <w:t>felismerése. A</w:t>
      </w:r>
      <w:r>
        <w:rPr>
          <w:spacing w:val="-5"/>
        </w:rPr>
        <w:t> </w:t>
      </w:r>
      <w:r>
        <w:rPr>
          <w:spacing w:val="-2"/>
        </w:rPr>
        <w:t>konfliktus</w:t>
      </w:r>
      <w:r>
        <w:rPr>
          <w:spacing w:val="-5"/>
        </w:rPr>
        <w:t> </w:t>
      </w:r>
      <w:r>
        <w:rPr>
          <w:spacing w:val="-2"/>
        </w:rPr>
        <w:t>megjelenése nyo- </w:t>
      </w:r>
      <w:r>
        <w:rPr/>
        <w:t>mán</w:t>
      </w:r>
      <w:r>
        <w:rPr>
          <w:spacing w:val="-5"/>
        </w:rPr>
        <w:t> </w:t>
      </w:r>
      <w:r>
        <w:rPr/>
        <w:t>szükséges</w:t>
      </w:r>
      <w:r>
        <w:rPr>
          <w:spacing w:val="-2"/>
        </w:rPr>
        <w:t> </w:t>
      </w:r>
      <w:r>
        <w:rPr/>
        <w:t>két</w:t>
      </w:r>
      <w:r>
        <w:rPr>
          <w:spacing w:val="-5"/>
        </w:rPr>
        <w:t> </w:t>
      </w:r>
      <w:r>
        <w:rPr/>
        <w:t>újabb</w:t>
      </w:r>
      <w:r>
        <w:rPr>
          <w:spacing w:val="-2"/>
        </w:rPr>
        <w:t> </w:t>
      </w:r>
      <w:r>
        <w:rPr/>
        <w:t>fogalmat</w:t>
      </w:r>
      <w:r>
        <w:rPr>
          <w:spacing w:val="-5"/>
        </w:rPr>
        <w:t> </w:t>
      </w:r>
      <w:r>
        <w:rPr/>
        <w:t>tisztáznunk:</w:t>
      </w:r>
      <w:r>
        <w:rPr>
          <w:spacing w:val="-5"/>
        </w:rPr>
        <w:t> </w:t>
      </w:r>
      <w:r>
        <w:rPr/>
        <w:t>zárt</w:t>
      </w:r>
      <w:r>
        <w:rPr>
          <w:spacing w:val="-1"/>
        </w:rPr>
        <w:t> </w:t>
      </w:r>
      <w:r>
        <w:rPr/>
        <w:t>konfliktus,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konfliktus.</w:t>
      </w:r>
    </w:p>
    <w:p>
      <w:pPr>
        <w:pStyle w:val="BodyText"/>
        <w:spacing w:line="278" w:lineRule="auto"/>
        <w:ind w:right="120"/>
      </w:pPr>
      <w:r>
        <w:rPr>
          <w:i/>
        </w:rPr>
        <w:t>Zárt</w:t>
      </w:r>
      <w:r>
        <w:rPr/>
        <w:t>/</w:t>
      </w:r>
      <w:r>
        <w:rPr>
          <w:i/>
        </w:rPr>
        <w:t>rejtett konfliktus</w:t>
      </w:r>
      <w:r>
        <w:rPr/>
        <w:t>nak a konfliktus első fokát is szokás nevezni. Ezen a szinten</w:t>
      </w:r>
      <w:r>
        <w:rPr>
          <w:spacing w:val="-1"/>
        </w:rPr>
        <w:t> </w:t>
      </w:r>
      <w:r>
        <w:rPr/>
        <w:t>valamilyen</w:t>
      </w:r>
      <w:r>
        <w:rPr>
          <w:spacing w:val="-1"/>
        </w:rPr>
        <w:t> </w:t>
      </w:r>
      <w:r>
        <w:rPr/>
        <w:t>okból</w:t>
      </w:r>
      <w:r>
        <w:rPr>
          <w:spacing w:val="-1"/>
        </w:rPr>
        <w:t> </w:t>
      </w:r>
      <w:r>
        <w:rPr/>
        <w:t>feszültség</w:t>
      </w:r>
      <w:r>
        <w:rPr>
          <w:spacing w:val="-4"/>
        </w:rPr>
        <w:t> </w:t>
      </w:r>
      <w:r>
        <w:rPr/>
        <w:t>alakul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a résztvevőben,</w:t>
      </w:r>
      <w:r>
        <w:rPr>
          <w:spacing w:val="-1"/>
        </w:rPr>
        <w:t> </w:t>
      </w:r>
      <w:r>
        <w:rPr/>
        <w:t>tudatosul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nézet- eltérés,</w:t>
      </w:r>
      <w:r>
        <w:rPr>
          <w:spacing w:val="-1"/>
        </w:rPr>
        <w:t> </w:t>
      </w:r>
      <w:r>
        <w:rPr/>
        <w:t>ámbár</w:t>
      </w:r>
      <w:r>
        <w:rPr>
          <w:spacing w:val="-2"/>
        </w:rPr>
        <w:t> </w:t>
      </w:r>
      <w:r>
        <w:rPr/>
        <w:t>hangot</w:t>
      </w:r>
      <w:r>
        <w:rPr>
          <w:spacing w:val="-1"/>
        </w:rPr>
        <w:t> </w:t>
      </w:r>
      <w:r>
        <w:rPr/>
        <w:t>még</w:t>
      </w:r>
      <w:r>
        <w:rPr>
          <w:spacing w:val="-4"/>
        </w:rPr>
        <w:t> </w:t>
      </w:r>
      <w:r>
        <w:rPr/>
        <w:t>nem</w:t>
      </w:r>
      <w:r>
        <w:rPr>
          <w:spacing w:val="-1"/>
        </w:rPr>
        <w:t> </w:t>
      </w:r>
      <w:r>
        <w:rPr/>
        <w:t>ad</w:t>
      </w:r>
      <w:r>
        <w:rPr>
          <w:spacing w:val="-1"/>
        </w:rPr>
        <w:t> </w:t>
      </w:r>
      <w:r>
        <w:rPr/>
        <w:t>az ellentétnek. A</w:t>
      </w:r>
      <w:r>
        <w:rPr>
          <w:spacing w:val="-2"/>
        </w:rPr>
        <w:t> </w:t>
      </w:r>
      <w:r>
        <w:rPr/>
        <w:t>konfliktus</w:t>
      </w:r>
      <w:r>
        <w:rPr>
          <w:spacing w:val="-1"/>
        </w:rPr>
        <w:t> </w:t>
      </w:r>
      <w:r>
        <w:rPr/>
        <w:t>során –</w:t>
      </w:r>
      <w:r>
        <w:rPr>
          <w:spacing w:val="-1"/>
        </w:rPr>
        <w:t> </w:t>
      </w:r>
      <w:r>
        <w:rPr/>
        <w:t>mint</w:t>
      </w:r>
      <w:r>
        <w:rPr>
          <w:spacing w:val="-1"/>
        </w:rPr>
        <w:t> </w:t>
      </w:r>
      <w:r>
        <w:rPr/>
        <w:t>oly sokszor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itt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döntéshelyzetbe</w:t>
      </w:r>
      <w:r>
        <w:rPr>
          <w:spacing w:val="-6"/>
        </w:rPr>
        <w:t> </w:t>
      </w:r>
      <w:r>
        <w:rPr/>
        <w:t>kerül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feszültséget</w:t>
      </w:r>
      <w:r>
        <w:rPr>
          <w:spacing w:val="-5"/>
        </w:rPr>
        <w:t> </w:t>
      </w:r>
      <w:r>
        <w:rPr/>
        <w:t>megélő</w:t>
      </w:r>
      <w:r>
        <w:rPr>
          <w:spacing w:val="-3"/>
        </w:rPr>
        <w:t> </w:t>
      </w:r>
      <w:r>
        <w:rPr/>
        <w:t>fél:</w:t>
      </w:r>
      <w:r>
        <w:rPr>
          <w:spacing w:val="-5"/>
        </w:rPr>
        <w:t> </w:t>
      </w:r>
      <w:r>
        <w:rPr/>
        <w:t>tudomásul</w:t>
      </w:r>
      <w:r>
        <w:rPr>
          <w:spacing w:val="-3"/>
        </w:rPr>
        <w:t> </w:t>
      </w:r>
      <w:r>
        <w:rPr/>
        <w:t>veszi az állapotot, és megpróbál vele együtt létezni anélkül, hogy</w:t>
      </w:r>
      <w:r>
        <w:rPr>
          <w:spacing w:val="-3"/>
        </w:rPr>
        <w:t> </w:t>
      </w:r>
      <w:r>
        <w:rPr/>
        <w:t>szóvá tenné (rejtett konfliktus), vagy kifejezi álláspontját a másik érintett fél számára.</w:t>
      </w:r>
    </w:p>
    <w:p>
      <w:pPr>
        <w:pStyle w:val="BodyText"/>
        <w:spacing w:line="278" w:lineRule="auto"/>
        <w:ind w:right="124"/>
      </w:pPr>
      <w:r>
        <w:rPr>
          <w:i/>
        </w:rPr>
        <w:t>Nyílt konfliktus</w:t>
      </w:r>
      <w:r>
        <w:rPr/>
        <w:t>ról akkor beszélünk, amikor terítékre kerülnek az ellentétek. Lehetőséget biztosítunk magunknak és a másik félnek is arra, hogy nyílt vita során</w:t>
      </w:r>
      <w:r>
        <w:rPr>
          <w:spacing w:val="-9"/>
        </w:rPr>
        <w:t> </w:t>
      </w:r>
      <w:r>
        <w:rPr/>
        <w:t>ismertesse</w:t>
      </w:r>
      <w:r>
        <w:rPr>
          <w:spacing w:val="-5"/>
        </w:rPr>
        <w:t> </w:t>
      </w:r>
      <w:r>
        <w:rPr/>
        <w:t>gondolatait.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konstruktív</w:t>
      </w:r>
      <w:r>
        <w:rPr>
          <w:spacing w:val="-9"/>
        </w:rPr>
        <w:t> </w:t>
      </w:r>
      <w:r>
        <w:rPr/>
        <w:t>nyílt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önmagában</w:t>
      </w:r>
      <w:r>
        <w:rPr>
          <w:spacing w:val="-7"/>
        </w:rPr>
        <w:t> </w:t>
      </w:r>
      <w:r>
        <w:rPr/>
        <w:t>rejti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konflik- tus kezelésének lehetőségét is.</w:t>
      </w:r>
    </w:p>
    <w:p>
      <w:pPr>
        <w:pStyle w:val="BodyText"/>
        <w:spacing w:line="278" w:lineRule="auto"/>
        <w:ind w:right="128"/>
      </w:pPr>
      <w:r>
        <w:rPr/>
        <w:t>A fogalmi tisztázás végett meg kell említeni a belső és a zárt konfliktus kö- zötti</w:t>
      </w:r>
      <w:r>
        <w:rPr>
          <w:spacing w:val="-5"/>
        </w:rPr>
        <w:t> </w:t>
      </w:r>
      <w:r>
        <w:rPr/>
        <w:t>különbségeket. Bár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két</w:t>
      </w:r>
      <w:r>
        <w:rPr>
          <w:spacing w:val="-3"/>
        </w:rPr>
        <w:t> </w:t>
      </w:r>
      <w:r>
        <w:rPr/>
        <w:t>fogalmat</w:t>
      </w:r>
      <w:r>
        <w:rPr>
          <w:spacing w:val="-3"/>
        </w:rPr>
        <w:t> </w:t>
      </w:r>
      <w:r>
        <w:rPr/>
        <w:t>gyakran</w:t>
      </w:r>
      <w:r>
        <w:rPr>
          <w:spacing w:val="-3"/>
        </w:rPr>
        <w:t> </w:t>
      </w:r>
      <w:r>
        <w:rPr/>
        <w:t>összekeverik,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alábbiakból</w:t>
      </w:r>
      <w:r>
        <w:rPr>
          <w:spacing w:val="-3"/>
        </w:rPr>
        <w:t> </w:t>
      </w:r>
      <w:r>
        <w:rPr/>
        <w:t>is jól kitűnik, hogy a két fogalom nem azonos.</w:t>
      </w:r>
    </w:p>
    <w:p>
      <w:pPr>
        <w:pStyle w:val="BodyText"/>
        <w:spacing w:line="278" w:lineRule="auto"/>
        <w:ind w:right="125"/>
      </w:pPr>
      <w:r>
        <w:rPr>
          <w:i/>
        </w:rPr>
        <w:t>Belső konfliktusnak </w:t>
      </w:r>
      <w:r>
        <w:rPr/>
        <w:t>vagy intraperszonális konfliktusnak azt a jelenséget te- kintjük, amely</w:t>
      </w:r>
      <w:r>
        <w:rPr>
          <w:spacing w:val="-4"/>
        </w:rPr>
        <w:t> </w:t>
      </w:r>
      <w:r>
        <w:rPr/>
        <w:t>az egyén belső világában játszódik</w:t>
      </w:r>
      <w:r>
        <w:rPr>
          <w:spacing w:val="-2"/>
        </w:rPr>
        <w:t> </w:t>
      </w:r>
      <w:r>
        <w:rPr/>
        <w:t>le, nincs külső megnyilvánu- lása.</w:t>
      </w:r>
      <w:r>
        <w:rPr>
          <w:spacing w:val="-3"/>
        </w:rPr>
        <w:t> </w:t>
      </w:r>
      <w:r>
        <w:rPr/>
        <w:t>Itt</w:t>
      </w:r>
      <w:r>
        <w:rPr>
          <w:spacing w:val="-5"/>
        </w:rPr>
        <w:t> </w:t>
      </w:r>
      <w:r>
        <w:rPr/>
        <w:t>jellemzően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5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értékkonfliktusáról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valamely</w:t>
      </w:r>
      <w:r>
        <w:rPr>
          <w:spacing w:val="-12"/>
        </w:rPr>
        <w:t> </w:t>
      </w:r>
      <w:r>
        <w:rPr/>
        <w:t>helyzethez kapcsolódó döntésbeli konfliktusról lehet szó (Glasl 2009).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7"/>
      </w:pPr>
      <w:r>
        <w:rPr/>
        <w:t>A fogalmak jobb megértése érdekében keressen a közelmúltban olyan konf- liktushelyzetet, amelyben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80" w:lineRule="auto" w:before="0" w:after="0"/>
        <w:ind w:left="138" w:right="125" w:firstLine="453"/>
        <w:jc w:val="both"/>
        <w:rPr>
          <w:sz w:val="24"/>
        </w:rPr>
      </w:pPr>
      <w:r>
        <w:rPr>
          <w:sz w:val="24"/>
        </w:rPr>
        <w:t>a konfliktushelyzet észlelését (megkeményedés) követően szóvá tette a másik félnek a történteket;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volt</w:t>
      </w:r>
      <w:r>
        <w:rPr>
          <w:spacing w:val="-9"/>
          <w:sz w:val="24"/>
        </w:rPr>
        <w:t> </w:t>
      </w:r>
      <w:r>
        <w:rPr>
          <w:sz w:val="24"/>
        </w:rPr>
        <w:t>lehetősége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féllel</w:t>
      </w:r>
      <w:r>
        <w:rPr>
          <w:spacing w:val="-9"/>
          <w:sz w:val="24"/>
        </w:rPr>
        <w:t> </w:t>
      </w:r>
      <w:r>
        <w:rPr>
          <w:sz w:val="24"/>
        </w:rPr>
        <w:t>való</w:t>
      </w:r>
      <w:r>
        <w:rPr>
          <w:spacing w:val="-9"/>
          <w:sz w:val="24"/>
        </w:rPr>
        <w:t> </w:t>
      </w:r>
      <w:r>
        <w:rPr>
          <w:sz w:val="24"/>
        </w:rPr>
        <w:t>vita</w:t>
      </w:r>
      <w:r>
        <w:rPr>
          <w:spacing w:val="-10"/>
          <w:sz w:val="24"/>
        </w:rPr>
        <w:t> </w:t>
      </w:r>
      <w:r>
        <w:rPr>
          <w:sz w:val="24"/>
        </w:rPr>
        <w:t>kezdeményezésére</w:t>
      </w:r>
      <w:r>
        <w:rPr>
          <w:spacing w:val="-9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hely- zet tisztázására (zárt konfliktus);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önmagával került szembe. Itt lehet szó helyes és helytelen kérdések el- döntéséről, lelkiismereti ellentmondásokról vagy olyan döntési helyzetről, amely komoly fejtörést okozott, és az egyik cselekedet melletti nehéz elkötele- ződéssel ért véget.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8" w:val="left" w:leader="none"/>
        </w:tabs>
        <w:spacing w:line="240" w:lineRule="auto" w:before="63" w:after="0"/>
        <w:ind w:left="1048" w:right="0" w:hanging="626"/>
        <w:jc w:val="left"/>
      </w:pPr>
      <w:bookmarkStart w:name="_bookmark97" w:id="98"/>
      <w:bookmarkEnd w:id="98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4"/>
        </w:rPr>
        <w:t> </w:t>
      </w:r>
      <w:r>
        <w:rPr>
          <w:spacing w:val="-2"/>
        </w:rPr>
        <w:t>típusai</w:t>
      </w:r>
    </w:p>
    <w:p>
      <w:pPr>
        <w:pStyle w:val="BodyText"/>
        <w:spacing w:line="278" w:lineRule="auto" w:before="280"/>
        <w:ind w:right="124"/>
      </w:pPr>
      <w:r>
        <w:rPr/>
        <w:t>A</w:t>
      </w:r>
      <w:r>
        <w:rPr>
          <w:spacing w:val="-11"/>
        </w:rPr>
        <w:t> </w:t>
      </w:r>
      <w:r>
        <w:rPr/>
        <w:t>konfliktushelyzetek</w:t>
      </w:r>
      <w:r>
        <w:rPr>
          <w:spacing w:val="-11"/>
        </w:rPr>
        <w:t> </w:t>
      </w:r>
      <w:r>
        <w:rPr/>
        <w:t>kezeléséhez</w:t>
      </w:r>
      <w:r>
        <w:rPr>
          <w:spacing w:val="-9"/>
        </w:rPr>
        <w:t> </w:t>
      </w:r>
      <w:r>
        <w:rPr/>
        <w:t>fontos,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azonosítani</w:t>
      </w:r>
      <w:r>
        <w:rPr>
          <w:spacing w:val="-10"/>
        </w:rPr>
        <w:t> </w:t>
      </w:r>
      <w:r>
        <w:rPr/>
        <w:t>tudjuk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konflik- tus</w:t>
      </w:r>
      <w:r>
        <w:rPr>
          <w:spacing w:val="-11"/>
        </w:rPr>
        <w:t> </w:t>
      </w:r>
      <w:r>
        <w:rPr/>
        <w:t>típusát.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személyközi,</w:t>
      </w:r>
      <w:r>
        <w:rPr>
          <w:spacing w:val="-11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interakción</w:t>
      </w:r>
      <w:r>
        <w:rPr>
          <w:spacing w:val="-9"/>
        </w:rPr>
        <w:t> </w:t>
      </w:r>
      <w:r>
        <w:rPr/>
        <w:t>alapuló</w:t>
      </w:r>
      <w:r>
        <w:rPr>
          <w:spacing w:val="-12"/>
        </w:rPr>
        <w:t> </w:t>
      </w:r>
      <w:r>
        <w:rPr/>
        <w:t>konfliktusokat</w:t>
      </w:r>
      <w:r>
        <w:rPr>
          <w:spacing w:val="-11"/>
        </w:rPr>
        <w:t> </w:t>
      </w:r>
      <w:r>
        <w:rPr/>
        <w:t>számos módon tipizálták. A rendelkezésre álló tipológiák közül vegyük számba azt, amely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legközvetlenebbül megragadható a</w:t>
      </w:r>
      <w:r>
        <w:rPr>
          <w:spacing w:val="-1"/>
        </w:rPr>
        <w:t> </w:t>
      </w:r>
      <w:r>
        <w:rPr/>
        <w:t>gyakorlatban is. Ez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tipológia</w:t>
      </w:r>
      <w:r>
        <w:rPr>
          <w:spacing w:val="-2"/>
        </w:rPr>
        <w:t> </w:t>
      </w:r>
      <w:r>
        <w:rPr/>
        <w:t>Mo- ore (1992) nevéhez kapcsolódik, kiindulási pontja a konfliktusok okaira vezet- hető vissza.</w:t>
      </w:r>
    </w:p>
    <w:p>
      <w:pPr>
        <w:pStyle w:val="BodyText"/>
        <w:spacing w:line="278" w:lineRule="auto"/>
        <w:ind w:right="124"/>
      </w:pPr>
      <w:r>
        <w:rPr>
          <w:i/>
        </w:rPr>
        <w:t>Kapcsolati konfliktus</w:t>
      </w:r>
      <w:r>
        <w:rPr/>
        <w:t>: a konfliktus forrása magában a kapcsolatban kere- sendő. Erős érzelmekkel jár, jellemzi a téves észlelés, a sztereotípiák alkalma- zása és a kommunikációs zavarok. A kapcsolati konfliktusok valamilyen hibás megfigyelés vagy rossz kommunikáció hatására is kirobbanhatnak, így sokszor olyankor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felléphetnek,</w:t>
      </w:r>
      <w:r>
        <w:rPr>
          <w:spacing w:val="-1"/>
        </w:rPr>
        <w:t> </w:t>
      </w:r>
      <w:r>
        <w:rPr/>
        <w:t>mikor</w:t>
      </w:r>
      <w:r>
        <w:rPr>
          <w:spacing w:val="-3"/>
        </w:rPr>
        <w:t> </w:t>
      </w:r>
      <w:r>
        <w:rPr/>
        <w:t>objektív</w:t>
      </w:r>
      <w:r>
        <w:rPr>
          <w:spacing w:val="-2"/>
        </w:rPr>
        <w:t> </w:t>
      </w:r>
      <w:r>
        <w:rPr/>
        <w:t>értelemben</w:t>
      </w:r>
      <w:r>
        <w:rPr>
          <w:spacing w:val="-2"/>
        </w:rPr>
        <w:t> </w:t>
      </w:r>
      <w:r>
        <w:rPr/>
        <w:t>nincsenek</w:t>
      </w:r>
      <w:r>
        <w:rPr>
          <w:spacing w:val="-2"/>
        </w:rPr>
        <w:t> </w:t>
      </w:r>
      <w:r>
        <w:rPr/>
        <w:t>jelen</w:t>
      </w:r>
      <w:r>
        <w:rPr>
          <w:spacing w:val="-2"/>
        </w:rPr>
        <w:t> </w:t>
      </w:r>
      <w:r>
        <w:rPr/>
        <w:t>konfliktust indokoló vagy kiváltó okok.</w:t>
      </w:r>
    </w:p>
    <w:p>
      <w:pPr>
        <w:pStyle w:val="BodyText"/>
        <w:spacing w:line="278" w:lineRule="auto"/>
        <w:ind w:right="123"/>
      </w:pPr>
      <w:r>
        <w:rPr>
          <w:i/>
        </w:rPr>
        <w:t>Értékkonfliktusok</w:t>
      </w:r>
      <w:r>
        <w:rPr/>
        <w:t>:</w:t>
      </w:r>
      <w:r>
        <w:rPr>
          <w:spacing w:val="-12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értékeket</w:t>
      </w:r>
      <w:r>
        <w:rPr>
          <w:spacing w:val="-12"/>
        </w:rPr>
        <w:t> </w:t>
      </w:r>
      <w:r>
        <w:rPr/>
        <w:t>valló</w:t>
      </w:r>
      <w:r>
        <w:rPr>
          <w:spacing w:val="-13"/>
        </w:rPr>
        <w:t> </w:t>
      </w:r>
      <w:r>
        <w:rPr/>
        <w:t>(vallási,</w:t>
      </w:r>
      <w:r>
        <w:rPr>
          <w:spacing w:val="-13"/>
        </w:rPr>
        <w:t> </w:t>
      </w:r>
      <w:r>
        <w:rPr/>
        <w:t>politikai,</w:t>
      </w:r>
      <w:r>
        <w:rPr>
          <w:spacing w:val="-13"/>
        </w:rPr>
        <w:t> </w:t>
      </w:r>
      <w:r>
        <w:rPr/>
        <w:t>egyéni</w:t>
      </w:r>
      <w:r>
        <w:rPr>
          <w:spacing w:val="-12"/>
        </w:rPr>
        <w:t> </w:t>
      </w:r>
      <w:r>
        <w:rPr/>
        <w:t>meggyőző- dések)</w:t>
      </w:r>
      <w:r>
        <w:rPr>
          <w:spacing w:val="-13"/>
        </w:rPr>
        <w:t> </w:t>
      </w:r>
      <w:r>
        <w:rPr/>
        <w:t>személyek</w:t>
      </w:r>
      <w:r>
        <w:rPr>
          <w:spacing w:val="-13"/>
        </w:rPr>
        <w:t> </w:t>
      </w:r>
      <w:r>
        <w:rPr/>
        <w:t>ütközése.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gondolatok,</w:t>
      </w:r>
      <w:r>
        <w:rPr>
          <w:spacing w:val="-13"/>
        </w:rPr>
        <w:t> </w:t>
      </w:r>
      <w:r>
        <w:rPr/>
        <w:t>viselkedések</w:t>
      </w:r>
      <w:r>
        <w:rPr>
          <w:spacing w:val="-13"/>
        </w:rPr>
        <w:t> </w:t>
      </w:r>
      <w:r>
        <w:rPr/>
        <w:t>eltérő</w:t>
      </w:r>
      <w:r>
        <w:rPr>
          <w:spacing w:val="-13"/>
        </w:rPr>
        <w:t> </w:t>
      </w:r>
      <w:r>
        <w:rPr/>
        <w:t>kritériumok</w:t>
      </w:r>
      <w:r>
        <w:rPr>
          <w:spacing w:val="-10"/>
        </w:rPr>
        <w:t> </w:t>
      </w:r>
      <w:r>
        <w:rPr/>
        <w:t>alap- ján</w:t>
      </w:r>
      <w:r>
        <w:rPr>
          <w:spacing w:val="-4"/>
        </w:rPr>
        <w:t> </w:t>
      </w:r>
      <w:r>
        <w:rPr/>
        <w:t>történő</w:t>
      </w:r>
      <w:r>
        <w:rPr>
          <w:spacing w:val="-4"/>
        </w:rPr>
        <w:t> </w:t>
      </w:r>
      <w:r>
        <w:rPr/>
        <w:t>megítélésével</w:t>
      </w:r>
      <w:r>
        <w:rPr>
          <w:spacing w:val="-2"/>
        </w:rPr>
        <w:t> </w:t>
      </w:r>
      <w:r>
        <w:rPr/>
        <w:t>jár.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során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elérendő</w:t>
      </w:r>
      <w:r>
        <w:rPr>
          <w:spacing w:val="-4"/>
        </w:rPr>
        <w:t> </w:t>
      </w:r>
      <w:r>
        <w:rPr/>
        <w:t>célokhoz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ér- tékeket</w:t>
      </w:r>
      <w:r>
        <w:rPr>
          <w:spacing w:val="-3"/>
        </w:rPr>
        <w:t> </w:t>
      </w:r>
      <w:r>
        <w:rPr/>
        <w:t>kapcsolunk,</w:t>
      </w:r>
      <w:r>
        <w:rPr>
          <w:spacing w:val="-3"/>
        </w:rPr>
        <w:t> </w:t>
      </w:r>
      <w:r>
        <w:rPr/>
        <w:t>melyek</w:t>
      </w:r>
      <w:r>
        <w:rPr>
          <w:spacing w:val="-3"/>
        </w:rPr>
        <w:t> </w:t>
      </w:r>
      <w:r>
        <w:rPr/>
        <w:t>megjelenhetnek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szereplők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életfelfogásában (pl.: vallás, politika) vagy a kulturális sajátosságokban (pl.: szubkultúrák talál- kozása: rocker, hippi, geek).</w:t>
      </w:r>
    </w:p>
    <w:p>
      <w:pPr>
        <w:pStyle w:val="BodyText"/>
        <w:spacing w:line="278" w:lineRule="auto"/>
        <w:ind w:right="127"/>
      </w:pPr>
      <w:r>
        <w:rPr>
          <w:i/>
        </w:rPr>
        <w:t>Strukturális konfliktus</w:t>
      </w:r>
      <w:r>
        <w:rPr/>
        <w:t>: alapja a források egyenlőtlen eloszlása, egyenlőtlen kontrollálási</w:t>
      </w:r>
      <w:r>
        <w:rPr>
          <w:spacing w:val="-12"/>
        </w:rPr>
        <w:t> </w:t>
      </w:r>
      <w:r>
        <w:rPr/>
        <w:t>lehetőségek,</w:t>
      </w:r>
      <w:r>
        <w:rPr>
          <w:spacing w:val="-11"/>
        </w:rPr>
        <w:t> </w:t>
      </w:r>
      <w:r>
        <w:rPr/>
        <w:t>egyenlőtlen</w:t>
      </w:r>
      <w:r>
        <w:rPr>
          <w:spacing w:val="-13"/>
        </w:rPr>
        <w:t> </w:t>
      </w:r>
      <w:r>
        <w:rPr/>
        <w:t>hatalmi</w:t>
      </w:r>
      <w:r>
        <w:rPr>
          <w:spacing w:val="-12"/>
        </w:rPr>
        <w:t> </w:t>
      </w:r>
      <w:r>
        <w:rPr/>
        <w:t>viszonyok,</w:t>
      </w:r>
      <w:r>
        <w:rPr>
          <w:spacing w:val="-13"/>
        </w:rPr>
        <w:t> </w:t>
      </w:r>
      <w:r>
        <w:rPr/>
        <w:t>időhiány,</w:t>
      </w:r>
      <w:r>
        <w:rPr>
          <w:spacing w:val="-11"/>
        </w:rPr>
        <w:t> </w:t>
      </w:r>
      <w:r>
        <w:rPr/>
        <w:t>földrajzi,</w:t>
      </w:r>
      <w:r>
        <w:rPr>
          <w:spacing w:val="-12"/>
        </w:rPr>
        <w:t> </w:t>
      </w:r>
      <w:r>
        <w:rPr/>
        <w:t>fi- zikai</w:t>
      </w:r>
      <w:r>
        <w:rPr>
          <w:spacing w:val="-11"/>
        </w:rPr>
        <w:t> </w:t>
      </w:r>
      <w:r>
        <w:rPr/>
        <w:t>környezet,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korlátként</w:t>
      </w:r>
      <w:r>
        <w:rPr>
          <w:spacing w:val="-11"/>
        </w:rPr>
        <w:t> </w:t>
      </w:r>
      <w:r>
        <w:rPr/>
        <w:t>jelenik</w:t>
      </w:r>
      <w:r>
        <w:rPr>
          <w:spacing w:val="-10"/>
        </w:rPr>
        <w:t> </w:t>
      </w:r>
      <w:r>
        <w:rPr/>
        <w:t>meg.</w:t>
      </w:r>
      <w:r>
        <w:rPr>
          <w:spacing w:val="-11"/>
        </w:rPr>
        <w:t> </w:t>
      </w:r>
      <w:r>
        <w:rPr/>
        <w:t>Jellemzően</w:t>
      </w:r>
      <w:r>
        <w:rPr>
          <w:spacing w:val="-11"/>
        </w:rPr>
        <w:t> </w:t>
      </w:r>
      <w:r>
        <w:rPr/>
        <w:t>ide</w:t>
      </w:r>
      <w:r>
        <w:rPr>
          <w:spacing w:val="-11"/>
        </w:rPr>
        <w:t> </w:t>
      </w:r>
      <w:r>
        <w:rPr/>
        <w:t>soroljuk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szerve- zeti közegben, a szervezet struktúrájából adódó konfliktusokat is.</w:t>
      </w:r>
    </w:p>
    <w:p>
      <w:pPr>
        <w:pStyle w:val="BodyText"/>
        <w:spacing w:line="278" w:lineRule="auto"/>
        <w:ind w:right="126"/>
      </w:pPr>
      <w:r>
        <w:rPr>
          <w:i/>
        </w:rPr>
        <w:t>Információs eredetű konfliktusok</w:t>
      </w:r>
      <w:r>
        <w:rPr/>
        <w:t>: ide tartozik az információhiányból vagy a túlinformáltságból</w:t>
      </w:r>
      <w:r>
        <w:rPr>
          <w:spacing w:val="-13"/>
        </w:rPr>
        <w:t> </w:t>
      </w:r>
      <w:r>
        <w:rPr/>
        <w:t>eredő</w:t>
      </w:r>
      <w:r>
        <w:rPr>
          <w:spacing w:val="-11"/>
        </w:rPr>
        <w:t> </w:t>
      </w:r>
      <w:r>
        <w:rPr/>
        <w:t>konfliktus.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5"/>
        </w:rPr>
        <w:t> </w:t>
      </w:r>
      <w:r>
        <w:rPr/>
        <w:t>mennyisége</w:t>
      </w:r>
      <w:r>
        <w:rPr>
          <w:spacing w:val="-15"/>
        </w:rPr>
        <w:t> </w:t>
      </w:r>
      <w:r>
        <w:rPr/>
        <w:t>mellett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infor- máció értelmezésében való eltérések is vezethetnek konfliktushoz.</w:t>
      </w:r>
    </w:p>
    <w:p>
      <w:pPr>
        <w:pStyle w:val="BodyText"/>
        <w:spacing w:line="280" w:lineRule="auto"/>
        <w:ind w:right="125"/>
      </w:pPr>
      <w:r>
        <w:rPr>
          <w:i/>
        </w:rPr>
        <w:t>Érdekkonfliktus</w:t>
      </w:r>
      <w:r>
        <w:rPr/>
        <w:t>: az egymással szemben álló vagy a szereplők felfogása sze- rint ellentétben álló érdekek érvényesítésére való törekvés során alakul ki.</w:t>
      </w:r>
    </w:p>
    <w:p>
      <w:pPr>
        <w:pStyle w:val="Heading4"/>
        <w:spacing w:before="237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8"/>
      </w:pPr>
      <w:r>
        <w:rPr/>
        <w:t>1. Azonosítson az életében olyan konfliktustípusokat, melyeket a fejezet át- tanulmányozása során megismert. Igyekezzen meghatározni az adott típus leg- hatékonyabb kezelési formáját.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8" w:id="99"/>
      <w:bookmarkEnd w:id="99"/>
      <w:r>
        <w:rPr>
          <w:b w:val="0"/>
        </w:rPr>
      </w:r>
      <w:r>
        <w:rPr/>
        <w:t>A</w:t>
      </w:r>
      <w:r>
        <w:rPr>
          <w:spacing w:val="-7"/>
        </w:rPr>
        <w:t> </w:t>
      </w:r>
      <w:r>
        <w:rPr/>
        <w:t>konfliktus</w:t>
      </w:r>
      <w:r>
        <w:rPr>
          <w:spacing w:val="-6"/>
        </w:rPr>
        <w:t> </w:t>
      </w:r>
      <w:r>
        <w:rPr>
          <w:spacing w:val="-2"/>
        </w:rPr>
        <w:t>eszkalációja</w:t>
      </w:r>
    </w:p>
    <w:p>
      <w:pPr>
        <w:pStyle w:val="BodyText"/>
        <w:spacing w:line="278" w:lineRule="auto" w:before="280"/>
        <w:ind w:right="122"/>
      </w:pPr>
      <w:r>
        <w:rPr/>
        <w:t>Eszkalálódni annyit tesz, mint ’kiszélesedni, elmélyülni’. A következőkben elméleti</w:t>
      </w:r>
      <w:r>
        <w:rPr>
          <w:spacing w:val="-3"/>
        </w:rPr>
        <w:t> </w:t>
      </w:r>
      <w:r>
        <w:rPr/>
        <w:t>szinten</w:t>
      </w:r>
      <w:r>
        <w:rPr>
          <w:spacing w:val="-3"/>
        </w:rPr>
        <w:t> </w:t>
      </w:r>
      <w:r>
        <w:rPr/>
        <w:t>végigvesszük,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mi</w:t>
      </w:r>
      <w:r>
        <w:rPr>
          <w:spacing w:val="-3"/>
        </w:rPr>
        <w:t> </w:t>
      </w:r>
      <w:r>
        <w:rPr/>
        <w:t>történik</w:t>
      </w:r>
      <w:r>
        <w:rPr>
          <w:spacing w:val="-1"/>
        </w:rPr>
        <w:t> </w:t>
      </w:r>
      <w:r>
        <w:rPr/>
        <w:t>akkor,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</w:t>
      </w:r>
      <w:r>
        <w:rPr>
          <w:spacing w:val="-4"/>
        </w:rPr>
        <w:t> </w:t>
      </w:r>
      <w:r>
        <w:rPr/>
        <w:t>megállás nélkül eszkalálódik. Melyek azok a szintek, események, amelyeken az érintett felek</w:t>
      </w:r>
      <w:r>
        <w:rPr>
          <w:spacing w:val="-15"/>
        </w:rPr>
        <w:t> </w:t>
      </w:r>
      <w:r>
        <w:rPr/>
        <w:t>keresztülmennek?</w:t>
      </w:r>
      <w:r>
        <w:rPr>
          <w:spacing w:val="-15"/>
        </w:rPr>
        <w:t> </w:t>
      </w:r>
      <w:r>
        <w:rPr/>
        <w:t>Friedrich</w:t>
      </w:r>
      <w:r>
        <w:rPr>
          <w:spacing w:val="-15"/>
        </w:rPr>
        <w:t> </w:t>
      </w:r>
      <w:r>
        <w:rPr/>
        <w:t>Glasl</w:t>
      </w:r>
      <w:r>
        <w:rPr>
          <w:spacing w:val="-15"/>
        </w:rPr>
        <w:t> </w:t>
      </w:r>
      <w:r>
        <w:rPr/>
        <w:t>(2009)</w:t>
      </w:r>
      <w:r>
        <w:rPr>
          <w:spacing w:val="-15"/>
        </w:rPr>
        <w:t> </w:t>
      </w:r>
      <w:r>
        <w:rPr/>
        <w:t>konfliktuskutató</w:t>
      </w:r>
      <w:r>
        <w:rPr>
          <w:spacing w:val="-15"/>
        </w:rPr>
        <w:t> </w:t>
      </w:r>
      <w:r>
        <w:rPr/>
        <w:t>eredményei</w:t>
      </w:r>
      <w:r>
        <w:rPr>
          <w:spacing w:val="-15"/>
        </w:rPr>
        <w:t> </w:t>
      </w:r>
      <w:r>
        <w:rPr/>
        <w:t>sze- rint a konfliktusok jellemzően az alábbi lépcsőfokokon mennek keresztül. A konfliktus</w:t>
      </w:r>
      <w:r>
        <w:rPr>
          <w:spacing w:val="-10"/>
        </w:rPr>
        <w:t> </w:t>
      </w:r>
      <w:r>
        <w:rPr/>
        <w:t>eszkalációjának</w:t>
      </w:r>
      <w:r>
        <w:rPr>
          <w:spacing w:val="-10"/>
        </w:rPr>
        <w:t> </w:t>
      </w:r>
      <w:r>
        <w:rPr/>
        <w:t>előrehaladtával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helyzetek</w:t>
      </w:r>
      <w:r>
        <w:rPr>
          <w:spacing w:val="-11"/>
        </w:rPr>
        <w:t> </w:t>
      </w:r>
      <w:r>
        <w:rPr/>
        <w:t>hajlamosak</w:t>
      </w:r>
      <w:r>
        <w:rPr>
          <w:spacing w:val="-8"/>
        </w:rPr>
        <w:t> </w:t>
      </w:r>
      <w:r>
        <w:rPr/>
        <w:t>egyre</w:t>
      </w:r>
      <w:r>
        <w:rPr>
          <w:spacing w:val="-11"/>
        </w:rPr>
        <w:t> </w:t>
      </w:r>
      <w:r>
        <w:rPr/>
        <w:t>jobban kiéleződni, így egyre nehezebb a konstruktív kezelési lehetőség.</w:t>
      </w:r>
    </w:p>
    <w:p>
      <w:pPr>
        <w:pStyle w:val="BodyText"/>
        <w:spacing w:line="278" w:lineRule="auto"/>
        <w:ind w:right="123"/>
      </w:pPr>
      <w:r>
        <w:rPr>
          <w:i/>
        </w:rPr>
        <w:t>Megkeményedés</w:t>
      </w:r>
      <w:r>
        <w:rPr/>
        <w:t>. Ezen a szinten valamely okból feszültség alakul ki az egyénben. Észleljük, hogy</w:t>
      </w:r>
      <w:r>
        <w:rPr>
          <w:spacing w:val="-1"/>
        </w:rPr>
        <w:t> </w:t>
      </w:r>
      <w:r>
        <w:rPr/>
        <w:t>eltérés van az általunk vágyott és a</w:t>
      </w:r>
      <w:r>
        <w:rPr>
          <w:spacing w:val="-1"/>
        </w:rPr>
        <w:t> </w:t>
      </w:r>
      <w:r>
        <w:rPr/>
        <w:t>valós állapot kö- zött. Bármilyen esemény megtörténte vagy meg nem történte szóba jöhet.</w:t>
      </w:r>
    </w:p>
    <w:p>
      <w:pPr>
        <w:pStyle w:val="BodyText"/>
        <w:spacing w:line="278" w:lineRule="auto"/>
        <w:ind w:right="124"/>
      </w:pPr>
      <w:r>
        <w:rPr>
          <w:i/>
        </w:rPr>
        <w:t>Vita</w:t>
      </w:r>
      <w:r>
        <w:rPr/>
        <w:t>. A konfliktust nyílttá teszi az érintettebb, érdekeltebb fél.</w:t>
      </w:r>
      <w:r>
        <w:rPr>
          <w:spacing w:val="40"/>
        </w:rPr>
        <w:t> </w:t>
      </w:r>
      <w:r>
        <w:rPr/>
        <w:t>A nyílt vita során éppen úgy</w:t>
      </w:r>
      <w:r>
        <w:rPr>
          <w:spacing w:val="-6"/>
        </w:rPr>
        <w:t> </w:t>
      </w:r>
      <w:r>
        <w:rPr/>
        <w:t>lehetőség</w:t>
      </w:r>
      <w:r>
        <w:rPr>
          <w:spacing w:val="-1"/>
        </w:rPr>
        <w:t> </w:t>
      </w:r>
      <w:r>
        <w:rPr/>
        <w:t>nyílik a konstruktív kezelésre, mint a további eszka- </w:t>
      </w:r>
      <w:r>
        <w:rPr>
          <w:spacing w:val="-2"/>
        </w:rPr>
        <w:t>lációra.</w:t>
      </w:r>
    </w:p>
    <w:p>
      <w:pPr>
        <w:pStyle w:val="BodyText"/>
        <w:spacing w:line="278" w:lineRule="auto"/>
        <w:ind w:right="126"/>
      </w:pPr>
      <w:r>
        <w:rPr>
          <w:i/>
        </w:rPr>
        <w:t>Szavak helyett tettek</w:t>
      </w:r>
      <w:r>
        <w:rPr/>
        <w:t>. A vita kudarcát követően a felek bezárkóznak, kerülik egymást.</w:t>
      </w:r>
      <w:r>
        <w:rPr>
          <w:spacing w:val="-8"/>
        </w:rPr>
        <w:t> </w:t>
      </w:r>
      <w:r>
        <w:rPr/>
        <w:t>Fölöslegesnek</w:t>
      </w:r>
      <w:r>
        <w:rPr>
          <w:spacing w:val="-7"/>
        </w:rPr>
        <w:t> </w:t>
      </w:r>
      <w:r>
        <w:rPr/>
        <w:t>vélik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egymással</w:t>
      </w:r>
      <w:r>
        <w:rPr>
          <w:spacing w:val="-8"/>
        </w:rPr>
        <w:t> </w:t>
      </w:r>
      <w:r>
        <w:rPr/>
        <w:t>történő</w:t>
      </w:r>
      <w:r>
        <w:rPr>
          <w:spacing w:val="-9"/>
        </w:rPr>
        <w:t> </w:t>
      </w:r>
      <w:r>
        <w:rPr/>
        <w:t>kommunikációt,</w:t>
      </w:r>
      <w:r>
        <w:rPr>
          <w:spacing w:val="-9"/>
        </w:rPr>
        <w:t> </w:t>
      </w:r>
      <w:r>
        <w:rPr/>
        <w:t>meggyőző- désből cselekednek a másik fél figyelmen kívül hagyásával.</w:t>
      </w:r>
    </w:p>
    <w:p>
      <w:pPr>
        <w:pStyle w:val="BodyText"/>
        <w:spacing w:line="278" w:lineRule="auto"/>
        <w:ind w:right="127"/>
      </w:pPr>
      <w:r>
        <w:rPr>
          <w:i/>
        </w:rPr>
        <w:t>Koalíció</w:t>
      </w:r>
      <w:r>
        <w:rPr/>
        <w:t>. Mindkét fél megpróbál lelkileg elengedni, ezért partnereket keres- nek. Olyan harmadik fél bevonására törekszenek, aki neki ad igazat. Egymás között</w:t>
      </w:r>
      <w:r>
        <w:rPr>
          <w:spacing w:val="-15"/>
        </w:rPr>
        <w:t> </w:t>
      </w:r>
      <w:r>
        <w:rPr/>
        <w:t>kitárgyalják</w:t>
      </w:r>
      <w:r>
        <w:rPr>
          <w:spacing w:val="-15"/>
        </w:rPr>
        <w:t> </w:t>
      </w:r>
      <w:r>
        <w:rPr/>
        <w:t>negatív</w:t>
      </w:r>
      <w:r>
        <w:rPr>
          <w:spacing w:val="-14"/>
        </w:rPr>
        <w:t> </w:t>
      </w:r>
      <w:r>
        <w:rPr/>
        <w:t>tapasztalataikat,</w:t>
      </w:r>
      <w:r>
        <w:rPr>
          <w:spacing w:val="-15"/>
        </w:rPr>
        <w:t> </w:t>
      </w:r>
      <w:r>
        <w:rPr/>
        <w:t>melynek</w:t>
      </w:r>
      <w:r>
        <w:rPr>
          <w:spacing w:val="-15"/>
        </w:rPr>
        <w:t> </w:t>
      </w:r>
      <w:r>
        <w:rPr/>
        <w:t>köszönhetően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konfliktus- ban érintett másik fél egyre negatívabb képben fog szerepelni.</w:t>
      </w:r>
    </w:p>
    <w:p>
      <w:pPr>
        <w:pStyle w:val="BodyText"/>
        <w:spacing w:line="278" w:lineRule="auto"/>
        <w:ind w:right="128"/>
      </w:pPr>
      <w:r>
        <w:rPr>
          <w:i/>
        </w:rPr>
        <w:t>Tekintélyvesztés és tekintély elleni támadás</w:t>
      </w:r>
      <w:r>
        <w:rPr/>
        <w:t>. Minden lehetőséget megragad- nak, hogy a másik félről kialakított negatív képet mindenki számára egyértel- művé</w:t>
      </w:r>
      <w:r>
        <w:rPr>
          <w:spacing w:val="-9"/>
        </w:rPr>
        <w:t> </w:t>
      </w:r>
      <w:r>
        <w:rPr/>
        <w:t>tegyék.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cél</w:t>
      </w:r>
      <w:r>
        <w:rPr>
          <w:spacing w:val="-8"/>
        </w:rPr>
        <w:t> </w:t>
      </w:r>
      <w:r>
        <w:rPr/>
        <w:t>innentől</w:t>
      </w:r>
      <w:r>
        <w:rPr>
          <w:spacing w:val="-8"/>
        </w:rPr>
        <w:t> </w:t>
      </w:r>
      <w:r>
        <w:rPr/>
        <w:t>kezdve</w:t>
      </w:r>
      <w:r>
        <w:rPr>
          <w:spacing w:val="-9"/>
        </w:rPr>
        <w:t> </w:t>
      </w:r>
      <w:r>
        <w:rPr/>
        <w:t>az,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legyen</w:t>
      </w:r>
      <w:r>
        <w:rPr>
          <w:spacing w:val="-8"/>
        </w:rPr>
        <w:t> </w:t>
      </w:r>
      <w:r>
        <w:rPr/>
        <w:t>tisztában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másik fél „valódi arcával”.</w:t>
      </w:r>
    </w:p>
    <w:p>
      <w:pPr>
        <w:pStyle w:val="BodyText"/>
        <w:spacing w:line="278" w:lineRule="auto"/>
        <w:ind w:right="126"/>
      </w:pPr>
      <w:r>
        <w:rPr>
          <w:i/>
        </w:rPr>
        <w:t>Ultimátum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felek</w:t>
      </w:r>
      <w:r>
        <w:rPr>
          <w:spacing w:val="-14"/>
        </w:rPr>
        <w:t> </w:t>
      </w:r>
      <w:r>
        <w:rPr/>
        <w:t>pattanásig</w:t>
      </w:r>
      <w:r>
        <w:rPr>
          <w:spacing w:val="-14"/>
        </w:rPr>
        <w:t> </w:t>
      </w:r>
      <w:r>
        <w:rPr/>
        <w:t>feszültek,</w:t>
      </w:r>
      <w:r>
        <w:rPr>
          <w:spacing w:val="-13"/>
        </w:rPr>
        <w:t> </w:t>
      </w:r>
      <w:r>
        <w:rPr/>
        <w:t>úgy</w:t>
      </w:r>
      <w:r>
        <w:rPr>
          <w:spacing w:val="-15"/>
        </w:rPr>
        <w:t> </w:t>
      </w:r>
      <w:r>
        <w:rPr/>
        <w:t>érzik,</w:t>
      </w:r>
      <w:r>
        <w:rPr>
          <w:spacing w:val="-13"/>
        </w:rPr>
        <w:t> </w:t>
      </w:r>
      <w:r>
        <w:rPr/>
        <w:t>már</w:t>
      </w:r>
      <w:r>
        <w:rPr>
          <w:spacing w:val="-14"/>
        </w:rPr>
        <w:t> </w:t>
      </w:r>
      <w:r>
        <w:rPr/>
        <w:t>alig</w:t>
      </w:r>
      <w:r>
        <w:rPr>
          <w:spacing w:val="-15"/>
        </w:rPr>
        <w:t> </w:t>
      </w:r>
      <w:r>
        <w:rPr/>
        <w:t>bírják</w:t>
      </w:r>
      <w:r>
        <w:rPr>
          <w:spacing w:val="-13"/>
        </w:rPr>
        <w:t> </w:t>
      </w:r>
      <w:r>
        <w:rPr/>
        <w:t>tartani</w:t>
      </w:r>
      <w:r>
        <w:rPr>
          <w:spacing w:val="-13"/>
        </w:rPr>
        <w:t> </w:t>
      </w:r>
      <w:r>
        <w:rPr/>
        <w:t>ma- gukat. A</w:t>
      </w:r>
      <w:r>
        <w:rPr>
          <w:spacing w:val="-4"/>
        </w:rPr>
        <w:t> </w:t>
      </w:r>
      <w:r>
        <w:rPr/>
        <w:t>helyzet</w:t>
      </w:r>
      <w:r>
        <w:rPr>
          <w:spacing w:val="-3"/>
        </w:rPr>
        <w:t> </w:t>
      </w:r>
      <w:r>
        <w:rPr/>
        <w:t>mielőbbi</w:t>
      </w:r>
      <w:r>
        <w:rPr>
          <w:spacing w:val="-3"/>
        </w:rPr>
        <w:t> </w:t>
      </w:r>
      <w:r>
        <w:rPr/>
        <w:t>„megoldása”</w:t>
      </w:r>
      <w:r>
        <w:rPr>
          <w:spacing w:val="-2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ultimátumokat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fenyegeté- seket vágnak a másikhoz.</w:t>
      </w:r>
    </w:p>
    <w:p>
      <w:pPr>
        <w:pStyle w:val="BodyText"/>
        <w:spacing w:line="278" w:lineRule="auto"/>
        <w:ind w:right="125"/>
      </w:pPr>
      <w:r>
        <w:rPr>
          <w:i/>
        </w:rPr>
        <w:t>Korlátozott</w:t>
      </w:r>
      <w:r>
        <w:rPr>
          <w:i/>
          <w:spacing w:val="-9"/>
        </w:rPr>
        <w:t> </w:t>
      </w:r>
      <w:r>
        <w:rPr>
          <w:i/>
        </w:rPr>
        <w:t>megsemmisítő</w:t>
      </w:r>
      <w:r>
        <w:rPr>
          <w:i/>
          <w:spacing w:val="-9"/>
        </w:rPr>
        <w:t> </w:t>
      </w:r>
      <w:r>
        <w:rPr>
          <w:i/>
        </w:rPr>
        <w:t>csapások.</w:t>
      </w:r>
      <w:r>
        <w:rPr>
          <w:i/>
          <w:spacing w:val="-9"/>
        </w:rPr>
        <w:t> </w:t>
      </w:r>
      <w:r>
        <w:rPr/>
        <w:t>Mivel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ultimátum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vált</w:t>
      </w:r>
      <w:r>
        <w:rPr>
          <w:spacing w:val="-9"/>
        </w:rPr>
        <w:t> </w:t>
      </w:r>
      <w:r>
        <w:rPr/>
        <w:t>be,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felek tovább „küzdenek”. A másik félről mindig egyre rosszabbat feltételeznek, füg- getlenül attól, hogy hogy mit tesz. Mindkét oldal hajlamossá válik a paranoid érzékelésre, és minden olyan eszközt jogosnak vél, amely a saját érdekét szol- </w:t>
      </w:r>
      <w:r>
        <w:rPr>
          <w:spacing w:val="-2"/>
        </w:rPr>
        <w:t>gálja.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i/>
          <w:sz w:val="24"/>
        </w:rPr>
        <w:t>Az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ellenfél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rendszerének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szétrombolása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agresszió</w:t>
      </w:r>
      <w:r>
        <w:rPr>
          <w:spacing w:val="-5"/>
          <w:sz w:val="24"/>
        </w:rPr>
        <w:t> </w:t>
      </w:r>
      <w:r>
        <w:rPr>
          <w:sz w:val="24"/>
        </w:rPr>
        <w:t>ilyenkor</w:t>
      </w:r>
      <w:r>
        <w:rPr>
          <w:spacing w:val="-6"/>
          <w:sz w:val="24"/>
        </w:rPr>
        <w:t> </w:t>
      </w:r>
      <w:r>
        <w:rPr>
          <w:sz w:val="24"/>
        </w:rPr>
        <w:t>kiterjed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el- lenfél</w:t>
      </w:r>
      <w:r>
        <w:rPr>
          <w:spacing w:val="-4"/>
          <w:sz w:val="24"/>
        </w:rPr>
        <w:t> </w:t>
      </w:r>
      <w:r>
        <w:rPr>
          <w:sz w:val="24"/>
        </w:rPr>
        <w:t>barátaira,</w:t>
      </w:r>
      <w:r>
        <w:rPr>
          <w:spacing w:val="-2"/>
          <w:sz w:val="24"/>
        </w:rPr>
        <w:t> </w:t>
      </w:r>
      <w:r>
        <w:rPr>
          <w:sz w:val="24"/>
        </w:rPr>
        <w:t>rokonaira.</w:t>
      </w:r>
      <w:r>
        <w:rPr>
          <w:spacing w:val="-2"/>
          <w:sz w:val="24"/>
        </w:rPr>
        <w:t> </w:t>
      </w:r>
      <w:r>
        <w:rPr>
          <w:sz w:val="24"/>
        </w:rPr>
        <w:t>Itt</w:t>
      </w:r>
      <w:r>
        <w:rPr>
          <w:spacing w:val="-4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megjelennek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nyílt,</w:t>
      </w:r>
      <w:r>
        <w:rPr>
          <w:spacing w:val="-4"/>
          <w:sz w:val="24"/>
        </w:rPr>
        <w:t> </w:t>
      </w:r>
      <w:r>
        <w:rPr>
          <w:sz w:val="24"/>
        </w:rPr>
        <w:t>szemtől</w:t>
      </w:r>
      <w:r>
        <w:rPr>
          <w:spacing w:val="-4"/>
          <w:sz w:val="24"/>
        </w:rPr>
        <w:t> </w:t>
      </w:r>
      <w:r>
        <w:rPr>
          <w:sz w:val="24"/>
        </w:rPr>
        <w:t>szembeni</w:t>
      </w:r>
      <w:r>
        <w:rPr>
          <w:spacing w:val="-4"/>
          <w:sz w:val="24"/>
        </w:rPr>
        <w:t> </w:t>
      </w:r>
      <w:r>
        <w:rPr>
          <w:sz w:val="24"/>
        </w:rPr>
        <w:t>táma- dások (rágalmazás, megalázás).</w:t>
      </w:r>
    </w:p>
    <w:p>
      <w:pPr>
        <w:pStyle w:val="BodyText"/>
        <w:spacing w:line="278" w:lineRule="auto"/>
        <w:ind w:right="123"/>
      </w:pPr>
      <w:r>
        <w:rPr>
          <w:i/>
        </w:rPr>
        <w:t>Együtt</w:t>
      </w:r>
      <w:r>
        <w:rPr>
          <w:i/>
          <w:spacing w:val="-15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szakadékban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konfliktusban</w:t>
      </w:r>
      <w:r>
        <w:rPr>
          <w:spacing w:val="-15"/>
        </w:rPr>
        <w:t> </w:t>
      </w:r>
      <w:r>
        <w:rPr/>
        <w:t>résztvevő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törekvése</w:t>
      </w:r>
      <w:r>
        <w:rPr>
          <w:spacing w:val="-15"/>
        </w:rPr>
        <w:t> </w:t>
      </w:r>
      <w:r>
        <w:rPr/>
        <w:t>arra irányul, hogy fizikailag, lelkileg, szakmailag és anyagilag tönkre tegye a mási- kat, akár annak árán is, hogy önmaga is komoly károkat szenved.</w:t>
      </w:r>
    </w:p>
    <w:p>
      <w:pPr>
        <w:pStyle w:val="BodyText"/>
        <w:spacing w:line="278" w:lineRule="auto"/>
        <w:ind w:right="122"/>
      </w:pPr>
      <w:r>
        <w:rPr/>
        <w:t>A konfliktus eszkalálódásával annak kezelési lehetőségei is változnak. Gasl szerint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1.,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3. szinten</w:t>
      </w:r>
      <w:r>
        <w:rPr>
          <w:spacing w:val="-2"/>
        </w:rPr>
        <w:t> </w:t>
      </w:r>
      <w:r>
        <w:rPr/>
        <w:t>még</w:t>
      </w:r>
      <w:r>
        <w:rPr>
          <w:spacing w:val="-5"/>
        </w:rPr>
        <w:t> </w:t>
      </w:r>
      <w:r>
        <w:rPr/>
        <w:t>lehetőség</w:t>
      </w:r>
      <w:r>
        <w:rPr>
          <w:spacing w:val="-5"/>
        </w:rPr>
        <w:t> </w:t>
      </w:r>
      <w:r>
        <w:rPr/>
        <w:t>van a</w:t>
      </w:r>
      <w:r>
        <w:rPr>
          <w:spacing w:val="-1"/>
        </w:rPr>
        <w:t> </w:t>
      </w:r>
      <w:r>
        <w:rPr/>
        <w:t>konfliktus</w:t>
      </w:r>
      <w:r>
        <w:rPr>
          <w:spacing w:val="-3"/>
        </w:rPr>
        <w:t> </w:t>
      </w:r>
      <w:r>
        <w:rPr/>
        <w:t>konstruktív</w:t>
      </w:r>
      <w:r>
        <w:rPr>
          <w:spacing w:val="-2"/>
        </w:rPr>
        <w:t> </w:t>
      </w:r>
      <w:r>
        <w:rPr/>
        <w:t>kezelé- sére közös erővel. A 4., 5. és 6. szinten már csak egy mindkét fél által tisztelt személy</w:t>
      </w:r>
      <w:r>
        <w:rPr>
          <w:spacing w:val="-11"/>
        </w:rPr>
        <w:t> </w:t>
      </w:r>
      <w:r>
        <w:rPr/>
        <w:t>közbeavatkozásával</w:t>
      </w:r>
      <w:r>
        <w:rPr>
          <w:spacing w:val="-4"/>
        </w:rPr>
        <w:t> </w:t>
      </w:r>
      <w:r>
        <w:rPr/>
        <w:t>lehetséges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kezelés,</w:t>
      </w:r>
      <w:r>
        <w:rPr>
          <w:spacing w:val="-3"/>
        </w:rPr>
        <w:t> </w:t>
      </w:r>
      <w:r>
        <w:rPr/>
        <w:t>míg</w:t>
      </w:r>
      <w:r>
        <w:rPr>
          <w:spacing w:val="-7"/>
        </w:rPr>
        <w:t> </w:t>
      </w:r>
      <w:r>
        <w:rPr/>
        <w:t>az</w:t>
      </w:r>
      <w:r>
        <w:rPr>
          <w:spacing w:val="-3"/>
        </w:rPr>
        <w:t> </w:t>
      </w:r>
      <w:r>
        <w:rPr/>
        <w:t>utolsó</w:t>
      </w:r>
      <w:r>
        <w:rPr>
          <w:spacing w:val="-7"/>
        </w:rPr>
        <w:t> </w:t>
      </w:r>
      <w:r>
        <w:rPr/>
        <w:t>harmadban</w:t>
      </w:r>
      <w:r>
        <w:rPr>
          <w:spacing w:val="-4"/>
        </w:rPr>
        <w:t> </w:t>
      </w:r>
      <w:r>
        <w:rPr/>
        <w:t>(7., 8., 9.) egy, a felektől független hatalmi szerv (pl.: bíróság) mondja ki a végső </w:t>
      </w:r>
      <w:r>
        <w:rPr>
          <w:spacing w:val="-2"/>
        </w:rPr>
        <w:t>döntést.</w:t>
      </w:r>
    </w:p>
    <w:p>
      <w:pPr>
        <w:pStyle w:val="BodyText"/>
        <w:spacing w:line="278" w:lineRule="auto"/>
        <w:ind w:right="127"/>
      </w:pPr>
      <w:r>
        <w:rPr/>
        <w:t>Természetesen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minden</w:t>
      </w:r>
      <w:r>
        <w:rPr>
          <w:spacing w:val="-4"/>
        </w:rPr>
        <w:t> </w:t>
      </w:r>
      <w:r>
        <w:rPr/>
        <w:t>konfliktusnál</w:t>
      </w:r>
      <w:r>
        <w:rPr>
          <w:spacing w:val="-4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összes</w:t>
      </w:r>
      <w:r>
        <w:rPr>
          <w:spacing w:val="-4"/>
        </w:rPr>
        <w:t> </w:t>
      </w:r>
      <w:r>
        <w:rPr/>
        <w:t>szakasz,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 is mindig lehet őket élesen elkülöníteni. Bizonyos fokozatok át is ugorhatók. Ami</w:t>
      </w:r>
      <w:r>
        <w:rPr>
          <w:spacing w:val="-1"/>
        </w:rPr>
        <w:t> </w:t>
      </w:r>
      <w:r>
        <w:rPr/>
        <w:t>fontos,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szakaszok</w:t>
      </w:r>
      <w:r>
        <w:rPr>
          <w:spacing w:val="-1"/>
        </w:rPr>
        <w:t> </w:t>
      </w:r>
      <w:r>
        <w:rPr/>
        <w:t>felismerése hozzásegítheti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feleket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mi- előbbi kooperatív kezelési lehetőség megválasztásához, mielőtt még túl mélyre </w:t>
      </w:r>
      <w:r>
        <w:rPr>
          <w:spacing w:val="-2"/>
        </w:rPr>
        <w:t>süllyednének.</w:t>
      </w:r>
    </w:p>
    <w:p>
      <w:pPr>
        <w:pStyle w:val="BodyText"/>
        <w:spacing w:line="280" w:lineRule="auto"/>
        <w:ind w:right="127"/>
      </w:pPr>
      <w:r>
        <w:rPr/>
        <w:t>Az</w:t>
      </w:r>
      <w:r>
        <w:rPr>
          <w:spacing w:val="-7"/>
        </w:rPr>
        <w:t> </w:t>
      </w:r>
      <w:r>
        <w:rPr/>
        <w:t>eszkaláció</w:t>
      </w:r>
      <w:r>
        <w:rPr>
          <w:spacing w:val="-7"/>
        </w:rPr>
        <w:t> </w:t>
      </w:r>
      <w:r>
        <w:rPr/>
        <w:t>vertikális</w:t>
      </w:r>
      <w:r>
        <w:rPr>
          <w:spacing w:val="-7"/>
        </w:rPr>
        <w:t> </w:t>
      </w:r>
      <w:r>
        <w:rPr/>
        <w:t>iránya</w:t>
      </w:r>
      <w:r>
        <w:rPr>
          <w:spacing w:val="-8"/>
        </w:rPr>
        <w:t> </w:t>
      </w:r>
      <w:r>
        <w:rPr/>
        <w:t>mellett</w:t>
      </w:r>
      <w:r>
        <w:rPr>
          <w:spacing w:val="-7"/>
        </w:rPr>
        <w:t> </w:t>
      </w:r>
      <w:r>
        <w:rPr/>
        <w:t>horizontális</w:t>
      </w:r>
      <w:r>
        <w:rPr>
          <w:spacing w:val="-7"/>
        </w:rPr>
        <w:t> </w:t>
      </w:r>
      <w:r>
        <w:rPr/>
        <w:t>eszkalációról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beszélhe- tünk, mely elsősorban különböző szervezetekben bír jelentőséggel.</w:t>
      </w:r>
    </w:p>
    <w:p>
      <w:pPr>
        <w:pStyle w:val="BodyText"/>
        <w:spacing w:line="271" w:lineRule="exact"/>
        <w:ind w:left="59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horizontális</w:t>
      </w:r>
      <w:r>
        <w:rPr>
          <w:spacing w:val="-3"/>
        </w:rPr>
        <w:t> </w:t>
      </w:r>
      <w:r>
        <w:rPr/>
        <w:t>eszkaláció</w:t>
      </w:r>
      <w:r>
        <w:rPr>
          <w:spacing w:val="-3"/>
        </w:rPr>
        <w:t> </w:t>
      </w:r>
      <w:r>
        <w:rPr>
          <w:spacing w:val="-2"/>
        </w:rPr>
        <w:t>szintjei: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80" w:lineRule="auto" w:before="41" w:after="0"/>
        <w:ind w:left="138" w:right="335" w:firstLine="453"/>
        <w:jc w:val="left"/>
        <w:rPr>
          <w:sz w:val="24"/>
        </w:rPr>
      </w:pPr>
      <w:r>
        <w:rPr>
          <w:i/>
          <w:sz w:val="24"/>
        </w:rPr>
        <w:t>Interperszonális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Érzelmi</w:t>
      </w:r>
      <w:r>
        <w:rPr>
          <w:spacing w:val="-8"/>
          <w:sz w:val="24"/>
        </w:rPr>
        <w:t> </w:t>
      </w:r>
      <w:r>
        <w:rPr>
          <w:sz w:val="24"/>
        </w:rPr>
        <w:t>jelzések,</w:t>
      </w:r>
      <w:r>
        <w:rPr>
          <w:spacing w:val="-8"/>
          <w:sz w:val="24"/>
        </w:rPr>
        <w:t> </w:t>
      </w:r>
      <w:r>
        <w:rPr>
          <w:sz w:val="24"/>
        </w:rPr>
        <w:t>adatgyűjtés,</w:t>
      </w:r>
      <w:r>
        <w:rPr>
          <w:spacing w:val="-8"/>
          <w:sz w:val="24"/>
        </w:rPr>
        <w:t> </w:t>
      </w:r>
      <w:r>
        <w:rPr>
          <w:sz w:val="24"/>
        </w:rPr>
        <w:t>érvelés-meggyő- zés, egymás minősítése;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188" w:firstLine="453"/>
        <w:jc w:val="left"/>
        <w:rPr>
          <w:sz w:val="24"/>
        </w:rPr>
      </w:pPr>
      <w:r>
        <w:rPr>
          <w:i/>
          <w:sz w:val="24"/>
        </w:rPr>
        <w:t>Csoportközi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Támogatók,</w:t>
      </w:r>
      <w:r>
        <w:rPr>
          <w:spacing w:val="-6"/>
          <w:sz w:val="24"/>
        </w:rPr>
        <w:t> </w:t>
      </w:r>
      <w:r>
        <w:rPr>
          <w:sz w:val="24"/>
        </w:rPr>
        <w:t>társak</w:t>
      </w:r>
      <w:r>
        <w:rPr>
          <w:spacing w:val="-6"/>
          <w:sz w:val="24"/>
        </w:rPr>
        <w:t> </w:t>
      </w:r>
      <w:r>
        <w:rPr>
          <w:sz w:val="24"/>
        </w:rPr>
        <w:t>keresése,</w:t>
      </w:r>
      <w:r>
        <w:rPr>
          <w:spacing w:val="-6"/>
          <w:sz w:val="24"/>
        </w:rPr>
        <w:t> </w:t>
      </w:r>
      <w:r>
        <w:rPr>
          <w:sz w:val="24"/>
        </w:rPr>
        <w:t>személyközi</w:t>
      </w:r>
      <w:r>
        <w:rPr>
          <w:spacing w:val="-6"/>
          <w:sz w:val="24"/>
        </w:rPr>
        <w:t> </w:t>
      </w:r>
      <w:r>
        <w:rPr>
          <w:sz w:val="24"/>
        </w:rPr>
        <w:t>viták</w:t>
      </w:r>
      <w:r>
        <w:rPr>
          <w:spacing w:val="-6"/>
          <w:sz w:val="24"/>
        </w:rPr>
        <w:t> </w:t>
      </w:r>
      <w:r>
        <w:rPr>
          <w:sz w:val="24"/>
        </w:rPr>
        <w:t>több- szöröződése, informális csoportképződés, ellenségkép kialakulása;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561" w:firstLine="453"/>
        <w:jc w:val="left"/>
        <w:rPr>
          <w:sz w:val="24"/>
        </w:rPr>
      </w:pPr>
      <w:r>
        <w:rPr>
          <w:i/>
          <w:sz w:val="24"/>
        </w:rPr>
        <w:t>Szervezetközi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Szabályok</w:t>
      </w:r>
      <w:r>
        <w:rPr>
          <w:spacing w:val="-8"/>
          <w:sz w:val="24"/>
        </w:rPr>
        <w:t> </w:t>
      </w:r>
      <w:r>
        <w:rPr>
          <w:sz w:val="24"/>
        </w:rPr>
        <w:t>kialakítása,</w:t>
      </w:r>
      <w:r>
        <w:rPr>
          <w:spacing w:val="-8"/>
          <w:sz w:val="24"/>
        </w:rPr>
        <w:t> </w:t>
      </w:r>
      <w:r>
        <w:rPr>
          <w:sz w:val="24"/>
        </w:rPr>
        <w:t>kizárások,</w:t>
      </w:r>
      <w:r>
        <w:rPr>
          <w:spacing w:val="-8"/>
          <w:sz w:val="24"/>
        </w:rPr>
        <w:t> </w:t>
      </w:r>
      <w:r>
        <w:rPr>
          <w:sz w:val="24"/>
        </w:rPr>
        <w:t>szekértáborok képzése, támadások.</w:t>
      </w:r>
    </w:p>
    <w:p>
      <w:pPr>
        <w:pStyle w:val="BodyText"/>
        <w:spacing w:line="278" w:lineRule="auto"/>
        <w:ind w:right="129"/>
      </w:pPr>
      <w:r>
        <w:rPr/>
        <w:t>Az eszkaláció áttekintése során találkozhattunk a harmadik fél bevonásával. Láthattuk,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harmadik</w:t>
      </w:r>
      <w:r>
        <w:rPr>
          <w:spacing w:val="-2"/>
        </w:rPr>
        <w:t> </w:t>
      </w:r>
      <w:r>
        <w:rPr/>
        <w:t>fél</w:t>
      </w:r>
      <w:r>
        <w:rPr>
          <w:spacing w:val="-2"/>
        </w:rPr>
        <w:t> </w:t>
      </w:r>
      <w:r>
        <w:rPr/>
        <w:t>lehet</w:t>
      </w:r>
      <w:r>
        <w:rPr>
          <w:spacing w:val="-2"/>
        </w:rPr>
        <w:t> </w:t>
      </w:r>
      <w:r>
        <w:rPr/>
        <w:t>kölcsönösen tiszteletben</w:t>
      </w:r>
      <w:r>
        <w:rPr>
          <w:spacing w:val="-2"/>
        </w:rPr>
        <w:t> </w:t>
      </w:r>
      <w:r>
        <w:rPr/>
        <w:t>tartott</w:t>
      </w:r>
      <w:r>
        <w:rPr>
          <w:spacing w:val="-2"/>
        </w:rPr>
        <w:t> </w:t>
      </w:r>
      <w:r>
        <w:rPr/>
        <w:t>személy</w:t>
      </w:r>
      <w:r>
        <w:rPr>
          <w:spacing w:val="-6"/>
        </w:rPr>
        <w:t> </w:t>
      </w:r>
      <w:r>
        <w:rPr/>
        <w:t>és hatalommal rendelkező személy.</w:t>
      </w:r>
    </w:p>
    <w:p>
      <w:pPr>
        <w:pStyle w:val="Heading4"/>
        <w:spacing w:before="238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1"/>
      </w:pPr>
      <w:r>
        <w:rPr/>
        <w:t>Próbáljon meg egy megélt konfliktust az eszkaláció fokai mentén végigve- zetni. A gondolatmenet helyességét vitassa meg párjával.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9" w:id="100"/>
      <w:bookmarkEnd w:id="100"/>
      <w:r>
        <w:rPr>
          <w:b w:val="0"/>
        </w:rPr>
      </w:r>
      <w:r>
        <w:rPr/>
        <w:t>Konfliktuskezelési</w:t>
      </w:r>
      <w:r>
        <w:rPr>
          <w:spacing w:val="-7"/>
        </w:rPr>
        <w:t> </w:t>
      </w:r>
      <w:r>
        <w:rPr/>
        <w:t>stratégiák</w:t>
      </w:r>
      <w:r>
        <w:rPr>
          <w:spacing w:val="-13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módszerek</w:t>
      </w:r>
    </w:p>
    <w:p>
      <w:pPr>
        <w:pStyle w:val="BodyText"/>
        <w:spacing w:line="278" w:lineRule="auto" w:before="280"/>
        <w:ind w:right="126"/>
      </w:pPr>
      <w:r>
        <w:rPr/>
        <w:t>A stratégia hosszabb időtartamra érvényes konfliktuskezelési szemléletet, módot jelent, amely</w:t>
      </w:r>
      <w:r>
        <w:rPr>
          <w:spacing w:val="-4"/>
        </w:rPr>
        <w:t> </w:t>
      </w:r>
      <w:r>
        <w:rPr/>
        <w:t>a személyiség</w:t>
      </w:r>
      <w:r>
        <w:rPr>
          <w:spacing w:val="-1"/>
        </w:rPr>
        <w:t> </w:t>
      </w:r>
      <w:r>
        <w:rPr/>
        <w:t>sajátos vonásává is válhat. A módszerek be- épülnek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stratégiákba,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 stratégiák</w:t>
      </w:r>
      <w:r>
        <w:rPr>
          <w:spacing w:val="-2"/>
        </w:rPr>
        <w:t> </w:t>
      </w:r>
      <w:r>
        <w:rPr/>
        <w:t>összetevői.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konfliktuskezelési</w:t>
      </w:r>
      <w:r>
        <w:rPr>
          <w:spacing w:val="-1"/>
        </w:rPr>
        <w:t> </w:t>
      </w:r>
      <w:r>
        <w:rPr/>
        <w:t>model- lek</w:t>
      </w:r>
      <w:r>
        <w:rPr>
          <w:spacing w:val="-9"/>
        </w:rPr>
        <w:t> </w:t>
      </w:r>
      <w:r>
        <w:rPr/>
        <w:t>közül</w:t>
      </w:r>
      <w:r>
        <w:rPr>
          <w:spacing w:val="-8"/>
        </w:rPr>
        <w:t> </w:t>
      </w:r>
      <w:r>
        <w:rPr/>
        <w:t>azokat</w:t>
      </w:r>
      <w:r>
        <w:rPr>
          <w:spacing w:val="-8"/>
        </w:rPr>
        <w:t> </w:t>
      </w:r>
      <w:r>
        <w:rPr/>
        <w:t>tekintjük</w:t>
      </w:r>
      <w:r>
        <w:rPr>
          <w:spacing w:val="-8"/>
        </w:rPr>
        <w:t> </w:t>
      </w:r>
      <w:r>
        <w:rPr/>
        <w:t>át,</w:t>
      </w:r>
      <w:r>
        <w:rPr>
          <w:spacing w:val="-8"/>
        </w:rPr>
        <w:t> </w:t>
      </w:r>
      <w:r>
        <w:rPr/>
        <w:t>melyek</w:t>
      </w:r>
      <w:r>
        <w:rPr>
          <w:spacing w:val="-8"/>
        </w:rPr>
        <w:t> </w:t>
      </w:r>
      <w:r>
        <w:rPr/>
        <w:t>a)</w:t>
      </w:r>
      <w:r>
        <w:rPr>
          <w:spacing w:val="-9"/>
        </w:rPr>
        <w:t> </w:t>
      </w:r>
      <w:r>
        <w:rPr/>
        <w:t>segítenek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mások</w:t>
      </w:r>
      <w:r>
        <w:rPr>
          <w:spacing w:val="-9"/>
        </w:rPr>
        <w:t> </w:t>
      </w:r>
      <w:r>
        <w:rPr/>
        <w:t>konfliktuske- zelési módszereinek azonosításában, előnyeinek és hátrányainak meghatározá- sában, b) olyan támpontokat adnak, melyek a megterhelő konfliktushelyzetek- ben is könnyen előhívhatók, c) végezetül elősegítik a konfliktus kooperatív ke- zelését, a másik félre való figyelem fókuszálásával.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Thomas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Kilmann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konfliktuskezelési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modellje</w:t>
      </w:r>
    </w:p>
    <w:p>
      <w:pPr>
        <w:pStyle w:val="BodyText"/>
        <w:spacing w:line="278" w:lineRule="auto" w:before="158"/>
        <w:ind w:right="127"/>
      </w:pP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modell</w:t>
      </w:r>
      <w:r>
        <w:rPr>
          <w:spacing w:val="-15"/>
        </w:rPr>
        <w:t> </w:t>
      </w:r>
      <w:r>
        <w:rPr/>
        <w:t>konfliktushelyzetnek</w:t>
      </w:r>
      <w:r>
        <w:rPr>
          <w:spacing w:val="-15"/>
        </w:rPr>
        <w:t> </w:t>
      </w:r>
      <w:r>
        <w:rPr/>
        <w:t>azokat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szituációkat</w:t>
      </w:r>
      <w:r>
        <w:rPr>
          <w:spacing w:val="-15"/>
        </w:rPr>
        <w:t> </w:t>
      </w:r>
      <w:r>
        <w:rPr/>
        <w:t>tekinti,</w:t>
      </w:r>
      <w:r>
        <w:rPr>
          <w:spacing w:val="-15"/>
        </w:rPr>
        <w:t> </w:t>
      </w:r>
      <w:r>
        <w:rPr/>
        <w:t>melyekben</w:t>
      </w:r>
      <w:r>
        <w:rPr>
          <w:spacing w:val="-15"/>
        </w:rPr>
        <w:t> </w:t>
      </w:r>
      <w:r>
        <w:rPr/>
        <w:t>két ember</w:t>
      </w:r>
      <w:r>
        <w:rPr>
          <w:spacing w:val="-5"/>
        </w:rPr>
        <w:t> </w:t>
      </w:r>
      <w:r>
        <w:rPr/>
        <w:t>törekvései</w:t>
      </w:r>
      <w:r>
        <w:rPr>
          <w:spacing w:val="-3"/>
        </w:rPr>
        <w:t> </w:t>
      </w:r>
      <w:r>
        <w:rPr/>
        <w:t>összeegyeztethetetlennek</w:t>
      </w:r>
      <w:r>
        <w:rPr>
          <w:spacing w:val="-3"/>
        </w:rPr>
        <w:t> </w:t>
      </w:r>
      <w:r>
        <w:rPr/>
        <w:t>tűnnek.</w:t>
      </w:r>
      <w:r>
        <w:rPr>
          <w:spacing w:val="-2"/>
        </w:rPr>
        <w:t> </w:t>
      </w:r>
      <w:r>
        <w:rPr/>
        <w:t>Ilyen</w:t>
      </w:r>
      <w:r>
        <w:rPr>
          <w:spacing w:val="-3"/>
        </w:rPr>
        <w:t> </w:t>
      </w:r>
      <w:r>
        <w:rPr/>
        <w:t>helyzetekben</w:t>
      </w:r>
      <w:r>
        <w:rPr>
          <w:spacing w:val="-2"/>
        </w:rPr>
        <w:t> </w:t>
      </w:r>
      <w:r>
        <w:rPr/>
        <w:t>egy</w:t>
      </w:r>
      <w:r>
        <w:rPr>
          <w:spacing w:val="-6"/>
        </w:rPr>
        <w:t> </w:t>
      </w:r>
      <w:r>
        <w:rPr/>
        <w:t>sze- mély viselkedése két alapvető dimenzió mentén írható le:</w:t>
      </w:r>
    </w:p>
    <w:p>
      <w:pPr>
        <w:pStyle w:val="BodyText"/>
        <w:spacing w:line="278" w:lineRule="auto"/>
        <w:ind w:right="129"/>
      </w:pPr>
      <w:r>
        <w:rPr>
          <w:i/>
        </w:rPr>
        <w:t>önérvényesítés</w:t>
      </w:r>
      <w:r>
        <w:rPr/>
        <w:t>, amely azt jelenti, hogy a személy minden mértékben törek- szik saját szándékainak érvényesítésére;</w:t>
      </w:r>
    </w:p>
    <w:p>
      <w:pPr>
        <w:pStyle w:val="BodyText"/>
        <w:spacing w:line="278" w:lineRule="auto" w:before="1"/>
        <w:ind w:right="125"/>
      </w:pPr>
      <w:r>
        <w:rPr>
          <w:i/>
        </w:rPr>
        <w:t>együttműködés</w:t>
      </w:r>
      <w:r>
        <w:rPr/>
        <w:t>,</w:t>
      </w:r>
      <w:r>
        <w:rPr>
          <w:spacing w:val="-15"/>
        </w:rPr>
        <w:t> </w:t>
      </w:r>
      <w:r>
        <w:rPr/>
        <w:t>amely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mértékben</w:t>
      </w:r>
      <w:r>
        <w:rPr>
          <w:spacing w:val="-15"/>
        </w:rPr>
        <w:t> </w:t>
      </w:r>
      <w:r>
        <w:rPr/>
        <w:t>törekszik a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szándékainak</w:t>
      </w:r>
      <w:r>
        <w:rPr>
          <w:spacing w:val="-15"/>
        </w:rPr>
        <w:t> </w:t>
      </w:r>
      <w:r>
        <w:rPr/>
        <w:t>érvényesítését</w:t>
      </w:r>
      <w:r>
        <w:rPr>
          <w:spacing w:val="-15"/>
        </w:rPr>
        <w:t> </w:t>
      </w:r>
      <w:r>
        <w:rPr/>
        <w:t>elősegíteni</w:t>
      </w:r>
      <w:r>
        <w:rPr>
          <w:spacing w:val="-15"/>
        </w:rPr>
        <w:t> </w:t>
      </w:r>
      <w:r>
        <w:rPr/>
        <w:t>(Thomas</w:t>
      </w:r>
      <w:r>
        <w:rPr>
          <w:spacing w:val="-15"/>
        </w:rPr>
        <w:t> </w:t>
      </w:r>
      <w:r>
        <w:rPr/>
        <w:t>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pStyle w:val="BodyText"/>
        <w:spacing w:line="278" w:lineRule="auto"/>
        <w:ind w:right="128"/>
      </w:pPr>
      <w:r>
        <w:rPr/>
        <w:t>A viselkedésnek ez a két alapvető dimenziója felhasználható arra, hogy a konfliktusok</w:t>
      </w:r>
      <w:r>
        <w:rPr>
          <w:spacing w:val="-2"/>
        </w:rPr>
        <w:t> </w:t>
      </w:r>
      <w:r>
        <w:rPr/>
        <w:t>kezelésének</w:t>
      </w:r>
      <w:r>
        <w:rPr>
          <w:spacing w:val="1"/>
        </w:rPr>
        <w:t> </w:t>
      </w:r>
      <w:r>
        <w:rPr/>
        <w:t>öt</w:t>
      </w:r>
      <w:r>
        <w:rPr>
          <w:spacing w:val="-1"/>
        </w:rPr>
        <w:t> </w:t>
      </w:r>
      <w:r>
        <w:rPr/>
        <w:t>sajátos</w:t>
      </w:r>
      <w:r>
        <w:rPr>
          <w:spacing w:val="-2"/>
        </w:rPr>
        <w:t> </w:t>
      </w:r>
      <w:r>
        <w:rPr/>
        <w:t>módját</w:t>
      </w:r>
      <w:r>
        <w:rPr>
          <w:spacing w:val="-1"/>
        </w:rPr>
        <w:t> </w:t>
      </w:r>
      <w:r>
        <w:rPr/>
        <w:t>meghatározzák.</w:t>
      </w:r>
      <w:r>
        <w:rPr>
          <w:spacing w:val="-1"/>
        </w:rPr>
        <w:t> </w:t>
      </w:r>
      <w:r>
        <w:rPr/>
        <w:t>Ezek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következők:</w:t>
      </w:r>
    </w:p>
    <w:p>
      <w:pPr>
        <w:pStyle w:val="ListParagraph"/>
        <w:numPr>
          <w:ilvl w:val="0"/>
          <w:numId w:val="82"/>
        </w:numPr>
        <w:tabs>
          <w:tab w:pos="699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alkalmazkodás </w:t>
      </w:r>
      <w:r>
        <w:rPr>
          <w:sz w:val="24"/>
        </w:rPr>
        <w:t>együttműködő, de nem önérvényesítő magatartás. A versengés ellentéte. Az egyén lemond saját szándékairól azért, hogy a másik szándékai</w:t>
      </w:r>
      <w:r>
        <w:rPr>
          <w:spacing w:val="-1"/>
          <w:sz w:val="24"/>
        </w:rPr>
        <w:t> </w:t>
      </w:r>
      <w:r>
        <w:rPr>
          <w:sz w:val="24"/>
        </w:rPr>
        <w:t>érvényesülhessenek. Bizonyos</w:t>
      </w:r>
      <w:r>
        <w:rPr>
          <w:spacing w:val="-1"/>
          <w:sz w:val="24"/>
        </w:rPr>
        <w:t> </w:t>
      </w:r>
      <w:r>
        <w:rPr>
          <w:sz w:val="24"/>
        </w:rPr>
        <w:t>önfeláldozás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ebben az</w:t>
      </w:r>
      <w:r>
        <w:rPr>
          <w:spacing w:val="-1"/>
          <w:sz w:val="24"/>
        </w:rPr>
        <w:t> </w:t>
      </w:r>
      <w:r>
        <w:rPr>
          <w:sz w:val="24"/>
        </w:rPr>
        <w:t>eljárásban. Az</w:t>
      </w:r>
      <w:r>
        <w:rPr>
          <w:spacing w:val="-15"/>
          <w:sz w:val="24"/>
        </w:rPr>
        <w:t> </w:t>
      </w:r>
      <w:r>
        <w:rPr>
          <w:sz w:val="24"/>
        </w:rPr>
        <w:t>alkalmazkodás</w:t>
      </w:r>
      <w:r>
        <w:rPr>
          <w:spacing w:val="-15"/>
          <w:sz w:val="24"/>
        </w:rPr>
        <w:t> </w:t>
      </w:r>
      <w:r>
        <w:rPr>
          <w:sz w:val="24"/>
        </w:rPr>
        <w:t>öltheti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önzetlen</w:t>
      </w:r>
      <w:r>
        <w:rPr>
          <w:spacing w:val="-15"/>
          <w:sz w:val="24"/>
        </w:rPr>
        <w:t> </w:t>
      </w:r>
      <w:r>
        <w:rPr>
          <w:sz w:val="24"/>
        </w:rPr>
        <w:t>nagyvonalúság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jótékonyság</w:t>
      </w:r>
      <w:r>
        <w:rPr>
          <w:spacing w:val="-15"/>
          <w:sz w:val="24"/>
        </w:rPr>
        <w:t> </w:t>
      </w:r>
      <w:r>
        <w:rPr>
          <w:sz w:val="24"/>
        </w:rPr>
        <w:t>formáját, lehet a másiknak való kényszerű engedelmeskedés, vagy</w:t>
      </w:r>
      <w:r>
        <w:rPr>
          <w:spacing w:val="-2"/>
          <w:sz w:val="24"/>
        </w:rPr>
        <w:t> </w:t>
      </w:r>
      <w:r>
        <w:rPr>
          <w:sz w:val="24"/>
        </w:rPr>
        <w:t>lehet egyszerűen csak a másik szempontjainak elfogadása.</w:t>
      </w:r>
    </w:p>
    <w:p>
      <w:pPr>
        <w:pStyle w:val="ListParagraph"/>
        <w:numPr>
          <w:ilvl w:val="0"/>
          <w:numId w:val="82"/>
        </w:numPr>
        <w:tabs>
          <w:tab w:pos="701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elkerülés </w:t>
      </w:r>
      <w:r>
        <w:rPr>
          <w:sz w:val="24"/>
        </w:rPr>
        <w:t>nem önérvényesítő és nem együttműködő magatartás. Az egyén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követi</w:t>
      </w:r>
      <w:r>
        <w:rPr>
          <w:spacing w:val="-1"/>
          <w:sz w:val="24"/>
        </w:rPr>
        <w:t> </w:t>
      </w:r>
      <w:r>
        <w:rPr>
          <w:sz w:val="24"/>
        </w:rPr>
        <w:t>közvetlenül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z w:val="24"/>
        </w:rPr>
        <w:t>szándékait,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másik</w:t>
      </w:r>
      <w:r>
        <w:rPr>
          <w:spacing w:val="-1"/>
          <w:sz w:val="24"/>
        </w:rPr>
        <w:t> </w:t>
      </w:r>
      <w:r>
        <w:rPr>
          <w:sz w:val="24"/>
        </w:rPr>
        <w:t>személy</w:t>
      </w:r>
      <w:r>
        <w:rPr>
          <w:spacing w:val="-5"/>
          <w:sz w:val="24"/>
        </w:rPr>
        <w:t> </w:t>
      </w:r>
      <w:r>
        <w:rPr>
          <w:sz w:val="24"/>
        </w:rPr>
        <w:t>szán- dékait. Az elkerülés öltheti diplomatikus kitérés formáját is, egy kérdés kedve- zőbb időpontra való halasztását vagy</w:t>
      </w:r>
      <w:r>
        <w:rPr>
          <w:spacing w:val="-2"/>
          <w:sz w:val="24"/>
        </w:rPr>
        <w:t> </w:t>
      </w:r>
      <w:r>
        <w:rPr>
          <w:sz w:val="24"/>
        </w:rPr>
        <w:t>egyszerűen visszahúzódást egy fenyegető </w:t>
      </w:r>
      <w:r>
        <w:rPr>
          <w:spacing w:val="-2"/>
          <w:sz w:val="24"/>
        </w:rPr>
        <w:t>helyzettől.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52"/>
        <w:gridCol w:w="237"/>
        <w:gridCol w:w="1087"/>
        <w:gridCol w:w="2026"/>
      </w:tblGrid>
      <w:tr>
        <w:trPr>
          <w:trHeight w:val="1132" w:hRule="atLeast"/>
        </w:trPr>
        <w:tc>
          <w:tcPr>
            <w:tcW w:w="2961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979"/>
              <w:rPr>
                <w:sz w:val="24"/>
              </w:rPr>
            </w:pPr>
            <w:r>
              <w:rPr>
                <w:spacing w:val="-2"/>
                <w:sz w:val="24"/>
              </w:rPr>
              <w:t>Versengés</w:t>
            </w:r>
          </w:p>
        </w:tc>
        <w:tc>
          <w:tcPr>
            <w:tcW w:w="2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635"/>
              <w:rPr>
                <w:sz w:val="24"/>
              </w:rPr>
            </w:pPr>
            <w:r>
              <w:rPr>
                <w:spacing w:val="-2"/>
                <w:sz w:val="24"/>
              </w:rPr>
              <w:t>Problémamegoldás</w:t>
            </w:r>
          </w:p>
        </w:tc>
      </w:tr>
      <w:tr>
        <w:trPr>
          <w:trHeight w:val="1134" w:hRule="atLeast"/>
        </w:trPr>
        <w:tc>
          <w:tcPr>
            <w:tcW w:w="170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6" w:type="dxa"/>
            <w:gridSpan w:val="3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Kompromisszumkeresés</w:t>
            </w:r>
          </w:p>
        </w:tc>
        <w:tc>
          <w:tcPr>
            <w:tcW w:w="202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296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875155" cy="6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875155" cy="6350"/>
                                <a:chExt cx="187515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8751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5155" h="6350">
                                      <a:moveTo>
                                        <a:pt x="187477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74774" y="6096"/>
                                      </a:lnTo>
                                      <a:lnTo>
                                        <a:pt x="1874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34.533131pt;width:147.65pt;height:.5pt;mso-position-horizontal-relative:column;mso-position-vertical-relative:paragraph;z-index:15736320" id="docshapegroup22" coordorigin="5,691" coordsize="2953,10">
                      <v:shape style="position:absolute;left:4;top:690;width:2953;height:10" id="docshape23" coordorigin="5,691" coordsize="2953,10" path="m2957,691l14,691,5,691,5,700,14,700,2957,700,2957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Elkerülés</w:t>
            </w:r>
          </w:p>
        </w:tc>
        <w:tc>
          <w:tcPr>
            <w:tcW w:w="23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971675" cy="63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971675" cy="6350"/>
                                <a:chExt cx="197167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39995pt;margin-top:34.533131pt;width:155.25pt;height:.5pt;mso-position-horizontal-relative:column;mso-position-vertical-relative:paragraph;z-index:15736832" id="docshapegroup24" coordorigin="5,691" coordsize="3105,10">
                      <v:shape style="position:absolute;left:4;top:690;width:3105;height:10" id="docshape25" coordorigin="5,691" coordsize="3105,10" path="m14,691l5,691,5,700,14,700,14,691xm3109,691l14,691,14,700,3109,700,3109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Alkalmazkodás</w:t>
            </w:r>
          </w:p>
        </w:tc>
      </w:tr>
    </w:tbl>
    <w:p>
      <w:pPr>
        <w:pStyle w:val="BodyText"/>
        <w:spacing w:before="147"/>
        <w:ind w:left="0" w:firstLine="0"/>
        <w:jc w:val="left"/>
      </w:pPr>
    </w:p>
    <w:p>
      <w:pPr>
        <w:pStyle w:val="BodyText"/>
        <w:spacing w:before="1"/>
        <w:ind w:left="770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1358138</wp:posOffset>
                </wp:positionH>
                <wp:positionV relativeFrom="paragraph">
                  <wp:posOffset>-2450119</wp:posOffset>
                </wp:positionV>
                <wp:extent cx="4244340" cy="24269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244340" cy="242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340" h="24269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0" y="725728"/>
                              </a:lnTo>
                              <a:lnTo>
                                <a:pt x="0" y="731824"/>
                              </a:lnTo>
                              <a:lnTo>
                                <a:pt x="0" y="1452676"/>
                              </a:lnTo>
                              <a:lnTo>
                                <a:pt x="0" y="1458772"/>
                              </a:lnTo>
                              <a:lnTo>
                                <a:pt x="38100" y="1458772"/>
                              </a:lnTo>
                              <a:lnTo>
                                <a:pt x="38100" y="1452676"/>
                              </a:lnTo>
                              <a:lnTo>
                                <a:pt x="38100" y="731824"/>
                              </a:lnTo>
                              <a:lnTo>
                                <a:pt x="38100" y="725728"/>
                              </a:lnTo>
                              <a:lnTo>
                                <a:pt x="38100" y="64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4244340" h="2426970">
                              <a:moveTo>
                                <a:pt x="2115566" y="2388793"/>
                              </a:moveTo>
                              <a:lnTo>
                                <a:pt x="2115566" y="2388793"/>
                              </a:lnTo>
                              <a:lnTo>
                                <a:pt x="38100" y="2388793"/>
                              </a:lnTo>
                              <a:lnTo>
                                <a:pt x="38100" y="2186101"/>
                              </a:lnTo>
                              <a:lnTo>
                                <a:pt x="38100" y="2180005"/>
                              </a:lnTo>
                              <a:lnTo>
                                <a:pt x="38100" y="1458849"/>
                              </a:lnTo>
                              <a:lnTo>
                                <a:pt x="0" y="1458849"/>
                              </a:lnTo>
                              <a:lnTo>
                                <a:pt x="0" y="2180005"/>
                              </a:lnTo>
                              <a:lnTo>
                                <a:pt x="0" y="2186101"/>
                              </a:lnTo>
                              <a:lnTo>
                                <a:pt x="0" y="2388793"/>
                              </a:lnTo>
                              <a:lnTo>
                                <a:pt x="0" y="2426893"/>
                              </a:lnTo>
                              <a:lnTo>
                                <a:pt x="38100" y="2426893"/>
                              </a:lnTo>
                              <a:lnTo>
                                <a:pt x="2115566" y="2426893"/>
                              </a:lnTo>
                              <a:lnTo>
                                <a:pt x="2115566" y="2388793"/>
                              </a:lnTo>
                              <a:close/>
                            </a:path>
                            <a:path w="4244340" h="2426970">
                              <a:moveTo>
                                <a:pt x="2266556" y="2388793"/>
                              </a:moveTo>
                              <a:lnTo>
                                <a:pt x="2153793" y="2388793"/>
                              </a:lnTo>
                              <a:lnTo>
                                <a:pt x="2115693" y="2388793"/>
                              </a:lnTo>
                              <a:lnTo>
                                <a:pt x="2115693" y="2426893"/>
                              </a:lnTo>
                              <a:lnTo>
                                <a:pt x="2153793" y="2426893"/>
                              </a:lnTo>
                              <a:lnTo>
                                <a:pt x="2266556" y="2426893"/>
                              </a:lnTo>
                              <a:lnTo>
                                <a:pt x="2266556" y="2388793"/>
                              </a:lnTo>
                              <a:close/>
                            </a:path>
                            <a:path w="4244340" h="2426970">
                              <a:moveTo>
                                <a:pt x="4196461" y="2388793"/>
                              </a:moveTo>
                              <a:lnTo>
                                <a:pt x="2304973" y="2388793"/>
                              </a:lnTo>
                              <a:lnTo>
                                <a:pt x="2266569" y="2388793"/>
                              </a:lnTo>
                              <a:lnTo>
                                <a:pt x="2266569" y="2426893"/>
                              </a:lnTo>
                              <a:lnTo>
                                <a:pt x="2304923" y="2426893"/>
                              </a:lnTo>
                              <a:lnTo>
                                <a:pt x="4196461" y="2426893"/>
                              </a:lnTo>
                              <a:lnTo>
                                <a:pt x="4196461" y="2388793"/>
                              </a:lnTo>
                              <a:close/>
                            </a:path>
                            <a:path w="4244340" h="2426970">
                              <a:moveTo>
                                <a:pt x="4243832" y="2388793"/>
                              </a:moveTo>
                              <a:lnTo>
                                <a:pt x="4234688" y="2388793"/>
                              </a:lnTo>
                              <a:lnTo>
                                <a:pt x="4205732" y="2388793"/>
                              </a:lnTo>
                              <a:lnTo>
                                <a:pt x="4196588" y="2388793"/>
                              </a:lnTo>
                              <a:lnTo>
                                <a:pt x="4196588" y="2426893"/>
                              </a:lnTo>
                              <a:lnTo>
                                <a:pt x="4205732" y="2426893"/>
                              </a:lnTo>
                              <a:lnTo>
                                <a:pt x="4234688" y="2426893"/>
                              </a:lnTo>
                              <a:lnTo>
                                <a:pt x="4243832" y="2426893"/>
                              </a:lnTo>
                              <a:lnTo>
                                <a:pt x="4243832" y="2388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-192.92276pt;width:334.2pt;height:191.1pt;mso-position-horizontal-relative:page;mso-position-vertical-relative:paragraph;z-index:-17164800" id="docshape26" coordorigin="2139,-3858" coordsize="6684,3822" path="m2199,-3858l2139,-3858,2139,-3848,2139,-2716,2139,-2706,2139,-1571,2139,-1561,2199,-1561,2199,-1571,2199,-2706,2199,-2716,2199,-3848,2199,-3858xm5470,-97l2568,-97,2568,-97,2508,-97,2259,-97,2199,-97,2199,-416,2199,-425,2199,-1561,2139,-1561,2139,-425,2139,-416,2139,-97,2139,-37,2199,-37,2259,-37,2508,-37,2568,-37,2568,-37,5470,-37,5470,-97xm5708,-97l5531,-97,5471,-97,5471,-37,5531,-37,5708,-37,5708,-97xm8747,-97l5769,-97,5769,-97,5708,-97,5708,-37,5769,-37,5769,-37,8747,-37,8747,-97xm8822,-97l8808,-97,8762,-97,8748,-97,8748,-37,8762,-37,8808,-37,8822,-37,8822,-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1144100</wp:posOffset>
                </wp:positionH>
                <wp:positionV relativeFrom="paragraph">
                  <wp:posOffset>-1590141</wp:posOffset>
                </wp:positionV>
                <wp:extent cx="194310" cy="9639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94310" cy="963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 w:firstLine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Önérvényesítés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86639pt;margin-top:-125.208015pt;width:15.3pt;height:75.9pt;mso-position-horizontal-relative:page;mso-position-vertical-relative:paragraph;z-index:1573734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0"/>
                        <w:ind w:left="20" w:firstLine="0"/>
                        <w:jc w:val="left"/>
                      </w:pPr>
                      <w:r>
                        <w:rPr>
                          <w:spacing w:val="-2"/>
                        </w:rPr>
                        <w:t>Önérvényesítés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Együttműködés</w:t>
      </w:r>
    </w:p>
    <w:p>
      <w:pPr>
        <w:spacing w:before="189"/>
        <w:ind w:left="66" w:right="53" w:firstLine="0"/>
        <w:jc w:val="center"/>
        <w:rPr>
          <w:i/>
          <w:sz w:val="22"/>
        </w:rPr>
      </w:pPr>
      <w:r>
        <w:rPr>
          <w:i/>
          <w:sz w:val="22"/>
        </w:rPr>
        <w:t>Konfliktuskezelési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módok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(Thomas–Kilmann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alapján)</w:t>
      </w:r>
    </w:p>
    <w:p>
      <w:pPr>
        <w:pStyle w:val="ListParagraph"/>
        <w:numPr>
          <w:ilvl w:val="0"/>
          <w:numId w:val="82"/>
        </w:numPr>
        <w:tabs>
          <w:tab w:pos="646" w:val="left" w:leader="none"/>
        </w:tabs>
        <w:spacing w:line="278" w:lineRule="auto" w:before="165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i/>
          <w:sz w:val="24"/>
        </w:rPr>
        <w:t>problémamegoldás</w:t>
      </w:r>
      <w:r>
        <w:rPr>
          <w:i/>
          <w:spacing w:val="-15"/>
          <w:sz w:val="24"/>
        </w:rPr>
        <w:t> </w:t>
      </w:r>
      <w:r>
        <w:rPr>
          <w:sz w:val="24"/>
        </w:rPr>
        <w:t>egyszerre</w:t>
      </w:r>
      <w:r>
        <w:rPr>
          <w:spacing w:val="-15"/>
          <w:sz w:val="24"/>
        </w:rPr>
        <w:t> </w:t>
      </w:r>
      <w:r>
        <w:rPr>
          <w:sz w:val="24"/>
        </w:rPr>
        <w:t>önérvényesítő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együttműködő</w:t>
      </w:r>
      <w:r>
        <w:rPr>
          <w:spacing w:val="-15"/>
          <w:sz w:val="24"/>
        </w:rPr>
        <w:t> </w:t>
      </w:r>
      <w:r>
        <w:rPr>
          <w:sz w:val="24"/>
        </w:rPr>
        <w:t>viselkedés – az elkerülés ellentéte. Magában rejti azt a törekvést, hogy együtt dolgozva a másik</w:t>
      </w:r>
      <w:r>
        <w:rPr>
          <w:spacing w:val="-5"/>
          <w:sz w:val="24"/>
        </w:rPr>
        <w:t> </w:t>
      </w:r>
      <w:r>
        <w:rPr>
          <w:sz w:val="24"/>
        </w:rPr>
        <w:t>személlyel</w:t>
      </w:r>
      <w:r>
        <w:rPr>
          <w:spacing w:val="-5"/>
          <w:sz w:val="24"/>
        </w:rPr>
        <w:t> </w:t>
      </w:r>
      <w:r>
        <w:rPr>
          <w:sz w:val="24"/>
        </w:rPr>
        <w:t>találjunk</w:t>
      </w:r>
      <w:r>
        <w:rPr>
          <w:spacing w:val="-5"/>
          <w:sz w:val="24"/>
        </w:rPr>
        <w:t> </w:t>
      </w:r>
      <w:r>
        <w:rPr>
          <w:sz w:val="24"/>
        </w:rPr>
        <w:t>valamilyen</w:t>
      </w:r>
      <w:r>
        <w:rPr>
          <w:spacing w:val="-5"/>
          <w:sz w:val="24"/>
        </w:rPr>
        <w:t> </w:t>
      </w:r>
      <w:r>
        <w:rPr>
          <w:sz w:val="24"/>
        </w:rPr>
        <w:t>megoldást,</w:t>
      </w:r>
      <w:r>
        <w:rPr>
          <w:spacing w:val="-3"/>
          <w:sz w:val="24"/>
        </w:rPr>
        <w:t> </w:t>
      </w:r>
      <w:r>
        <w:rPr>
          <w:sz w:val="24"/>
        </w:rPr>
        <w:t>mely</w:t>
      </w:r>
      <w:r>
        <w:rPr>
          <w:spacing w:val="-10"/>
          <w:sz w:val="24"/>
        </w:rPr>
        <w:t> </w:t>
      </w:r>
      <w:r>
        <w:rPr>
          <w:sz w:val="24"/>
        </w:rPr>
        <w:t>teljesen</w:t>
      </w:r>
      <w:r>
        <w:rPr>
          <w:spacing w:val="-5"/>
          <w:sz w:val="24"/>
        </w:rPr>
        <w:t> </w:t>
      </w:r>
      <w:r>
        <w:rPr>
          <w:sz w:val="24"/>
        </w:rPr>
        <w:t>megfelel</w:t>
      </w:r>
      <w:r>
        <w:rPr>
          <w:spacing w:val="-5"/>
          <w:sz w:val="24"/>
        </w:rPr>
        <w:t> </w:t>
      </w:r>
      <w:r>
        <w:rPr>
          <w:sz w:val="24"/>
        </w:rPr>
        <w:t>mind- kettőnk</w:t>
      </w:r>
      <w:r>
        <w:rPr>
          <w:spacing w:val="-15"/>
          <w:sz w:val="24"/>
        </w:rPr>
        <w:t> </w:t>
      </w:r>
      <w:r>
        <w:rPr>
          <w:sz w:val="24"/>
        </w:rPr>
        <w:t>szándékainak.</w:t>
      </w:r>
      <w:r>
        <w:rPr>
          <w:spacing w:val="-15"/>
          <w:sz w:val="24"/>
        </w:rPr>
        <w:t> </w:t>
      </w:r>
      <w:r>
        <w:rPr>
          <w:sz w:val="24"/>
        </w:rPr>
        <w:t>Azt</w:t>
      </w:r>
      <w:r>
        <w:rPr>
          <w:spacing w:val="-15"/>
          <w:sz w:val="24"/>
        </w:rPr>
        <w:t> </w:t>
      </w:r>
      <w:r>
        <w:rPr>
          <w:sz w:val="24"/>
        </w:rPr>
        <w:t>jelenti,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beleássuk</w:t>
      </w:r>
      <w:r>
        <w:rPr>
          <w:spacing w:val="-14"/>
          <w:sz w:val="24"/>
        </w:rPr>
        <w:t> </w:t>
      </w:r>
      <w:r>
        <w:rPr>
          <w:sz w:val="24"/>
        </w:rPr>
        <w:t>magunkat</w:t>
      </w:r>
      <w:r>
        <w:rPr>
          <w:spacing w:val="-13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problémába</w:t>
      </w:r>
      <w:r>
        <w:rPr>
          <w:spacing w:val="-15"/>
          <w:sz w:val="24"/>
        </w:rPr>
        <w:t> </w:t>
      </w:r>
      <w:r>
        <w:rPr>
          <w:sz w:val="24"/>
        </w:rPr>
        <w:t>az- zal a céllal, hogy megtaláljuk a két fél alapvető érdekeltségét, s találjunk egy olyan</w:t>
      </w:r>
      <w:r>
        <w:rPr>
          <w:spacing w:val="-15"/>
          <w:sz w:val="24"/>
        </w:rPr>
        <w:t> </w:t>
      </w:r>
      <w:r>
        <w:rPr>
          <w:sz w:val="24"/>
        </w:rPr>
        <w:t>alternatívát,</w:t>
      </w:r>
      <w:r>
        <w:rPr>
          <w:spacing w:val="-15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mindkét</w:t>
      </w:r>
      <w:r>
        <w:rPr>
          <w:spacing w:val="-15"/>
          <w:sz w:val="24"/>
        </w:rPr>
        <w:t> </w:t>
      </w:r>
      <w:r>
        <w:rPr>
          <w:sz w:val="24"/>
        </w:rPr>
        <w:t>érdekskálának</w:t>
      </w:r>
      <w:r>
        <w:rPr>
          <w:spacing w:val="-15"/>
          <w:sz w:val="24"/>
        </w:rPr>
        <w:t> </w:t>
      </w:r>
      <w:r>
        <w:rPr>
          <w:sz w:val="24"/>
        </w:rPr>
        <w:t>megfelel.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problémamegoldás lehet</w:t>
      </w:r>
      <w:r>
        <w:rPr>
          <w:spacing w:val="-2"/>
          <w:sz w:val="24"/>
        </w:rPr>
        <w:t> </w:t>
      </w:r>
      <w:r>
        <w:rPr>
          <w:sz w:val="24"/>
        </w:rPr>
        <w:t>például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nézetkülönbség</w:t>
      </w:r>
      <w:r>
        <w:rPr>
          <w:spacing w:val="-2"/>
          <w:sz w:val="24"/>
        </w:rPr>
        <w:t> </w:t>
      </w:r>
      <w:r>
        <w:rPr>
          <w:sz w:val="24"/>
        </w:rPr>
        <w:t>mélyebb</w:t>
      </w:r>
      <w:r>
        <w:rPr>
          <w:spacing w:val="-1"/>
          <w:sz w:val="24"/>
        </w:rPr>
        <w:t> </w:t>
      </w:r>
      <w:r>
        <w:rPr>
          <w:sz w:val="24"/>
        </w:rPr>
        <w:t>feltárása</w:t>
      </w:r>
      <w:r>
        <w:rPr>
          <w:spacing w:val="-3"/>
          <w:sz w:val="24"/>
        </w:rPr>
        <w:t> </w:t>
      </w:r>
      <w:r>
        <w:rPr>
          <w:sz w:val="24"/>
        </w:rPr>
        <w:t>azzal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céllal,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egymás megértése</w:t>
      </w:r>
      <w:r>
        <w:rPr>
          <w:spacing w:val="-13"/>
          <w:sz w:val="24"/>
        </w:rPr>
        <w:t> </w:t>
      </w:r>
      <w:r>
        <w:rPr>
          <w:sz w:val="24"/>
        </w:rPr>
        <w:t>révén</w:t>
      </w:r>
      <w:r>
        <w:rPr>
          <w:spacing w:val="-14"/>
          <w:sz w:val="24"/>
        </w:rPr>
        <w:t> </w:t>
      </w:r>
      <w:r>
        <w:rPr>
          <w:sz w:val="24"/>
        </w:rPr>
        <w:t>okuljunk,</w:t>
      </w:r>
      <w:r>
        <w:rPr>
          <w:spacing w:val="-14"/>
          <w:sz w:val="24"/>
        </w:rPr>
        <w:t> </w:t>
      </w:r>
      <w:r>
        <w:rPr>
          <w:sz w:val="24"/>
        </w:rPr>
        <w:t>lehet</w:t>
      </w:r>
      <w:r>
        <w:rPr>
          <w:spacing w:val="-14"/>
          <w:sz w:val="24"/>
        </w:rPr>
        <w:t> </w:t>
      </w:r>
      <w:r>
        <w:rPr>
          <w:sz w:val="24"/>
        </w:rPr>
        <w:t>valamilyen</w:t>
      </w:r>
      <w:r>
        <w:rPr>
          <w:spacing w:val="-12"/>
          <w:sz w:val="24"/>
        </w:rPr>
        <w:t> </w:t>
      </w:r>
      <w:r>
        <w:rPr>
          <w:sz w:val="24"/>
        </w:rPr>
        <w:t>feltétel</w:t>
      </w:r>
      <w:r>
        <w:rPr>
          <w:spacing w:val="-14"/>
          <w:sz w:val="24"/>
        </w:rPr>
        <w:t> </w:t>
      </w:r>
      <w:r>
        <w:rPr>
          <w:sz w:val="24"/>
        </w:rPr>
        <w:t>megteremtésére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1"/>
          <w:sz w:val="24"/>
        </w:rPr>
        <w:t> </w:t>
      </w:r>
      <w:r>
        <w:rPr>
          <w:sz w:val="24"/>
        </w:rPr>
        <w:t>szövet- kezés, melynek hiánya az erőforrásokért való versengésre vagy konfrontációra </w:t>
      </w:r>
      <w:r>
        <w:rPr>
          <w:spacing w:val="-2"/>
          <w:sz w:val="24"/>
        </w:rPr>
        <w:t>késztetne,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lehet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törekvés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egy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személyek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közötti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probléma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kreatív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megoldására.</w:t>
      </w:r>
    </w:p>
    <w:p>
      <w:pPr>
        <w:pStyle w:val="ListParagraph"/>
        <w:numPr>
          <w:ilvl w:val="0"/>
          <w:numId w:val="82"/>
        </w:numPr>
        <w:tabs>
          <w:tab w:pos="66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kompromisszumkeresés</w:t>
      </w:r>
      <w:r>
        <w:rPr>
          <w:i/>
          <w:spacing w:val="-4"/>
          <w:sz w:val="24"/>
        </w:rPr>
        <w:t> </w:t>
      </w:r>
      <w:r>
        <w:rPr>
          <w:sz w:val="24"/>
        </w:rPr>
        <w:t>átmenet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önérvényesítés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együttműködés között. A cél valamilyen kivitelezhető és kölcsönösen elfogadható megoldás megtalálása,</w:t>
      </w:r>
      <w:r>
        <w:rPr>
          <w:spacing w:val="-13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részlegesen</w:t>
      </w:r>
      <w:r>
        <w:rPr>
          <w:spacing w:val="-12"/>
          <w:sz w:val="24"/>
        </w:rPr>
        <w:t> </w:t>
      </w:r>
      <w:r>
        <w:rPr>
          <w:sz w:val="24"/>
        </w:rPr>
        <w:t>mind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két</w:t>
      </w:r>
      <w:r>
        <w:rPr>
          <w:spacing w:val="-13"/>
          <w:sz w:val="24"/>
        </w:rPr>
        <w:t> </w:t>
      </w:r>
      <w:r>
        <w:rPr>
          <w:sz w:val="24"/>
        </w:rPr>
        <w:t>felet</w:t>
      </w:r>
      <w:r>
        <w:rPr>
          <w:spacing w:val="-13"/>
          <w:sz w:val="24"/>
        </w:rPr>
        <w:t> </w:t>
      </w:r>
      <w:r>
        <w:rPr>
          <w:sz w:val="24"/>
        </w:rPr>
        <w:t>kielégíti.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kompromisszum</w:t>
      </w:r>
      <w:r>
        <w:rPr>
          <w:spacing w:val="-13"/>
          <w:sz w:val="24"/>
        </w:rPr>
        <w:t> </w:t>
      </w:r>
      <w:r>
        <w:rPr>
          <w:sz w:val="24"/>
        </w:rPr>
        <w:t>kö- zépúton</w:t>
      </w:r>
      <w:r>
        <w:rPr>
          <w:spacing w:val="-9"/>
          <w:sz w:val="24"/>
        </w:rPr>
        <w:t> </w:t>
      </w:r>
      <w:r>
        <w:rPr>
          <w:sz w:val="24"/>
        </w:rPr>
        <w:t>helyezkedik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versengés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alkalmazkodás</w:t>
      </w:r>
      <w:r>
        <w:rPr>
          <w:spacing w:val="-9"/>
          <w:sz w:val="24"/>
        </w:rPr>
        <w:t> </w:t>
      </w:r>
      <w:r>
        <w:rPr>
          <w:sz w:val="24"/>
        </w:rPr>
        <w:t>között.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kompromisz- szumkereső</w:t>
      </w:r>
      <w:r>
        <w:rPr>
          <w:spacing w:val="-15"/>
          <w:sz w:val="24"/>
        </w:rPr>
        <w:t> </w:t>
      </w:r>
      <w:r>
        <w:rPr>
          <w:sz w:val="24"/>
        </w:rPr>
        <w:t>többről</w:t>
      </w:r>
      <w:r>
        <w:rPr>
          <w:spacing w:val="-15"/>
          <w:sz w:val="24"/>
        </w:rPr>
        <w:t> </w:t>
      </w:r>
      <w:r>
        <w:rPr>
          <w:sz w:val="24"/>
        </w:rPr>
        <w:t>mond</w:t>
      </w:r>
      <w:r>
        <w:rPr>
          <w:spacing w:val="-15"/>
          <w:sz w:val="24"/>
        </w:rPr>
        <w:t> </w:t>
      </w:r>
      <w:r>
        <w:rPr>
          <w:sz w:val="24"/>
        </w:rPr>
        <w:t>le,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kevesebbről,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alkalmaz- kodó.</w:t>
      </w:r>
      <w:r>
        <w:rPr>
          <w:spacing w:val="-15"/>
          <w:sz w:val="24"/>
        </w:rPr>
        <w:t> </w:t>
      </w:r>
      <w:r>
        <w:rPr>
          <w:sz w:val="24"/>
        </w:rPr>
        <w:t>Közvetlenül</w:t>
      </w:r>
      <w:r>
        <w:rPr>
          <w:spacing w:val="-15"/>
          <w:sz w:val="24"/>
        </w:rPr>
        <w:t> </w:t>
      </w:r>
      <w:r>
        <w:rPr>
          <w:sz w:val="24"/>
        </w:rPr>
        <w:t>ragadja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kérdést,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elkerülő,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tárja</w:t>
      </w:r>
      <w:r>
        <w:rPr>
          <w:spacing w:val="-15"/>
          <w:sz w:val="24"/>
        </w:rPr>
        <w:t> </w:t>
      </w:r>
      <w:r>
        <w:rPr>
          <w:sz w:val="24"/>
        </w:rPr>
        <w:t>fel</w:t>
      </w:r>
      <w:r>
        <w:rPr>
          <w:spacing w:val="-15"/>
          <w:sz w:val="24"/>
        </w:rPr>
        <w:t> </w:t>
      </w:r>
      <w:r>
        <w:rPr>
          <w:sz w:val="24"/>
        </w:rPr>
        <w:t>olyan mélységig, mint a problémamegoldó. A kompromisszumkeresés „félúton való találkozást”,</w:t>
      </w:r>
      <w:r>
        <w:rPr>
          <w:spacing w:val="-7"/>
          <w:sz w:val="24"/>
        </w:rPr>
        <w:t> </w:t>
      </w:r>
      <w:r>
        <w:rPr>
          <w:sz w:val="24"/>
        </w:rPr>
        <w:t>kölcsönös</w:t>
      </w:r>
      <w:r>
        <w:rPr>
          <w:spacing w:val="-7"/>
          <w:sz w:val="24"/>
        </w:rPr>
        <w:t> </w:t>
      </w:r>
      <w:r>
        <w:rPr>
          <w:sz w:val="24"/>
        </w:rPr>
        <w:t>engedményeket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z w:val="24"/>
        </w:rPr>
        <w:t>gyors</w:t>
      </w:r>
      <w:r>
        <w:rPr>
          <w:spacing w:val="-5"/>
          <w:sz w:val="24"/>
        </w:rPr>
        <w:t> </w:t>
      </w:r>
      <w:r>
        <w:rPr>
          <w:sz w:val="24"/>
        </w:rPr>
        <w:t>áthidaló</w:t>
      </w:r>
      <w:r>
        <w:rPr>
          <w:spacing w:val="-6"/>
          <w:sz w:val="24"/>
        </w:rPr>
        <w:t> </w:t>
      </w:r>
      <w:r>
        <w:rPr>
          <w:sz w:val="24"/>
        </w:rPr>
        <w:t>megoldás</w:t>
      </w:r>
      <w:r>
        <w:rPr>
          <w:spacing w:val="-5"/>
          <w:sz w:val="24"/>
        </w:rPr>
        <w:t> </w:t>
      </w:r>
      <w:r>
        <w:rPr>
          <w:sz w:val="24"/>
        </w:rPr>
        <w:t>kere- sését jelenti.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82"/>
        </w:numPr>
        <w:tabs>
          <w:tab w:pos="687" w:val="left" w:leader="none"/>
        </w:tabs>
        <w:spacing w:line="278" w:lineRule="auto" w:before="63" w:after="0"/>
        <w:ind w:left="138" w:right="122" w:firstLine="283"/>
        <w:jc w:val="right"/>
        <w:rPr>
          <w:sz w:val="24"/>
        </w:rPr>
      </w:pPr>
      <w:r>
        <w:rPr>
          <w:sz w:val="24"/>
        </w:rPr>
        <w:t>A versengés önérvényesítő és nem együttműködő magatartás. Az egyén saját</w:t>
      </w:r>
      <w:r>
        <w:rPr>
          <w:spacing w:val="-2"/>
          <w:sz w:val="24"/>
        </w:rPr>
        <w:t> </w:t>
      </w:r>
      <w:r>
        <w:rPr>
          <w:sz w:val="24"/>
        </w:rPr>
        <w:t>szándékait</w:t>
      </w:r>
      <w:r>
        <w:rPr>
          <w:spacing w:val="-2"/>
          <w:sz w:val="24"/>
        </w:rPr>
        <w:t> </w:t>
      </w:r>
      <w:r>
        <w:rPr>
          <w:sz w:val="24"/>
        </w:rPr>
        <w:t>érvényesíti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másik</w:t>
      </w:r>
      <w:r>
        <w:rPr>
          <w:spacing w:val="-2"/>
          <w:sz w:val="24"/>
        </w:rPr>
        <w:t> </w:t>
      </w:r>
      <w:r>
        <w:rPr>
          <w:sz w:val="24"/>
        </w:rPr>
        <w:t>személy</w:t>
      </w:r>
      <w:r>
        <w:rPr>
          <w:spacing w:val="-7"/>
          <w:sz w:val="24"/>
        </w:rPr>
        <w:t> </w:t>
      </w:r>
      <w:r>
        <w:rPr>
          <w:sz w:val="24"/>
        </w:rPr>
        <w:t>rovására.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hatalomorientált</w:t>
      </w:r>
      <w:r>
        <w:rPr>
          <w:spacing w:val="-2"/>
          <w:sz w:val="24"/>
        </w:rPr>
        <w:t> </w:t>
      </w:r>
      <w:r>
        <w:rPr>
          <w:sz w:val="24"/>
        </w:rPr>
        <w:t>eljá- rás: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személy</w:t>
      </w:r>
      <w:r>
        <w:rPr>
          <w:spacing w:val="-11"/>
          <w:sz w:val="24"/>
        </w:rPr>
        <w:t> </w:t>
      </w:r>
      <w:r>
        <w:rPr>
          <w:sz w:val="24"/>
        </w:rPr>
        <w:t>bármilyen</w:t>
      </w:r>
      <w:r>
        <w:rPr>
          <w:spacing w:val="-3"/>
          <w:sz w:val="24"/>
        </w:rPr>
        <w:t> </w:t>
      </w:r>
      <w:r>
        <w:rPr>
          <w:sz w:val="24"/>
        </w:rPr>
        <w:t>befolyásolási</w:t>
      </w:r>
      <w:r>
        <w:rPr>
          <w:spacing w:val="-5"/>
          <w:sz w:val="24"/>
        </w:rPr>
        <w:t> </w:t>
      </w:r>
      <w:r>
        <w:rPr>
          <w:sz w:val="24"/>
        </w:rPr>
        <w:t>módot</w:t>
      </w:r>
      <w:r>
        <w:rPr>
          <w:spacing w:val="-5"/>
          <w:sz w:val="24"/>
        </w:rPr>
        <w:t> </w:t>
      </w:r>
      <w:r>
        <w:rPr>
          <w:sz w:val="24"/>
        </w:rPr>
        <w:t>latba</w:t>
      </w:r>
      <w:r>
        <w:rPr>
          <w:spacing w:val="-7"/>
          <w:sz w:val="24"/>
        </w:rPr>
        <w:t> </w:t>
      </w:r>
      <w:r>
        <w:rPr>
          <w:sz w:val="24"/>
        </w:rPr>
        <w:t>vet,</w:t>
      </w:r>
      <w:r>
        <w:rPr>
          <w:spacing w:val="-3"/>
          <w:sz w:val="24"/>
        </w:rPr>
        <w:t> </w:t>
      </w:r>
      <w:r>
        <w:rPr>
          <w:sz w:val="24"/>
        </w:rPr>
        <w:t>ami</w:t>
      </w:r>
      <w:r>
        <w:rPr>
          <w:spacing w:val="-5"/>
          <w:sz w:val="24"/>
        </w:rPr>
        <w:t> </w:t>
      </w:r>
      <w:r>
        <w:rPr>
          <w:sz w:val="24"/>
        </w:rPr>
        <w:t>megfelelőnek</w:t>
      </w:r>
      <w:r>
        <w:rPr>
          <w:spacing w:val="-6"/>
          <w:sz w:val="24"/>
        </w:rPr>
        <w:t> </w:t>
      </w:r>
      <w:r>
        <w:rPr>
          <w:sz w:val="24"/>
        </w:rPr>
        <w:t>tűnik – meggyőzőképességét, rangját, gazdasági szankciókat stb. –, hogy</w:t>
      </w:r>
      <w:r>
        <w:rPr>
          <w:spacing w:val="-4"/>
          <w:sz w:val="24"/>
        </w:rPr>
        <w:t> </w:t>
      </w:r>
      <w:r>
        <w:rPr>
          <w:sz w:val="24"/>
        </w:rPr>
        <w:t>nyerő hely- zetbe</w:t>
      </w:r>
      <w:r>
        <w:rPr>
          <w:spacing w:val="-15"/>
          <w:sz w:val="24"/>
        </w:rPr>
        <w:t> </w:t>
      </w:r>
      <w:r>
        <w:rPr>
          <w:sz w:val="24"/>
        </w:rPr>
        <w:t>kerüljön.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versengés</w:t>
      </w:r>
      <w:r>
        <w:rPr>
          <w:spacing w:val="-15"/>
          <w:sz w:val="24"/>
        </w:rPr>
        <w:t> </w:t>
      </w:r>
      <w:r>
        <w:rPr>
          <w:sz w:val="24"/>
        </w:rPr>
        <w:t>ugyanakkor</w:t>
      </w:r>
      <w:r>
        <w:rPr>
          <w:spacing w:val="-15"/>
          <w:sz w:val="24"/>
        </w:rPr>
        <w:t> </w:t>
      </w:r>
      <w:r>
        <w:rPr>
          <w:sz w:val="24"/>
        </w:rPr>
        <w:t>jelentheti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„saját</w:t>
      </w:r>
      <w:r>
        <w:rPr>
          <w:spacing w:val="-15"/>
          <w:sz w:val="24"/>
        </w:rPr>
        <w:t> </w:t>
      </w:r>
      <w:r>
        <w:rPr>
          <w:sz w:val="24"/>
        </w:rPr>
        <w:t>igazáért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5"/>
          <w:sz w:val="24"/>
        </w:rPr>
        <w:t> </w:t>
      </w:r>
      <w:r>
        <w:rPr>
          <w:sz w:val="24"/>
        </w:rPr>
        <w:t>kiállást”,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helyesnek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vélt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álláspont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védelmét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egyszerűen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győzelemre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törekvést. </w:t>
      </w:r>
      <w:r>
        <w:rPr>
          <w:sz w:val="24"/>
        </w:rPr>
        <w:t>Az öt konfliktuskezelési mód mindegyike hasznos bizonyos konfliktushely- zetekben.</w:t>
      </w:r>
      <w:r>
        <w:rPr>
          <w:spacing w:val="23"/>
          <w:sz w:val="24"/>
        </w:rPr>
        <w:t> </w:t>
      </w:r>
      <w:r>
        <w:rPr>
          <w:sz w:val="24"/>
        </w:rPr>
        <w:t>Egy</w:t>
      </w:r>
      <w:r>
        <w:rPr>
          <w:spacing w:val="20"/>
          <w:sz w:val="24"/>
        </w:rPr>
        <w:t> </w:t>
      </w:r>
      <w:r>
        <w:rPr>
          <w:sz w:val="24"/>
        </w:rPr>
        <w:t>konfliktuskezelési</w:t>
      </w:r>
      <w:r>
        <w:rPr>
          <w:spacing w:val="25"/>
          <w:sz w:val="24"/>
        </w:rPr>
        <w:t> </w:t>
      </w:r>
      <w:r>
        <w:rPr>
          <w:sz w:val="24"/>
        </w:rPr>
        <w:t>mód</w:t>
      </w:r>
      <w:r>
        <w:rPr>
          <w:spacing w:val="26"/>
          <w:sz w:val="24"/>
        </w:rPr>
        <w:t> </w:t>
      </w:r>
      <w:r>
        <w:rPr>
          <w:sz w:val="24"/>
        </w:rPr>
        <w:t>hatékonysága</w:t>
      </w:r>
      <w:r>
        <w:rPr>
          <w:spacing w:val="26"/>
          <w:sz w:val="24"/>
        </w:rPr>
        <w:t> </w:t>
      </w:r>
      <w:r>
        <w:rPr>
          <w:sz w:val="24"/>
        </w:rPr>
        <w:t>függ</w:t>
      </w:r>
      <w:r>
        <w:rPr>
          <w:spacing w:val="22"/>
          <w:sz w:val="24"/>
        </w:rPr>
        <w:t> </w:t>
      </w:r>
      <w:r>
        <w:rPr>
          <w:sz w:val="24"/>
        </w:rPr>
        <w:t>az</w:t>
      </w:r>
      <w:r>
        <w:rPr>
          <w:spacing w:val="26"/>
          <w:sz w:val="24"/>
        </w:rPr>
        <w:t> </w:t>
      </w:r>
      <w:r>
        <w:rPr>
          <w:sz w:val="24"/>
        </w:rPr>
        <w:t>adott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konfliktus-</w:t>
      </w:r>
    </w:p>
    <w:p>
      <w:pPr>
        <w:pStyle w:val="BodyText"/>
        <w:spacing w:line="273" w:lineRule="exact"/>
        <w:ind w:firstLine="0"/>
      </w:pPr>
      <w:r>
        <w:rPr/>
        <w:t>helyzet</w:t>
      </w:r>
      <w:r>
        <w:rPr>
          <w:spacing w:val="-4"/>
        </w:rPr>
        <w:t> </w:t>
      </w:r>
      <w:r>
        <w:rPr/>
        <w:t>követelményeitől és</w:t>
      </w:r>
      <w:r>
        <w:rPr>
          <w:spacing w:val="-2"/>
        </w:rPr>
        <w:t> </w:t>
      </w:r>
      <w:r>
        <w:rPr/>
        <w:t>attól,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mennyire</w:t>
      </w:r>
      <w:r>
        <w:rPr>
          <w:spacing w:val="-1"/>
        </w:rPr>
        <w:t> </w:t>
      </w:r>
      <w:r>
        <w:rPr/>
        <w:t>ügyesen</w:t>
      </w:r>
      <w:r>
        <w:rPr>
          <w:spacing w:val="-1"/>
        </w:rPr>
        <w:t> </w:t>
      </w:r>
      <w:r>
        <w:rPr>
          <w:spacing w:val="-2"/>
        </w:rPr>
        <w:t>alkalmazzuk.</w:t>
      </w:r>
    </w:p>
    <w:p>
      <w:pPr>
        <w:pStyle w:val="BodyText"/>
        <w:spacing w:line="278" w:lineRule="auto" w:before="46"/>
        <w:ind w:right="122"/>
      </w:pPr>
      <w:r>
        <w:rPr/>
        <w:t>Mindannyian képesek vagyunk mind az öt konfliktuskezelési mód alkalma- zására. Senkire sem jellemző egyetlen merev stílus a konfliktusok kezelésében. Ugyanakkor</w:t>
      </w:r>
      <w:r>
        <w:rPr>
          <w:spacing w:val="-4"/>
        </w:rPr>
        <w:t> </w:t>
      </w:r>
      <w:r>
        <w:rPr/>
        <w:t>mindenkiről elmondható,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bizonyos</w:t>
      </w:r>
      <w:r>
        <w:rPr>
          <w:spacing w:val="-3"/>
        </w:rPr>
        <w:t> </w:t>
      </w:r>
      <w:r>
        <w:rPr/>
        <w:t>konfliktuskezelési</w:t>
      </w:r>
      <w:r>
        <w:rPr>
          <w:spacing w:val="-3"/>
        </w:rPr>
        <w:t> </w:t>
      </w:r>
      <w:r>
        <w:rPr/>
        <w:t>módo- kat jobban tud használni, mint másokat, s ezért hajlamos arra, hogy nagyobb mértékben</w:t>
      </w:r>
      <w:r>
        <w:rPr>
          <w:spacing w:val="-15"/>
        </w:rPr>
        <w:t> </w:t>
      </w:r>
      <w:r>
        <w:rPr/>
        <w:t>hagyatkozzon</w:t>
      </w:r>
      <w:r>
        <w:rPr>
          <w:spacing w:val="-15"/>
        </w:rPr>
        <w:t> </w:t>
      </w:r>
      <w:r>
        <w:rPr/>
        <w:t>ezekre,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amazokra</w:t>
      </w:r>
      <w:r>
        <w:rPr>
          <w:spacing w:val="-12"/>
        </w:rPr>
        <w:t> </w:t>
      </w:r>
      <w:r>
        <w:rPr/>
        <w:t>(Thomas–Kilmann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spacing w:before="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12.4.2. Aktív hallgatás,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39"/>
        <w:ind w:right="125"/>
      </w:pPr>
      <w:r>
        <w:rPr/>
        <w:t>Egy-egy konfliktuskezelési stratégia a konfliktus természetétől függően egy időben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módszert,</w:t>
      </w:r>
      <w:r>
        <w:rPr>
          <w:spacing w:val="-4"/>
        </w:rPr>
        <w:t> </w:t>
      </w:r>
      <w:r>
        <w:rPr/>
        <w:t>eszközt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eljárást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működtethet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konfliktuskezelés</w:t>
      </w:r>
      <w:r>
        <w:rPr>
          <w:spacing w:val="-5"/>
        </w:rPr>
        <w:t> </w:t>
      </w:r>
      <w:r>
        <w:rPr/>
        <w:t>fo- </w:t>
      </w:r>
      <w:r>
        <w:rPr>
          <w:spacing w:val="-2"/>
        </w:rPr>
        <w:t>lyamatában.</w:t>
      </w:r>
    </w:p>
    <w:p>
      <w:pPr>
        <w:pStyle w:val="BodyText"/>
        <w:spacing w:line="278" w:lineRule="auto"/>
        <w:ind w:right="124"/>
      </w:pPr>
      <w:r>
        <w:rPr/>
        <w:t>A konfliktushelyzet legnagyobb csapdája, hogy rejtve maradnak olyan gon- dolatok, érzések, amelyek elősegítenék a helyzet tisztázását. Ilyenkor általában azt feltételezzük, vagy azt várjuk el a másik féltől, hogy mindent tud, ami ben- nem lezajlik, hiszen valószínűleg benne is ez zajlik le. Ámbár ez nem így van. Éppen</w:t>
      </w:r>
      <w:r>
        <w:rPr>
          <w:spacing w:val="-9"/>
        </w:rPr>
        <w:t> </w:t>
      </w:r>
      <w:r>
        <w:rPr/>
        <w:t>ezért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ezekben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helyzetekben</w:t>
      </w:r>
      <w:r>
        <w:rPr>
          <w:spacing w:val="-7"/>
        </w:rPr>
        <w:t> </w:t>
      </w:r>
      <w:r>
        <w:rPr/>
        <w:t>még</w:t>
      </w:r>
      <w:r>
        <w:rPr>
          <w:spacing w:val="-12"/>
        </w:rPr>
        <w:t> </w:t>
      </w:r>
      <w:r>
        <w:rPr/>
        <w:t>tisztábban,</w:t>
      </w:r>
      <w:r>
        <w:rPr>
          <w:spacing w:val="-9"/>
        </w:rPr>
        <w:t> </w:t>
      </w:r>
      <w:r>
        <w:rPr/>
        <w:t>még</w:t>
      </w:r>
      <w:r>
        <w:rPr>
          <w:spacing w:val="-8"/>
        </w:rPr>
        <w:t> </w:t>
      </w:r>
      <w:r>
        <w:rPr/>
        <w:t>érthetőb- ben kommunikáljunk. Fejezzük ki, hogy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76" w:lineRule="exact" w:before="0" w:after="0"/>
        <w:ind w:left="845" w:right="0" w:hanging="253"/>
        <w:jc w:val="left"/>
        <w:rPr>
          <w:sz w:val="24"/>
        </w:rPr>
      </w:pPr>
      <w:r>
        <w:rPr>
          <w:sz w:val="24"/>
        </w:rPr>
        <w:t>miként</w:t>
      </w:r>
      <w:r>
        <w:rPr>
          <w:spacing w:val="-1"/>
          <w:sz w:val="24"/>
        </w:rPr>
        <w:t> </w:t>
      </w:r>
      <w:r>
        <w:rPr>
          <w:sz w:val="24"/>
        </w:rPr>
        <w:t>észleltük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helyzetet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(látásmód)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6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érzéseket</w:t>
      </w:r>
      <w:r>
        <w:rPr>
          <w:spacing w:val="-1"/>
          <w:sz w:val="24"/>
        </w:rPr>
        <w:t> </w:t>
      </w:r>
      <w:r>
        <w:rPr>
          <w:sz w:val="24"/>
        </w:rPr>
        <w:t>váltott</w:t>
      </w:r>
      <w:r>
        <w:rPr>
          <w:spacing w:val="-2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belőlünk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(érzelem)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7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hatással</w:t>
      </w:r>
      <w:r>
        <w:rPr>
          <w:spacing w:val="-2"/>
          <w:sz w:val="24"/>
        </w:rPr>
        <w:t> </w:t>
      </w:r>
      <w:r>
        <w:rPr>
          <w:sz w:val="24"/>
        </w:rPr>
        <w:t>volt</w:t>
      </w:r>
      <w:r>
        <w:rPr>
          <w:spacing w:val="-2"/>
          <w:sz w:val="24"/>
        </w:rPr>
        <w:t> </w:t>
      </w:r>
      <w:r>
        <w:rPr>
          <w:sz w:val="24"/>
        </w:rPr>
        <w:t>ránk </w:t>
      </w:r>
      <w:r>
        <w:rPr>
          <w:spacing w:val="-2"/>
          <w:sz w:val="24"/>
        </w:rPr>
        <w:t>(értelmezés).</w:t>
      </w:r>
    </w:p>
    <w:p>
      <w:pPr>
        <w:pStyle w:val="BodyText"/>
        <w:spacing w:line="278" w:lineRule="auto" w:before="43"/>
        <w:ind w:right="128"/>
      </w:pPr>
      <w:r>
        <w:rPr/>
        <w:t>Ezen hármasság figyelembevétele és megfogalmazása lehetőséget kínál a konfliktusban résztvevő másik fél számára, hogy betekintsen a mi világunkba, ezáltal jobban megértve igényeinket, vágyainkat és motivációinkat.</w:t>
      </w:r>
    </w:p>
    <w:p>
      <w:pPr>
        <w:pStyle w:val="BodyText"/>
        <w:spacing w:line="278" w:lineRule="auto"/>
        <w:ind w:right="127"/>
      </w:pPr>
      <w:r>
        <w:rPr/>
        <w:t>A következő lépésben ugyanezeket a szempontokat kell kideríteni a másik félről,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10"/>
        </w:rPr>
        <w:t> </w:t>
      </w:r>
      <w:r>
        <w:rPr/>
        <w:t>számára</w:t>
      </w:r>
      <w:r>
        <w:rPr>
          <w:spacing w:val="-12"/>
        </w:rPr>
        <w:t> </w:t>
      </w:r>
      <w:r>
        <w:rPr/>
        <w:t>nyilvánvalóvá</w:t>
      </w:r>
      <w:r>
        <w:rPr>
          <w:spacing w:val="-12"/>
        </w:rPr>
        <w:t> </w:t>
      </w:r>
      <w:r>
        <w:rPr/>
        <w:t>váljanak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10"/>
        </w:rPr>
        <w:t> </w:t>
      </w:r>
      <w:r>
        <w:rPr/>
        <w:t>fél</w:t>
      </w:r>
      <w:r>
        <w:rPr>
          <w:spacing w:val="-10"/>
        </w:rPr>
        <w:t> </w:t>
      </w:r>
      <w:r>
        <w:rPr/>
        <w:t>igényei,</w:t>
      </w:r>
      <w:r>
        <w:rPr>
          <w:spacing w:val="-8"/>
        </w:rPr>
        <w:t> </w:t>
      </w:r>
      <w:r>
        <w:rPr/>
        <w:t>vá- gyai és motivációi. A kölcsönös megértésnek (nem egyetértésnek!) köszönhe- tően</w:t>
      </w:r>
      <w:r>
        <w:rPr>
          <w:spacing w:val="-16"/>
        </w:rPr>
        <w:t> </w:t>
      </w:r>
      <w:r>
        <w:rPr/>
        <w:t>könnyebben</w:t>
      </w:r>
      <w:r>
        <w:rPr>
          <w:spacing w:val="-11"/>
        </w:rPr>
        <w:t> </w:t>
      </w:r>
      <w:r>
        <w:rPr/>
        <w:t>nyílik</w:t>
      </w:r>
      <w:r>
        <w:rPr>
          <w:spacing w:val="-13"/>
        </w:rPr>
        <w:t> </w:t>
      </w:r>
      <w:r>
        <w:rPr/>
        <w:t>lehetőség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konstruktív</w:t>
      </w:r>
      <w:r>
        <w:rPr>
          <w:spacing w:val="-13"/>
        </w:rPr>
        <w:t> </w:t>
      </w:r>
      <w:r>
        <w:rPr/>
        <w:t>konfliktuskezelés</w:t>
      </w:r>
      <w:r>
        <w:rPr>
          <w:spacing w:val="-13"/>
        </w:rPr>
        <w:t> </w:t>
      </w:r>
      <w:r>
        <w:rPr>
          <w:spacing w:val="-2"/>
        </w:rPr>
        <w:t>kivitelezésére.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left="79" w:right="124" w:firstLine="0"/>
        <w:jc w:val="right"/>
      </w:pPr>
      <w:r>
        <w:rPr/>
        <w:t>Ezzel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</w:t>
      </w:r>
      <w:r>
        <w:rPr>
          <w:spacing w:val="-11"/>
        </w:rPr>
        <w:t> </w:t>
      </w:r>
      <w:r>
        <w:rPr/>
        <w:t>lépést</w:t>
      </w:r>
      <w:r>
        <w:rPr>
          <w:spacing w:val="-11"/>
        </w:rPr>
        <w:t> </w:t>
      </w:r>
      <w:r>
        <w:rPr/>
        <w:t>már</w:t>
      </w:r>
      <w:r>
        <w:rPr>
          <w:spacing w:val="-10"/>
        </w:rPr>
        <w:t> </w:t>
      </w:r>
      <w:r>
        <w:rPr/>
        <w:t>megtettük!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további</w:t>
      </w:r>
      <w:r>
        <w:rPr>
          <w:spacing w:val="-9"/>
        </w:rPr>
        <w:t> </w:t>
      </w:r>
      <w:r>
        <w:rPr/>
        <w:t>sikeres</w:t>
      </w:r>
      <w:r>
        <w:rPr>
          <w:spacing w:val="-9"/>
        </w:rPr>
        <w:t> </w:t>
      </w:r>
      <w:r>
        <w:rPr/>
        <w:t>együttműködés</w:t>
      </w:r>
      <w:r>
        <w:rPr>
          <w:spacing w:val="-12"/>
        </w:rPr>
        <w:t> </w:t>
      </w:r>
      <w:r>
        <w:rPr/>
        <w:t>érdekében értő</w:t>
      </w:r>
      <w:r>
        <w:rPr>
          <w:spacing w:val="-5"/>
        </w:rPr>
        <w:t> </w:t>
      </w:r>
      <w:r>
        <w:rPr/>
        <w:t>figyelemmel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i/>
        </w:rPr>
        <w:t>aktív</w:t>
      </w:r>
      <w:r>
        <w:rPr>
          <w:i/>
          <w:spacing w:val="-8"/>
        </w:rPr>
        <w:t> </w:t>
      </w:r>
      <w:r>
        <w:rPr>
          <w:i/>
        </w:rPr>
        <w:t>hallgatással</w:t>
      </w:r>
      <w:r>
        <w:rPr>
          <w:i/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kövessük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másik</w:t>
      </w:r>
      <w:r>
        <w:rPr>
          <w:spacing w:val="-5"/>
        </w:rPr>
        <w:t> </w:t>
      </w:r>
      <w:r>
        <w:rPr/>
        <w:t>beszédét,</w:t>
      </w:r>
      <w:r>
        <w:rPr>
          <w:spacing w:val="-5"/>
        </w:rPr>
        <w:t> </w:t>
      </w:r>
      <w:r>
        <w:rPr/>
        <w:t>gondolatait. Az aktív hallgató megpróbálja megérteni a beszélő üzenetét és az ahhoz kap- csolódó</w:t>
      </w:r>
      <w:r>
        <w:rPr>
          <w:spacing w:val="-5"/>
        </w:rPr>
        <w:t> </w:t>
      </w:r>
      <w:r>
        <w:rPr/>
        <w:t>érzéseit.</w:t>
      </w:r>
      <w:r>
        <w:rPr>
          <w:spacing w:val="-5"/>
        </w:rPr>
        <w:t> </w:t>
      </w:r>
      <w:r>
        <w:rPr/>
        <w:t>Ez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jelenti,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figyel,</w:t>
      </w:r>
      <w:r>
        <w:rPr>
          <w:spacing w:val="-5"/>
        </w:rPr>
        <w:t> </w:t>
      </w:r>
      <w:r>
        <w:rPr/>
        <w:t>szemkontaktust</w:t>
      </w:r>
      <w:r>
        <w:rPr>
          <w:spacing w:val="-4"/>
        </w:rPr>
        <w:t> </w:t>
      </w:r>
      <w:r>
        <w:rPr/>
        <w:t>tart,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testtartást vesz fel, és a megfelelő helyen tett észrevételeivel bátorítja a beszélőt a folyta- tásra.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biztos</w:t>
      </w:r>
      <w:r>
        <w:rPr>
          <w:spacing w:val="-8"/>
        </w:rPr>
        <w:t> </w:t>
      </w:r>
      <w:r>
        <w:rPr/>
        <w:t>megértés</w:t>
      </w:r>
      <w:r>
        <w:rPr>
          <w:spacing w:val="-6"/>
        </w:rPr>
        <w:t> </w:t>
      </w:r>
      <w:r>
        <w:rPr/>
        <w:t>és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beszélő</w:t>
      </w:r>
      <w:r>
        <w:rPr>
          <w:spacing w:val="-8"/>
        </w:rPr>
        <w:t> </w:t>
      </w:r>
      <w:r>
        <w:rPr/>
        <w:t>biztatásának</w:t>
      </w:r>
      <w:r>
        <w:rPr>
          <w:spacing w:val="-8"/>
        </w:rPr>
        <w:t> </w:t>
      </w:r>
      <w:r>
        <w:rPr/>
        <w:t>érdekében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hallgató</w:t>
      </w:r>
      <w:r>
        <w:rPr>
          <w:spacing w:val="-8"/>
        </w:rPr>
        <w:t> </w:t>
      </w:r>
      <w:r>
        <w:rPr/>
        <w:t>időnként – a beszéd szüneteiben – újrafogalmazza a beszélő üzenetét, és megerősítést,</w:t>
      </w:r>
      <w:r>
        <w:rPr>
          <w:spacing w:val="80"/>
        </w:rPr>
        <w:t> </w:t>
      </w:r>
      <w:r>
        <w:rPr/>
        <w:t>tisztázást vár. Fontos, hogy csak arra adjon visszajelzést a hallgató, amit úgy</w:t>
      </w:r>
      <w:r>
        <w:rPr>
          <w:spacing w:val="80"/>
        </w:rPr>
        <w:t> </w:t>
      </w:r>
      <w:r>
        <w:rPr/>
        <w:t>érez,</w:t>
      </w:r>
      <w:r>
        <w:rPr>
          <w:spacing w:val="32"/>
        </w:rPr>
        <w:t> </w:t>
      </w:r>
      <w:r>
        <w:rPr/>
        <w:t>hogy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beszélő</w:t>
      </w:r>
      <w:r>
        <w:rPr>
          <w:spacing w:val="36"/>
        </w:rPr>
        <w:t> </w:t>
      </w:r>
      <w:r>
        <w:rPr/>
        <w:t>üzenete</w:t>
      </w:r>
      <w:r>
        <w:rPr>
          <w:spacing w:val="34"/>
        </w:rPr>
        <w:t> </w:t>
      </w:r>
      <w:r>
        <w:rPr/>
        <w:t>jelentett,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többre,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kevesebbre</w:t>
      </w:r>
      <w:r>
        <w:rPr>
          <w:spacing w:val="36"/>
        </w:rPr>
        <w:t> </w:t>
      </w:r>
      <w:r>
        <w:rPr>
          <w:spacing w:val="-2"/>
        </w:rPr>
        <w:t>(Németh</w:t>
      </w:r>
    </w:p>
    <w:p>
      <w:pPr>
        <w:pStyle w:val="BodyText"/>
        <w:spacing w:line="275" w:lineRule="exact"/>
        <w:ind w:firstLine="0"/>
        <w:jc w:val="left"/>
      </w:pPr>
      <w:r>
        <w:rPr>
          <w:spacing w:val="-2"/>
        </w:rPr>
        <w:t>2002).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3"/>
        </w:rPr>
        <w:t> </w:t>
      </w:r>
      <w:r>
        <w:rPr/>
        <w:t>aktív</w:t>
      </w:r>
      <w:r>
        <w:rPr>
          <w:spacing w:val="-3"/>
        </w:rPr>
        <w:t> </w:t>
      </w:r>
      <w:r>
        <w:rPr/>
        <w:t>hallgatás</w:t>
      </w:r>
      <w:r>
        <w:rPr>
          <w:spacing w:val="-3"/>
        </w:rPr>
        <w:t> </w:t>
      </w:r>
      <w:r>
        <w:rPr>
          <w:spacing w:val="-2"/>
        </w:rPr>
        <w:t>jelei: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szemkontaktus,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bólogatás,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odafordulás,</w:t>
      </w:r>
      <w:r>
        <w:rPr>
          <w:spacing w:val="-4"/>
          <w:sz w:val="24"/>
        </w:rPr>
        <w:t> </w:t>
      </w:r>
      <w:r>
        <w:rPr>
          <w:sz w:val="24"/>
        </w:rPr>
        <w:t>laza</w:t>
      </w:r>
      <w:r>
        <w:rPr>
          <w:spacing w:val="-2"/>
          <w:sz w:val="24"/>
        </w:rPr>
        <w:t> testtartás,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figyelő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hangok,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kérdezés,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észleltek</w:t>
      </w:r>
      <w:r>
        <w:rPr>
          <w:spacing w:val="-2"/>
          <w:sz w:val="24"/>
        </w:rPr>
        <w:t> </w:t>
      </w:r>
      <w:r>
        <w:rPr>
          <w:sz w:val="24"/>
        </w:rPr>
        <w:t>reprodukálása,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érzelmek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visszatükrözése.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158" w:after="0"/>
        <w:ind w:left="858" w:right="127" w:hanging="360"/>
        <w:jc w:val="both"/>
        <w:rPr>
          <w:sz w:val="24"/>
        </w:rPr>
      </w:pPr>
      <w:r>
        <w:rPr>
          <w:sz w:val="24"/>
        </w:rPr>
        <w:t>Azonosítsa konfliktuskezelési szokásait, egyéni viselkedési formáit </w:t>
      </w:r>
      <w:r>
        <w:rPr>
          <w:spacing w:val="-2"/>
          <w:sz w:val="24"/>
        </w:rPr>
        <w:t>konfliktushelyzetben. Gondolatait vitassa meg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partnerével, ha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teheti, kér- </w:t>
      </w:r>
      <w:r>
        <w:rPr>
          <w:sz w:val="24"/>
        </w:rPr>
        <w:t>jen visszajelzést „beavatott” ismerőseitől.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0" w:after="0"/>
        <w:ind w:left="858" w:right="127" w:hanging="360"/>
        <w:jc w:val="both"/>
        <w:rPr>
          <w:sz w:val="24"/>
        </w:rPr>
      </w:pPr>
      <w:r>
        <w:rPr>
          <w:sz w:val="24"/>
        </w:rPr>
        <w:t>Partnerével gyakorolja az aktív hallgatást. Kérjen visszajelzést a beszé- lőtől, hogy milyen benyomást keltett benne az aktív hallgatása.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6"/>
        </w:numPr>
        <w:tabs>
          <w:tab w:pos="858" w:val="left" w:leader="none"/>
        </w:tabs>
        <w:spacing w:line="278" w:lineRule="auto" w:before="158" w:after="0"/>
        <w:ind w:left="858" w:right="12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fejezetben</w:t>
      </w:r>
      <w:r>
        <w:rPr>
          <w:spacing w:val="-8"/>
          <w:sz w:val="24"/>
        </w:rPr>
        <w:t> </w:t>
      </w:r>
      <w:r>
        <w:rPr>
          <w:sz w:val="24"/>
        </w:rPr>
        <w:t>megismert</w:t>
      </w:r>
      <w:r>
        <w:rPr>
          <w:spacing w:val="-8"/>
          <w:sz w:val="24"/>
        </w:rPr>
        <w:t> </w:t>
      </w:r>
      <w:r>
        <w:rPr>
          <w:sz w:val="24"/>
        </w:rPr>
        <w:t>szempontokat</w:t>
      </w:r>
      <w:r>
        <w:rPr>
          <w:spacing w:val="-7"/>
          <w:sz w:val="24"/>
        </w:rPr>
        <w:t> </w:t>
      </w:r>
      <w:r>
        <w:rPr>
          <w:sz w:val="24"/>
        </w:rPr>
        <w:t>figyelembe</w:t>
      </w:r>
      <w:r>
        <w:rPr>
          <w:spacing w:val="-6"/>
          <w:sz w:val="24"/>
        </w:rPr>
        <w:t> </w:t>
      </w:r>
      <w:r>
        <w:rPr>
          <w:sz w:val="24"/>
        </w:rPr>
        <w:t>véve,</w:t>
      </w:r>
      <w:r>
        <w:rPr>
          <w:spacing w:val="-8"/>
          <w:sz w:val="24"/>
        </w:rPr>
        <w:t> </w:t>
      </w:r>
      <w:r>
        <w:rPr>
          <w:sz w:val="24"/>
        </w:rPr>
        <w:t>készítse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saját konfliktuskezelő analízisét az alábbi táblázat segítségével.</w:t>
      </w:r>
    </w:p>
    <w:p>
      <w:pPr>
        <w:pStyle w:val="BodyText"/>
        <w:spacing w:before="52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0"/>
        <w:gridCol w:w="3795"/>
      </w:tblGrid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Erősségeim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0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Lehetőségeim</w:t>
            </w:r>
          </w:p>
        </w:tc>
      </w:tr>
      <w:tr>
        <w:trPr>
          <w:trHeight w:val="1279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Gyengeségeim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17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Veszélyeim</w:t>
            </w:r>
          </w:p>
        </w:tc>
      </w:tr>
      <w:tr>
        <w:trPr>
          <w:trHeight w:val="1278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9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159" w:after="0"/>
        <w:ind w:left="378" w:right="0" w:hanging="24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5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3"/>
          <w:sz w:val="24"/>
        </w:rPr>
        <w:t> </w:t>
      </w:r>
      <w:r>
        <w:rPr>
          <w:sz w:val="24"/>
        </w:rPr>
        <w:t>fogalmát!</w:t>
      </w:r>
      <w:r>
        <w:rPr>
          <w:spacing w:val="-1"/>
          <w:sz w:val="24"/>
        </w:rPr>
        <w:t> </w:t>
      </w: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szintjeit!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lehetőségek</w:t>
      </w:r>
      <w:r>
        <w:rPr>
          <w:spacing w:val="-3"/>
          <w:sz w:val="24"/>
        </w:rPr>
        <w:t> </w:t>
      </w:r>
      <w:r>
        <w:rPr>
          <w:sz w:val="24"/>
        </w:rPr>
        <w:t>rejlenek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konfliktushelyzetekben?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okai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típusait</w:t>
      </w:r>
      <w:r>
        <w:rPr>
          <w:spacing w:val="-1"/>
          <w:sz w:val="24"/>
        </w:rPr>
        <w:t> </w:t>
      </w:r>
      <w:r>
        <w:rPr>
          <w:sz w:val="24"/>
        </w:rPr>
        <w:t>határozhatjuk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konfliktusnak?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eszkalációja,</w:t>
      </w:r>
      <w:r>
        <w:rPr>
          <w:spacing w:val="-2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szintjei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vannak?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Thomas-Kilmann konfliktuskezelési </w:t>
      </w:r>
      <w:r>
        <w:rPr>
          <w:spacing w:val="-2"/>
          <w:sz w:val="24"/>
        </w:rPr>
        <w:t>módszert!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2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aktív</w:t>
      </w:r>
      <w:r>
        <w:rPr>
          <w:spacing w:val="-2"/>
          <w:sz w:val="24"/>
        </w:rPr>
        <w:t> </w:t>
      </w:r>
      <w:r>
        <w:rPr>
          <w:sz w:val="24"/>
        </w:rPr>
        <w:t>hallgatás</w:t>
      </w:r>
      <w:r>
        <w:rPr>
          <w:spacing w:val="-2"/>
          <w:sz w:val="24"/>
        </w:rPr>
        <w:t> 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spacing w:before="303"/>
        <w:ind w:left="422" w:firstLine="0"/>
      </w:pPr>
      <w:bookmarkStart w:name="_bookmark100" w:id="101"/>
      <w:bookmarkEnd w:id="101"/>
      <w:r>
        <w:rPr>
          <w:b w:val="0"/>
        </w:rPr>
      </w:r>
      <w:r>
        <w:rPr/>
        <w:t>Felhasznált</w:t>
      </w:r>
      <w:r>
        <w:rPr>
          <w:spacing w:val="-10"/>
        </w:rPr>
        <w:t> </w:t>
      </w:r>
      <w:r>
        <w:rPr>
          <w:spacing w:val="-2"/>
        </w:rPr>
        <w:t>irodalom</w:t>
      </w:r>
    </w:p>
    <w:p>
      <w:pPr>
        <w:pStyle w:val="BodyText"/>
        <w:spacing w:line="261" w:lineRule="auto" w:before="260"/>
        <w:ind w:left="705" w:hanging="567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6"/>
        </w:rPr>
        <w:t> </w:t>
      </w:r>
      <w:r>
        <w:rPr/>
        <w:t>2004.</w:t>
      </w:r>
      <w:r>
        <w:rPr>
          <w:spacing w:val="-4"/>
        </w:rPr>
        <w:t> </w:t>
      </w:r>
      <w:r>
        <w:rPr/>
        <w:t>Retorika.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szóból</w:t>
      </w:r>
      <w:r>
        <w:rPr>
          <w:spacing w:val="-4"/>
        </w:rPr>
        <w:t> </w:t>
      </w:r>
      <w:r>
        <w:rPr/>
        <w:t>épült</w:t>
      </w:r>
      <w:r>
        <w:rPr>
          <w:spacing w:val="-4"/>
        </w:rPr>
        <w:t> </w:t>
      </w:r>
      <w:r>
        <w:rPr/>
        <w:t>gondolat.</w:t>
      </w:r>
      <w:r>
        <w:rPr>
          <w:spacing w:val="-4"/>
        </w:rPr>
        <w:t> </w:t>
      </w:r>
      <w:r>
        <w:rPr/>
        <w:t>Krónika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</w:t>
      </w:r>
      <w:r>
        <w:rPr/>
        <w:t>Bu- </w:t>
      </w:r>
      <w:r>
        <w:rPr>
          <w:spacing w:val="-2"/>
        </w:rPr>
        <w:t>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 Petra 2006. A meggyőzés mint a kommunikáció működési elve: fogal- mak,</w:t>
      </w:r>
      <w:r>
        <w:rPr>
          <w:spacing w:val="-4"/>
        </w:rPr>
        <w:t> </w:t>
      </w:r>
      <w:r>
        <w:rPr/>
        <w:t>elméletek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hatások.</w:t>
      </w:r>
      <w:r>
        <w:rPr>
          <w:spacing w:val="-3"/>
        </w:rPr>
        <w:t> </w:t>
      </w:r>
      <w:r>
        <w:rPr/>
        <w:t>In:</w:t>
      </w:r>
      <w:r>
        <w:rPr>
          <w:spacing w:val="-4"/>
        </w:rPr>
        <w:t> </w:t>
      </w:r>
      <w:r>
        <w:rPr/>
        <w:t>Kontext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Filológia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Kultúra.</w:t>
      </w:r>
      <w:r>
        <w:rPr>
          <w:spacing w:val="-3"/>
        </w:rPr>
        <w:t> </w:t>
      </w:r>
      <w:r>
        <w:rPr/>
        <w:t>Líceum</w:t>
      </w:r>
      <w:r>
        <w:rPr>
          <w:spacing w:val="-4"/>
        </w:rPr>
        <w:t> </w:t>
      </w:r>
      <w:r>
        <w:rPr/>
        <w:t>Ki- adó, Eger–Besztercebánya. 13–25.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2007.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hatás</w:t>
      </w:r>
      <w:r>
        <w:rPr>
          <w:spacing w:val="-4"/>
        </w:rPr>
        <w:t> </w:t>
      </w:r>
      <w:r>
        <w:rPr/>
        <w:t>formája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hatása.</w:t>
      </w:r>
      <w:r>
        <w:rPr>
          <w:spacing w:val="-2"/>
        </w:rPr>
        <w:t> </w:t>
      </w:r>
      <w:r>
        <w:rPr/>
        <w:t>In: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Varga</w:t>
      </w:r>
      <w:r>
        <w:rPr>
          <w:spacing w:val="-4"/>
        </w:rPr>
        <w:t> </w:t>
      </w:r>
      <w:r>
        <w:rPr/>
        <w:t>Gyula (szerk.): Kommunikáció és szövegkutatás. Líceum Kiadó, Eger.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</w:t>
      </w:r>
      <w:r>
        <w:rPr>
          <w:spacing w:val="-5"/>
        </w:rPr>
        <w:t> </w:t>
      </w:r>
      <w:r>
        <w:rPr/>
        <w:t>Petra</w:t>
      </w:r>
      <w:r>
        <w:rPr>
          <w:spacing w:val="-7"/>
        </w:rPr>
        <w:t> </w:t>
      </w:r>
      <w:r>
        <w:rPr/>
        <w:t>2009.</w:t>
      </w:r>
      <w:r>
        <w:rPr>
          <w:spacing w:val="-5"/>
        </w:rPr>
        <w:t> </w:t>
      </w:r>
      <w:r>
        <w:rPr/>
        <w:t>Új</w:t>
      </w:r>
      <w:r>
        <w:rPr>
          <w:spacing w:val="-5"/>
        </w:rPr>
        <w:t> </w:t>
      </w:r>
      <w:r>
        <w:rPr/>
        <w:t>retorika.</w:t>
      </w:r>
      <w:r>
        <w:rPr>
          <w:spacing w:val="-5"/>
        </w:rPr>
        <w:t> </w:t>
      </w:r>
      <w:r>
        <w:rPr/>
        <w:t>Közélet,</w:t>
      </w:r>
      <w:r>
        <w:rPr>
          <w:spacing w:val="-5"/>
        </w:rPr>
        <w:t> </w:t>
      </w:r>
      <w:r>
        <w:rPr/>
        <w:t>kommunikáció,</w:t>
      </w:r>
      <w:r>
        <w:rPr>
          <w:spacing w:val="-5"/>
        </w:rPr>
        <w:t> </w:t>
      </w:r>
      <w:r>
        <w:rPr/>
        <w:t>kampány.</w:t>
      </w:r>
      <w:r>
        <w:rPr>
          <w:spacing w:val="-5"/>
        </w:rPr>
        <w:t> </w:t>
      </w:r>
      <w:r>
        <w:rPr/>
        <w:t>Kalligram Kiadó, Pozsony.</w:t>
      </w:r>
    </w:p>
    <w:p>
      <w:pPr>
        <w:pStyle w:val="BodyText"/>
        <w:spacing w:line="274" w:lineRule="exact"/>
        <w:ind w:firstLine="0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3"/>
        </w:rPr>
        <w:t> </w:t>
      </w:r>
      <w:r>
        <w:rPr/>
        <w:t>2012.</w:t>
      </w:r>
      <w:r>
        <w:rPr>
          <w:spacing w:val="-1"/>
        </w:rPr>
        <w:t> </w:t>
      </w:r>
      <w:r>
        <w:rPr/>
        <w:t>Médiaretorika.</w:t>
      </w:r>
      <w:r>
        <w:rPr>
          <w:spacing w:val="-1"/>
        </w:rPr>
        <w:t> </w:t>
      </w:r>
      <w:r>
        <w:rPr/>
        <w:t>Magyar</w:t>
      </w:r>
      <w:r>
        <w:rPr>
          <w:spacing w:val="-1"/>
        </w:rPr>
        <w:t> </w:t>
      </w:r>
      <w:r>
        <w:rPr/>
        <w:t>Mercurius,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9"/>
        <w:ind w:left="705" w:right="262" w:hanging="567"/>
      </w:pPr>
      <w:r>
        <w:rPr>
          <w:spacing w:val="-2"/>
        </w:rPr>
        <w:t>Aczél</w:t>
      </w:r>
      <w:r>
        <w:rPr>
          <w:spacing w:val="-7"/>
        </w:rPr>
        <w:t> </w:t>
      </w:r>
      <w:r>
        <w:rPr>
          <w:spacing w:val="-2"/>
        </w:rPr>
        <w:t>Petra</w:t>
      </w:r>
      <w:r>
        <w:rPr>
          <w:spacing w:val="-6"/>
        </w:rPr>
        <w:t> </w:t>
      </w:r>
      <w:r>
        <w:rPr>
          <w:spacing w:val="-2"/>
        </w:rPr>
        <w:t>szerk.</w:t>
      </w:r>
      <w:r>
        <w:rPr>
          <w:spacing w:val="-7"/>
        </w:rPr>
        <w:t> </w:t>
      </w:r>
      <w:r>
        <w:rPr>
          <w:spacing w:val="-2"/>
        </w:rPr>
        <w:t>(2015) Műveljük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médiát!</w:t>
      </w:r>
      <w:r>
        <w:rPr>
          <w:spacing w:val="-8"/>
        </w:rPr>
        <w:t> </w:t>
      </w:r>
      <w:r>
        <w:rPr>
          <w:spacing w:val="-2"/>
        </w:rPr>
        <w:t>Wolters</w:t>
      </w:r>
      <w:r>
        <w:rPr>
          <w:spacing w:val="-5"/>
        </w:rPr>
        <w:t> </w:t>
      </w:r>
      <w:r>
        <w:rPr>
          <w:spacing w:val="-2"/>
        </w:rPr>
        <w:t>Kluwer.</w:t>
      </w:r>
      <w:r>
        <w:rPr>
          <w:spacing w:val="-5"/>
        </w:rPr>
        <w:t> </w:t>
      </w:r>
      <w:r>
        <w:rPr>
          <w:spacing w:val="-2"/>
        </w:rPr>
        <w:t>Budapest,</w:t>
      </w:r>
      <w:r>
        <w:rPr>
          <w:spacing w:val="-5"/>
        </w:rPr>
        <w:t> </w:t>
      </w:r>
      <w:r>
        <w:rPr>
          <w:spacing w:val="-2"/>
        </w:rPr>
        <w:t>2015. </w:t>
      </w:r>
      <w:hyperlink r:id="rId14">
        <w:r>
          <w:rPr>
            <w:spacing w:val="-2"/>
          </w:rPr>
          <w:t>http://buvosvolgy.hu/dokumentum/108/aczel_muveljuk_a_mediat.pdf</w:t>
        </w:r>
      </w:hyperlink>
    </w:p>
    <w:p>
      <w:pPr>
        <w:pStyle w:val="BodyText"/>
        <w:spacing w:line="261" w:lineRule="auto"/>
        <w:ind w:left="705" w:right="198" w:hanging="567"/>
      </w:pPr>
      <w:r>
        <w:rPr/>
        <w:t>Aczél</w:t>
      </w:r>
      <w:r>
        <w:rPr>
          <w:spacing w:val="-1"/>
        </w:rPr>
        <w:t> </w:t>
      </w:r>
      <w:r>
        <w:rPr/>
        <w:t>Petra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Bencze Lóránt</w:t>
      </w:r>
      <w:r>
        <w:rPr>
          <w:spacing w:val="-1"/>
        </w:rPr>
        <w:t> </w:t>
      </w:r>
      <w:r>
        <w:rPr/>
        <w:t>2001.</w:t>
      </w:r>
      <w:r>
        <w:rPr>
          <w:spacing w:val="-1"/>
        </w:rPr>
        <w:t> </w:t>
      </w:r>
      <w:r>
        <w:rPr/>
        <w:t>Mikor,</w:t>
      </w:r>
      <w:r>
        <w:rPr>
          <w:spacing w:val="-1"/>
        </w:rPr>
        <w:t> </w:t>
      </w:r>
      <w:r>
        <w:rPr/>
        <w:t>miért, kinek,</w:t>
      </w:r>
      <w:r>
        <w:rPr>
          <w:spacing w:val="-1"/>
        </w:rPr>
        <w:t> </w:t>
      </w:r>
      <w:r>
        <w:rPr/>
        <w:t>hogyan? Hatékonyság a</w:t>
      </w:r>
      <w:r>
        <w:rPr>
          <w:spacing w:val="-6"/>
        </w:rPr>
        <w:t> </w:t>
      </w:r>
      <w:r>
        <w:rPr/>
        <w:t>nyelvi</w:t>
      </w:r>
      <w:r>
        <w:rPr>
          <w:spacing w:val="-5"/>
        </w:rPr>
        <w:t> </w:t>
      </w:r>
      <w:r>
        <w:rPr/>
        <w:t>kommunikációban.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hét</w:t>
      </w:r>
      <w:r>
        <w:rPr>
          <w:spacing w:val="-5"/>
        </w:rPr>
        <w:t> </w:t>
      </w:r>
      <w:r>
        <w:rPr/>
        <w:t>szabad</w:t>
      </w:r>
      <w:r>
        <w:rPr>
          <w:spacing w:val="-5"/>
        </w:rPr>
        <w:t> </w:t>
      </w:r>
      <w:r>
        <w:rPr/>
        <w:t>művészet</w:t>
      </w:r>
      <w:r>
        <w:rPr>
          <w:spacing w:val="-5"/>
        </w:rPr>
        <w:t> </w:t>
      </w:r>
      <w:r>
        <w:rPr/>
        <w:t>könyvtára.</w:t>
      </w:r>
      <w:r>
        <w:rPr>
          <w:spacing w:val="-5"/>
        </w:rPr>
        <w:t> </w:t>
      </w:r>
      <w:r>
        <w:rPr/>
        <w:t>Corvinus,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left="705" w:right="257" w:hanging="567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3"/>
        </w:rPr>
        <w:t> </w:t>
      </w:r>
      <w:r>
        <w:rPr/>
        <w:t>Lóránt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Hatékonyság</w:t>
      </w:r>
      <w:r>
        <w:rPr>
          <w:spacing w:val="-7"/>
        </w:rPr>
        <w:t> </w:t>
      </w:r>
      <w:r>
        <w:rPr/>
        <w:t>és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kommuniká- cióban. L’Harmattan – Zsigmond Király Főiskola.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Adamik</w:t>
      </w:r>
      <w:r>
        <w:rPr>
          <w:spacing w:val="-3"/>
        </w:rPr>
        <w:t> </w:t>
      </w:r>
      <w:r>
        <w:rPr/>
        <w:t>Tamás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Jászó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2004.</w:t>
      </w:r>
      <w:r>
        <w:rPr>
          <w:spacing w:val="-3"/>
        </w:rPr>
        <w:t> </w:t>
      </w:r>
      <w:r>
        <w:rPr/>
        <w:t>Retorika.</w:t>
      </w:r>
      <w:r>
        <w:rPr>
          <w:spacing w:val="-3"/>
        </w:rPr>
        <w:t> </w:t>
      </w:r>
      <w:r>
        <w:rPr/>
        <w:t>Osiris</w:t>
      </w:r>
      <w:r>
        <w:rPr>
          <w:spacing w:val="-4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Andok</w:t>
      </w:r>
      <w:r>
        <w:rPr>
          <w:spacing w:val="-5"/>
          <w:sz w:val="24"/>
        </w:rPr>
        <w:t> </w:t>
      </w:r>
      <w:r>
        <w:rPr>
          <w:sz w:val="24"/>
        </w:rPr>
        <w:t>Mónika</w:t>
      </w:r>
      <w:r>
        <w:rPr>
          <w:spacing w:val="-6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hatékonyság</w:t>
      </w:r>
      <w:r>
        <w:rPr>
          <w:spacing w:val="-7"/>
          <w:sz w:val="24"/>
        </w:rPr>
        <w:t> </w:t>
      </w:r>
      <w:r>
        <w:rPr>
          <w:sz w:val="24"/>
        </w:rPr>
        <w:t>fogalma</w:t>
      </w:r>
      <w:r>
        <w:rPr>
          <w:spacing w:val="-6"/>
          <w:sz w:val="24"/>
        </w:rPr>
        <w:t> </w:t>
      </w:r>
      <w:r>
        <w:rPr>
          <w:sz w:val="24"/>
        </w:rPr>
        <w:t>eltérő</w:t>
      </w:r>
      <w:r>
        <w:rPr>
          <w:spacing w:val="-5"/>
          <w:sz w:val="24"/>
        </w:rPr>
        <w:t> </w:t>
      </w:r>
      <w:r>
        <w:rPr>
          <w:sz w:val="24"/>
        </w:rPr>
        <w:t>kommunikációs</w:t>
      </w:r>
      <w:r>
        <w:rPr>
          <w:spacing w:val="-6"/>
          <w:sz w:val="24"/>
        </w:rPr>
        <w:t> </w:t>
      </w:r>
      <w:r>
        <w:rPr>
          <w:sz w:val="24"/>
        </w:rPr>
        <w:t>modellek- ben. In: </w:t>
      </w:r>
      <w:r>
        <w:rPr>
          <w:i/>
          <w:sz w:val="24"/>
        </w:rPr>
        <w:t>A hatékony kommunikáció. A kommunikáció oktatása 5. </w:t>
      </w:r>
      <w:r>
        <w:rPr>
          <w:sz w:val="24"/>
        </w:rPr>
        <w:t>Szerk.: Balázs László – H. Varga Gyula. Hungarovox Kiadó, Budapest. 18–23.</w:t>
      </w:r>
    </w:p>
    <w:p>
      <w:pPr>
        <w:pStyle w:val="BodyText"/>
        <w:spacing w:line="261" w:lineRule="auto"/>
        <w:ind w:left="705" w:hanging="567"/>
        <w:jc w:val="left"/>
      </w:pPr>
      <w:r>
        <w:rPr/>
        <w:t>Aronson,</w:t>
      </w:r>
      <w:r>
        <w:rPr>
          <w:spacing w:val="-4"/>
        </w:rPr>
        <w:t> </w:t>
      </w:r>
      <w:r>
        <w:rPr/>
        <w:t>Elliot</w:t>
      </w:r>
      <w:r>
        <w:rPr>
          <w:spacing w:val="-4"/>
        </w:rPr>
        <w:t> </w:t>
      </w:r>
      <w:r>
        <w:rPr/>
        <w:t>1980.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társas</w:t>
      </w:r>
      <w:r>
        <w:rPr>
          <w:spacing w:val="-5"/>
        </w:rPr>
        <w:t> </w:t>
      </w:r>
      <w:r>
        <w:rPr/>
        <w:t>lény.</w:t>
      </w:r>
      <w:r>
        <w:rPr>
          <w:spacing w:val="-3"/>
        </w:rPr>
        <w:t> </w:t>
      </w:r>
      <w:r>
        <w:rPr/>
        <w:t>Közgazdasági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Jogi</w:t>
      </w:r>
      <w:r>
        <w:rPr>
          <w:spacing w:val="-4"/>
        </w:rPr>
        <w:t> </w:t>
      </w:r>
      <w:r>
        <w:rPr/>
        <w:t>Könyvkiadó,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Árvay</w:t>
      </w:r>
      <w:r>
        <w:rPr>
          <w:spacing w:val="-1"/>
        </w:rPr>
        <w:t> </w:t>
      </w:r>
      <w:r>
        <w:rPr/>
        <w:t>Anett 2003. A manipuláció és a meggyőzés pragmatikája a magyar rek- lámszövegekben.</w:t>
      </w:r>
      <w:r>
        <w:rPr>
          <w:spacing w:val="-6"/>
        </w:rPr>
        <w:t> </w:t>
      </w:r>
      <w:r>
        <w:rPr/>
        <w:t>Általános</w:t>
      </w:r>
      <w:r>
        <w:rPr>
          <w:spacing w:val="-8"/>
        </w:rPr>
        <w:t> </w:t>
      </w:r>
      <w:r>
        <w:rPr/>
        <w:t>Nyelvészeti</w:t>
      </w:r>
      <w:r>
        <w:rPr>
          <w:spacing w:val="-7"/>
        </w:rPr>
        <w:t> </w:t>
      </w:r>
      <w:r>
        <w:rPr/>
        <w:t>Tanulmányok</w:t>
      </w:r>
      <w:r>
        <w:rPr>
          <w:spacing w:val="-7"/>
        </w:rPr>
        <w:t> </w:t>
      </w:r>
      <w:r>
        <w:rPr/>
        <w:t>XX.</w:t>
      </w:r>
      <w:r>
        <w:rPr>
          <w:spacing w:val="-7"/>
        </w:rPr>
        <w:t> </w:t>
      </w:r>
      <w:r>
        <w:rPr/>
        <w:t>kötet.</w:t>
      </w:r>
      <w:r>
        <w:rPr>
          <w:spacing w:val="-7"/>
        </w:rPr>
        <w:t> </w:t>
      </w:r>
      <w:r>
        <w:rPr/>
        <w:t>Akadé- miai Kiadó, Budapest.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Árvay</w:t>
      </w:r>
      <w:r>
        <w:rPr>
          <w:spacing w:val="-9"/>
        </w:rPr>
        <w:t> </w:t>
      </w:r>
      <w:r>
        <w:rPr/>
        <w:t>Anett</w:t>
      </w:r>
      <w:r>
        <w:rPr>
          <w:spacing w:val="-4"/>
        </w:rPr>
        <w:t> </w:t>
      </w:r>
      <w:r>
        <w:rPr/>
        <w:t>2004.</w:t>
      </w:r>
      <w:r>
        <w:rPr>
          <w:spacing w:val="-4"/>
        </w:rPr>
        <w:t> </w:t>
      </w:r>
      <w:r>
        <w:rPr/>
        <w:t>Pragmatic</w:t>
      </w:r>
      <w:r>
        <w:rPr>
          <w:spacing w:val="-4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Persuation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Manipulation</w:t>
      </w:r>
      <w:r>
        <w:rPr>
          <w:spacing w:val="-4"/>
        </w:rPr>
        <w:t> </w:t>
      </w:r>
      <w:r>
        <w:rPr/>
        <w:t>in Written Advertisements. Acta Linguistica Hungarica 51: 231–63.</w:t>
      </w:r>
    </w:p>
    <w:p>
      <w:pPr>
        <w:pStyle w:val="BodyText"/>
        <w:spacing w:line="261" w:lineRule="auto"/>
        <w:ind w:left="705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1999.</w:t>
      </w:r>
      <w:r>
        <w:rPr>
          <w:spacing w:val="-5"/>
        </w:rPr>
        <w:t> </w:t>
      </w:r>
      <w:r>
        <w:rPr/>
        <w:t>Médiaműfajok.</w:t>
      </w:r>
      <w:r>
        <w:rPr>
          <w:spacing w:val="-5"/>
        </w:rPr>
        <w:t> </w:t>
      </w:r>
      <w:r>
        <w:rPr/>
        <w:t>Magyar</w:t>
      </w:r>
      <w:r>
        <w:rPr>
          <w:spacing w:val="-5"/>
        </w:rPr>
        <w:t> </w:t>
      </w:r>
      <w:r>
        <w:rPr/>
        <w:t>Rádió</w:t>
      </w:r>
      <w:r>
        <w:rPr>
          <w:spacing w:val="-3"/>
        </w:rPr>
        <w:t> </w:t>
      </w:r>
      <w:r>
        <w:rPr/>
        <w:t>Rt.</w:t>
      </w:r>
      <w:r>
        <w:rPr>
          <w:spacing w:val="-5"/>
        </w:rPr>
        <w:t> </w:t>
      </w:r>
      <w:r>
        <w:rPr/>
        <w:t>Oktatási</w:t>
      </w:r>
      <w:r>
        <w:rPr>
          <w:spacing w:val="-5"/>
        </w:rPr>
        <w:t> </w:t>
      </w:r>
      <w:r>
        <w:rPr/>
        <w:t>Osztálya,</w:t>
      </w:r>
      <w:r>
        <w:rPr>
          <w:spacing w:val="-5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spacing w:after="0" w:line="261" w:lineRule="auto"/>
        <w:jc w:val="left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2002a.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nyilvánosság</w:t>
      </w:r>
      <w:r>
        <w:rPr>
          <w:spacing w:val="-6"/>
        </w:rPr>
        <w:t> </w:t>
      </w:r>
      <w:r>
        <w:rPr/>
        <w:t>előtti</w:t>
      </w:r>
      <w:r>
        <w:rPr>
          <w:spacing w:val="-5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meghatározói.</w:t>
      </w:r>
      <w:r>
        <w:rPr>
          <w:spacing w:val="-3"/>
        </w:rPr>
        <w:t> </w:t>
      </w:r>
      <w:r>
        <w:rPr/>
        <w:t>In:</w:t>
      </w:r>
      <w:r>
        <w:rPr>
          <w:spacing w:val="-3"/>
        </w:rPr>
        <w:t> </w:t>
      </w:r>
      <w:r>
        <w:rPr/>
        <w:t>Ba- lázs Géza: Médianorma. A nyilvános megszólalás esztétikája. Magyar Rádió,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2002b.</w:t>
      </w:r>
      <w:r>
        <w:rPr>
          <w:spacing w:val="-5"/>
        </w:rPr>
        <w:t> </w:t>
      </w:r>
      <w:r>
        <w:rPr/>
        <w:t>Médianorma.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</w:t>
      </w:r>
      <w:r>
        <w:rPr>
          <w:spacing w:val="-6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esztétikája.</w:t>
      </w:r>
      <w:r>
        <w:rPr>
          <w:spacing w:val="-5"/>
        </w:rPr>
        <w:t> </w:t>
      </w:r>
      <w:r>
        <w:rPr/>
        <w:t>Ma- gyar Rádió, Budapest. 55–64.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Balázs</w:t>
      </w:r>
      <w:r>
        <w:rPr>
          <w:spacing w:val="-7"/>
        </w:rPr>
        <w:t> </w:t>
      </w:r>
      <w:r>
        <w:rPr/>
        <w:t>Géza</w:t>
      </w:r>
      <w:r>
        <w:rPr>
          <w:spacing w:val="-7"/>
        </w:rPr>
        <w:t> </w:t>
      </w:r>
      <w:r>
        <w:rPr/>
        <w:t>2004.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frazémák</w:t>
      </w:r>
      <w:r>
        <w:rPr>
          <w:spacing w:val="-6"/>
        </w:rPr>
        <w:t> </w:t>
      </w:r>
      <w:r>
        <w:rPr/>
        <w:t>szövegtipológiája.</w:t>
      </w:r>
      <w:r>
        <w:rPr>
          <w:spacing w:val="-4"/>
        </w:rPr>
        <w:t> </w:t>
      </w:r>
      <w:r>
        <w:rPr/>
        <w:t>VII.</w:t>
      </w:r>
      <w:r>
        <w:rPr>
          <w:spacing w:val="-6"/>
        </w:rPr>
        <w:t> </w:t>
      </w:r>
      <w:r>
        <w:rPr/>
        <w:t>Magyar</w:t>
      </w:r>
      <w:r>
        <w:rPr>
          <w:spacing w:val="-6"/>
        </w:rPr>
        <w:t> </w:t>
      </w:r>
      <w:r>
        <w:rPr/>
        <w:t>Nyelvtudomá- nyi Kongresszus. </w:t>
      </w:r>
      <w:hyperlink r:id="rId15">
        <w:r>
          <w:rPr/>
          <w:t>www.</w:t>
        </w:r>
      </w:hyperlink>
      <w:r>
        <w:rPr/>
        <w:t> nytud.hu/NMNYK/eloadas/balazsgeza.rtf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4"/>
        </w:rPr>
        <w:t> </w:t>
      </w:r>
      <w:r>
        <w:rPr/>
        <w:t>Róbert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Torma</w:t>
      </w:r>
      <w:r>
        <w:rPr>
          <w:spacing w:val="-4"/>
        </w:rPr>
        <w:t> </w:t>
      </w:r>
      <w:r>
        <w:rPr/>
        <w:t>Kálmán</w:t>
      </w:r>
      <w:r>
        <w:rPr>
          <w:spacing w:val="-4"/>
        </w:rPr>
        <w:t> </w:t>
      </w:r>
      <w:r>
        <w:rPr/>
        <w:t>é.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Visszacsatolás.</w:t>
      </w:r>
      <w:r>
        <w:rPr>
          <w:spacing w:val="-2"/>
        </w:rPr>
        <w:t> </w:t>
      </w:r>
      <w:r>
        <w:rPr/>
        <w:t>In:</w:t>
      </w:r>
      <w:r>
        <w:rPr>
          <w:spacing w:val="-2"/>
        </w:rPr>
        <w:t> </w:t>
      </w:r>
      <w:r>
        <w:rPr/>
        <w:t>Barlai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(szerk.):</w:t>
      </w:r>
      <w:r>
        <w:rPr>
          <w:spacing w:val="-4"/>
        </w:rPr>
        <w:t> </w:t>
      </w:r>
      <w:r>
        <w:rPr/>
        <w:t>Tré- nerképző szemelvények 2. (Belső anyag.)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2001.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Önismereti csoportok. Animula, Budapest. 26–34.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é.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Barlai</w:t>
      </w:r>
      <w:r>
        <w:rPr>
          <w:spacing w:val="-3"/>
        </w:rPr>
        <w:t> </w:t>
      </w:r>
      <w:r>
        <w:rPr/>
        <w:t>Róbert</w:t>
      </w:r>
      <w:r>
        <w:rPr>
          <w:spacing w:val="-5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Trénerképző szemelvények 2. (Belső anyag.)</w:t>
      </w:r>
    </w:p>
    <w:p>
      <w:pPr>
        <w:pStyle w:val="BodyText"/>
        <w:spacing w:line="261" w:lineRule="auto"/>
        <w:ind w:left="705" w:right="166" w:hanging="567"/>
        <w:jc w:val="left"/>
      </w:pPr>
      <w:r>
        <w:rPr/>
        <w:t>Barnlund,</w:t>
      </w:r>
      <w:r>
        <w:rPr>
          <w:spacing w:val="-6"/>
        </w:rPr>
        <w:t> </w:t>
      </w:r>
      <w:r>
        <w:rPr/>
        <w:t>Dean</w:t>
      </w:r>
      <w:r>
        <w:rPr>
          <w:spacing w:val="-6"/>
        </w:rPr>
        <w:t> </w:t>
      </w:r>
      <w:r>
        <w:rPr/>
        <w:t>1970/1994.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tranzakciós</w:t>
      </w:r>
      <w:r>
        <w:rPr>
          <w:spacing w:val="-7"/>
        </w:rPr>
        <w:t> </w:t>
      </w:r>
      <w:r>
        <w:rPr/>
        <w:t>modellje.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Horányi Özséb (szerk.): Kommunikáció 1. Budapest: General Press, é. n. [2003], </w:t>
      </w:r>
      <w:r>
        <w:rPr>
          <w:spacing w:val="-2"/>
        </w:rPr>
        <w:t>26-42.</w:t>
      </w:r>
    </w:p>
    <w:p>
      <w:pPr>
        <w:pStyle w:val="BodyText"/>
        <w:spacing w:line="261" w:lineRule="auto"/>
        <w:ind w:left="705" w:hanging="567"/>
        <w:jc w:val="left"/>
      </w:pPr>
      <w:r>
        <w:rPr/>
        <w:t>Bártházi</w:t>
      </w:r>
      <w:r>
        <w:rPr>
          <w:spacing w:val="-5"/>
        </w:rPr>
        <w:t> </w:t>
      </w:r>
      <w:r>
        <w:rPr/>
        <w:t>Eszter</w:t>
      </w:r>
      <w:r>
        <w:rPr>
          <w:spacing w:val="-7"/>
        </w:rPr>
        <w:t> </w:t>
      </w:r>
      <w:r>
        <w:rPr/>
        <w:t>2008.</w:t>
      </w:r>
      <w:r>
        <w:rPr>
          <w:spacing w:val="-5"/>
        </w:rPr>
        <w:t> </w:t>
      </w:r>
      <w:r>
        <w:rPr/>
        <w:t>Manipuláció,</w:t>
      </w:r>
      <w:r>
        <w:rPr>
          <w:spacing w:val="-5"/>
        </w:rPr>
        <w:t> </w:t>
      </w:r>
      <w:r>
        <w:rPr/>
        <w:t>valamint</w:t>
      </w:r>
      <w:r>
        <w:rPr>
          <w:spacing w:val="-5"/>
        </w:rPr>
        <w:t> </w:t>
      </w:r>
      <w:r>
        <w:rPr/>
        <w:t>manipulációra</w:t>
      </w:r>
      <w:r>
        <w:rPr>
          <w:spacing w:val="-7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nyelv- használati</w:t>
      </w:r>
      <w:r>
        <w:rPr>
          <w:spacing w:val="-2"/>
        </w:rPr>
        <w:t> </w:t>
      </w:r>
      <w:r>
        <w:rPr/>
        <w:t>eszközök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sajtóreklámokban.</w:t>
      </w:r>
      <w:r>
        <w:rPr>
          <w:spacing w:val="-1"/>
        </w:rPr>
        <w:t> </w:t>
      </w:r>
      <w:r>
        <w:rPr/>
        <w:t>Magyar Nyelv</w:t>
      </w:r>
      <w:r>
        <w:rPr>
          <w:spacing w:val="-1"/>
        </w:rPr>
        <w:t> </w:t>
      </w:r>
      <w:r>
        <w:rPr/>
        <w:t>104.</w:t>
      </w:r>
      <w:r>
        <w:rPr>
          <w:spacing w:val="-1"/>
        </w:rPr>
        <w:t> </w:t>
      </w:r>
      <w:r>
        <w:rPr>
          <w:spacing w:val="-2"/>
        </w:rPr>
        <w:t>443–463</w:t>
      </w:r>
    </w:p>
    <w:p>
      <w:pPr>
        <w:spacing w:line="261" w:lineRule="auto" w:before="0"/>
        <w:ind w:left="705" w:right="120" w:hanging="567"/>
        <w:jc w:val="left"/>
        <w:rPr>
          <w:sz w:val="24"/>
        </w:rPr>
      </w:pPr>
      <w:r>
        <w:rPr>
          <w:sz w:val="24"/>
        </w:rPr>
        <w:t>Béres</w:t>
      </w:r>
      <w:r>
        <w:rPr>
          <w:spacing w:val="-3"/>
          <w:sz w:val="24"/>
        </w:rPr>
        <w:t> </w:t>
      </w:r>
      <w:r>
        <w:rPr>
          <w:sz w:val="24"/>
        </w:rPr>
        <w:t>István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Horányi</w:t>
      </w:r>
      <w:r>
        <w:rPr>
          <w:spacing w:val="-4"/>
          <w:sz w:val="24"/>
        </w:rPr>
        <w:t> </w:t>
      </w:r>
      <w:r>
        <w:rPr>
          <w:sz w:val="24"/>
        </w:rPr>
        <w:t>Özséb</w:t>
      </w:r>
      <w:r>
        <w:rPr>
          <w:spacing w:val="-5"/>
          <w:sz w:val="24"/>
        </w:rPr>
        <w:t> </w:t>
      </w:r>
      <w:r>
        <w:rPr>
          <w:sz w:val="24"/>
        </w:rPr>
        <w:t>(szerk.)</w:t>
      </w:r>
      <w:r>
        <w:rPr>
          <w:spacing w:val="-7"/>
          <w:sz w:val="24"/>
        </w:rPr>
        <w:t> </w:t>
      </w:r>
      <w:r>
        <w:rPr>
          <w:sz w:val="24"/>
        </w:rPr>
        <w:t>1999.</w:t>
      </w:r>
      <w:r>
        <w:rPr>
          <w:spacing w:val="-3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kommunikáció.</w:t>
      </w:r>
      <w:r>
        <w:rPr>
          <w:i/>
          <w:spacing w:val="-3"/>
          <w:sz w:val="24"/>
        </w:rPr>
        <w:t> </w:t>
      </w:r>
      <w:r>
        <w:rPr>
          <w:sz w:val="24"/>
        </w:rPr>
        <w:t>Osi- ris Kiadó, Budapest.</w:t>
      </w:r>
    </w:p>
    <w:p>
      <w:pPr>
        <w:pStyle w:val="BodyText"/>
        <w:spacing w:line="275" w:lineRule="exact"/>
        <w:ind w:firstLine="0"/>
        <w:jc w:val="left"/>
      </w:pPr>
      <w:r>
        <w:rPr/>
        <w:t>Bishop,</w:t>
      </w:r>
      <w:r>
        <w:rPr>
          <w:spacing w:val="-3"/>
        </w:rPr>
        <w:t> </w:t>
      </w:r>
      <w:r>
        <w:rPr/>
        <w:t>Sue</w:t>
      </w:r>
      <w:r>
        <w:rPr>
          <w:spacing w:val="-2"/>
        </w:rPr>
        <w:t> </w:t>
      </w:r>
      <w:r>
        <w:rPr/>
        <w:t>2008.</w:t>
      </w:r>
      <w:r>
        <w:rPr>
          <w:spacing w:val="-1"/>
        </w:rPr>
        <w:t> </w:t>
      </w:r>
      <w:r>
        <w:rPr/>
        <w:t>Asszertivitás.</w:t>
      </w:r>
      <w:r>
        <w:rPr>
          <w:spacing w:val="-1"/>
        </w:rPr>
        <w:t> </w:t>
      </w:r>
      <w:r>
        <w:rPr/>
        <w:t>Manager</w:t>
      </w:r>
      <w:r>
        <w:rPr>
          <w:spacing w:val="-1"/>
        </w:rPr>
        <w:t> </w:t>
      </w:r>
      <w:r>
        <w:rPr/>
        <w:t>Könyvkiadó,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before="10"/>
        <w:ind w:firstLine="0"/>
        <w:jc w:val="left"/>
      </w:pPr>
      <w:r>
        <w:rPr/>
        <w:t>Bódi</w:t>
      </w:r>
      <w:r>
        <w:rPr>
          <w:spacing w:val="-2"/>
        </w:rPr>
        <w:t> </w:t>
      </w:r>
      <w:r>
        <w:rPr/>
        <w:t>Zoltán</w:t>
      </w:r>
      <w:r>
        <w:rPr>
          <w:spacing w:val="-2"/>
        </w:rPr>
        <w:t> </w:t>
      </w:r>
      <w:r>
        <w:rPr/>
        <w:t>(2004)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írás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</w:t>
      </w:r>
      <w:r>
        <w:rPr>
          <w:spacing w:val="-2"/>
        </w:rPr>
        <w:t> </w:t>
      </w:r>
      <w:r>
        <w:rPr/>
        <w:t>viszonya az</w:t>
      </w:r>
      <w:r>
        <w:rPr>
          <w:spacing w:val="-1"/>
        </w:rPr>
        <w:t> </w:t>
      </w:r>
      <w:r>
        <w:rPr/>
        <w:t>internetes</w:t>
      </w:r>
      <w:r>
        <w:rPr>
          <w:spacing w:val="-2"/>
        </w:rPr>
        <w:t> interakcióban.</w:t>
      </w:r>
    </w:p>
    <w:p>
      <w:pPr>
        <w:pStyle w:val="BodyText"/>
        <w:spacing w:before="24"/>
        <w:ind w:left="705" w:firstLine="0"/>
        <w:jc w:val="left"/>
      </w:pPr>
      <w:r>
        <w:rPr/>
        <w:t>In: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Nyelvőr.</w:t>
      </w:r>
      <w:r>
        <w:rPr>
          <w:spacing w:val="-1"/>
        </w:rPr>
        <w:t> </w:t>
      </w:r>
      <w:r>
        <w:rPr>
          <w:spacing w:val="-2"/>
        </w:rPr>
        <w:t>286–94.</w:t>
      </w:r>
    </w:p>
    <w:p>
      <w:pPr>
        <w:pStyle w:val="BodyText"/>
        <w:spacing w:line="261" w:lineRule="auto" w:before="24"/>
        <w:ind w:right="510" w:firstLine="0"/>
        <w:jc w:val="left"/>
      </w:pPr>
      <w:r>
        <w:rPr/>
        <w:t>Breton, Philippe 2000. A manipulált beszéd. Helikon Kiadó, Budapest. Buda</w:t>
      </w:r>
      <w:r>
        <w:rPr>
          <w:spacing w:val="-5"/>
        </w:rPr>
        <w:t> </w:t>
      </w:r>
      <w:r>
        <w:rPr/>
        <w:t>Béla</w:t>
      </w:r>
      <w:r>
        <w:rPr>
          <w:spacing w:val="-6"/>
        </w:rPr>
        <w:t> </w:t>
      </w:r>
      <w:r>
        <w:rPr/>
        <w:t>1994.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közvetlen</w:t>
      </w:r>
      <w:r>
        <w:rPr>
          <w:spacing w:val="-5"/>
        </w:rPr>
        <w:t> </w:t>
      </w:r>
      <w:r>
        <w:rPr/>
        <w:t>emberi</w:t>
      </w:r>
      <w:r>
        <w:rPr>
          <w:spacing w:val="-6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szabályszerűségei.</w:t>
      </w:r>
    </w:p>
    <w:p>
      <w:pPr>
        <w:pStyle w:val="BodyText"/>
        <w:spacing w:line="274" w:lineRule="exact"/>
        <w:ind w:left="705" w:firstLine="0"/>
        <w:jc w:val="left"/>
      </w:pPr>
      <w:r>
        <w:rPr/>
        <w:t>Animula,</w:t>
      </w:r>
      <w:r>
        <w:rPr>
          <w:spacing w:val="-3"/>
        </w:rPr>
        <w:t> </w:t>
      </w:r>
      <w:r>
        <w:rPr/>
        <w:t>Budapest.</w:t>
      </w:r>
      <w:r>
        <w:rPr>
          <w:spacing w:val="-2"/>
        </w:rPr>
        <w:t> 185–192.</w:t>
      </w:r>
    </w:p>
    <w:p>
      <w:pPr>
        <w:pStyle w:val="BodyText"/>
        <w:spacing w:line="261" w:lineRule="auto" w:before="24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1994.</w:t>
      </w:r>
      <w:r>
        <w:rPr>
          <w:spacing w:val="-5"/>
        </w:rPr>
        <w:t> </w:t>
      </w:r>
      <w:r>
        <w:rPr/>
        <w:t>Mentálhigiéné.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lelki</w:t>
      </w:r>
      <w:r>
        <w:rPr>
          <w:spacing w:val="-5"/>
        </w:rPr>
        <w:t> </w:t>
      </w:r>
      <w:r>
        <w:rPr/>
        <w:t>egészség</w:t>
      </w:r>
      <w:r>
        <w:rPr>
          <w:spacing w:val="-5"/>
        </w:rPr>
        <w:t> </w:t>
      </w:r>
      <w:r>
        <w:rPr/>
        <w:t>társadalmi,</w:t>
      </w:r>
      <w:r>
        <w:rPr>
          <w:spacing w:val="-5"/>
        </w:rPr>
        <w:t> </w:t>
      </w:r>
      <w:r>
        <w:rPr/>
        <w:t>munkaszervezeti, pszichokulturális és gyakorlati vetülete. Animula,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1998.</w:t>
      </w:r>
      <w:r>
        <w:rPr>
          <w:spacing w:val="-5"/>
        </w:rPr>
        <w:t> </w:t>
      </w:r>
      <w:r>
        <w:rPr/>
        <w:t>Elmélet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alkalmazás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mentálhigiénében.</w:t>
      </w:r>
      <w:r>
        <w:rPr>
          <w:spacing w:val="-5"/>
        </w:rPr>
        <w:t> </w:t>
      </w:r>
      <w:r>
        <w:rPr/>
        <w:t>Animula,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3"/>
        </w:rPr>
        <w:t> </w:t>
      </w:r>
      <w:r>
        <w:rPr/>
        <w:t>Béla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Sárközy</w:t>
      </w:r>
      <w:r>
        <w:rPr>
          <w:spacing w:val="-9"/>
        </w:rPr>
        <w:t> </w:t>
      </w:r>
      <w:r>
        <w:rPr/>
        <w:t>Erika</w:t>
      </w:r>
      <w:r>
        <w:rPr>
          <w:spacing w:val="-5"/>
        </w:rPr>
        <w:t> </w:t>
      </w:r>
      <w:r>
        <w:rPr/>
        <w:t>(szerk.)</w:t>
      </w:r>
      <w:r>
        <w:rPr>
          <w:spacing w:val="-6"/>
        </w:rPr>
        <w:t> </w:t>
      </w:r>
      <w:r>
        <w:rPr/>
        <w:t>2001.</w:t>
      </w:r>
      <w:r>
        <w:rPr>
          <w:spacing w:val="-4"/>
        </w:rPr>
        <w:t> </w:t>
      </w:r>
      <w:r>
        <w:rPr/>
        <w:t>Közéleti</w:t>
      </w:r>
      <w:r>
        <w:rPr>
          <w:spacing w:val="-4"/>
        </w:rPr>
        <w:t> </w:t>
      </w:r>
      <w:r>
        <w:rPr/>
        <w:t>kommunikáció.</w:t>
      </w:r>
      <w:r>
        <w:rPr>
          <w:spacing w:val="-4"/>
        </w:rPr>
        <w:t> </w:t>
      </w:r>
      <w:r>
        <w:rPr/>
        <w:t>Akadémiai Kiadó, Budapest.</w:t>
      </w:r>
    </w:p>
    <w:p>
      <w:pPr>
        <w:pStyle w:val="BodyText"/>
        <w:spacing w:line="261" w:lineRule="auto"/>
        <w:ind w:right="510" w:firstLine="0"/>
        <w:jc w:val="left"/>
      </w:pPr>
      <w:r>
        <w:rPr/>
        <w:t>Burg, Bob 2010. Meggyőzés mesterfokon. Bagolyvár Kiadó, Budapest. Chilton,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Manipulation.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Verschueren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5"/>
        </w:rPr>
        <w:t> </w:t>
      </w:r>
      <w:r>
        <w:rPr/>
        <w:t>eds.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1–16. Collins, John 2000. Tökéletes előadások. Scolar Kiadó,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Érsok</w:t>
      </w:r>
      <w:r>
        <w:rPr>
          <w:spacing w:val="-5"/>
        </w:rPr>
        <w:t> </w:t>
      </w:r>
      <w:r>
        <w:rPr/>
        <w:t>Nikoletta</w:t>
      </w:r>
      <w:r>
        <w:rPr>
          <w:spacing w:val="-6"/>
        </w:rPr>
        <w:t> </w:t>
      </w:r>
      <w:r>
        <w:rPr/>
        <w:t>(2003)</w:t>
      </w:r>
      <w:r>
        <w:rPr>
          <w:spacing w:val="-4"/>
        </w:rPr>
        <w:t> </w:t>
      </w:r>
      <w:r>
        <w:rPr/>
        <w:t>Írva</w:t>
      </w:r>
      <w:r>
        <w:rPr>
          <w:spacing w:val="-6"/>
        </w:rPr>
        <w:t> </w:t>
      </w:r>
      <w:r>
        <w:rPr/>
        <w:t>csevegés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Virtuális</w:t>
      </w:r>
      <w:r>
        <w:rPr>
          <w:spacing w:val="-6"/>
        </w:rPr>
        <w:t> </w:t>
      </w:r>
      <w:r>
        <w:rPr/>
        <w:t>írásbeliség.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Magyar Nyelvőr. 99–104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Bettinghaus, Erwin P. 2002. Meggyőzés és kommunikáció. In: Lengyel Zsu- zsanna:</w:t>
      </w:r>
      <w:r>
        <w:rPr>
          <w:spacing w:val="-8"/>
        </w:rPr>
        <w:t> </w:t>
      </w:r>
      <w:r>
        <w:rPr/>
        <w:t>Szociálpszichológia.</w:t>
      </w:r>
      <w:r>
        <w:rPr>
          <w:spacing w:val="-8"/>
        </w:rPr>
        <w:t> </w:t>
      </w:r>
      <w:r>
        <w:rPr/>
        <w:t>Szöveggyűjtemény.</w:t>
      </w:r>
      <w:r>
        <w:rPr>
          <w:spacing w:val="-7"/>
        </w:rPr>
        <w:t> </w:t>
      </w:r>
      <w:r>
        <w:rPr/>
        <w:t>Osiris</w:t>
      </w:r>
      <w:r>
        <w:rPr>
          <w:spacing w:val="-9"/>
        </w:rPr>
        <w:t> </w:t>
      </w:r>
      <w:r>
        <w:rPr/>
        <w:t>Kiadó,</w:t>
      </w:r>
      <w:r>
        <w:rPr>
          <w:spacing w:val="-8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Forgács</w:t>
      </w:r>
      <w:r>
        <w:rPr>
          <w:spacing w:val="-6"/>
        </w:rPr>
        <w:t> </w:t>
      </w:r>
      <w:r>
        <w:rPr/>
        <w:t>József</w:t>
      </w:r>
      <w:r>
        <w:rPr>
          <w:spacing w:val="-5"/>
        </w:rPr>
        <w:t> </w:t>
      </w:r>
      <w:r>
        <w:rPr/>
        <w:t>(2003)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társas</w:t>
      </w:r>
      <w:r>
        <w:rPr>
          <w:spacing w:val="-6"/>
        </w:rPr>
        <w:t> </w:t>
      </w:r>
      <w:r>
        <w:rPr/>
        <w:t>érintkezés</w:t>
      </w:r>
      <w:r>
        <w:rPr>
          <w:spacing w:val="-6"/>
        </w:rPr>
        <w:t> </w:t>
      </w:r>
      <w:r>
        <w:rPr/>
        <w:t>pszichológiája.</w:t>
      </w:r>
      <w:r>
        <w:rPr>
          <w:spacing w:val="-3"/>
        </w:rPr>
        <w:t> </w:t>
      </w:r>
      <w:r>
        <w:rPr/>
        <w:t>Kairosz</w:t>
      </w:r>
      <w:r>
        <w:rPr>
          <w:spacing w:val="-4"/>
        </w:rPr>
        <w:t> </w:t>
      </w:r>
      <w:r>
        <w:rPr/>
        <w:t>Kiadó.</w:t>
      </w:r>
      <w:r>
        <w:rPr>
          <w:spacing w:val="-5"/>
        </w:rPr>
        <w:t> </w:t>
      </w:r>
      <w:r>
        <w:rPr/>
        <w:t>Bu- </w:t>
      </w:r>
      <w:r>
        <w:rPr>
          <w:spacing w:val="-2"/>
        </w:rPr>
        <w:t>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Glasl,</w:t>
      </w:r>
      <w:r>
        <w:rPr>
          <w:spacing w:val="-6"/>
        </w:rPr>
        <w:t> </w:t>
      </w:r>
      <w:r>
        <w:rPr/>
        <w:t>Friedrich</w:t>
      </w:r>
      <w:r>
        <w:rPr>
          <w:spacing w:val="-6"/>
        </w:rPr>
        <w:t> </w:t>
      </w:r>
      <w:r>
        <w:rPr/>
        <w:t>2009.</w:t>
      </w:r>
      <w:r>
        <w:rPr>
          <w:spacing w:val="-6"/>
        </w:rPr>
        <w:t> </w:t>
      </w:r>
      <w:r>
        <w:rPr/>
        <w:t>Konfliktmanagement.</w:t>
      </w:r>
      <w:r>
        <w:rPr>
          <w:spacing w:val="-6"/>
        </w:rPr>
        <w:t> </w:t>
      </w:r>
      <w:r>
        <w:rPr/>
        <w:t>Ein</w:t>
      </w:r>
      <w:r>
        <w:rPr>
          <w:spacing w:val="-6"/>
        </w:rPr>
        <w:t> </w:t>
      </w:r>
      <w:r>
        <w:rPr/>
        <w:t>Handbuch</w:t>
      </w:r>
      <w:r>
        <w:rPr>
          <w:spacing w:val="-6"/>
        </w:rPr>
        <w:t> </w:t>
      </w:r>
      <w:r>
        <w:rPr/>
        <w:t>für</w:t>
      </w:r>
      <w:r>
        <w:rPr>
          <w:spacing w:val="-6"/>
        </w:rPr>
        <w:t> </w:t>
      </w:r>
      <w:r>
        <w:rPr/>
        <w:t>Führungskräfte, Beraterinnen und Berater. Haupt, Bern</w:t>
      </w:r>
    </w:p>
    <w:p>
      <w:pPr>
        <w:pStyle w:val="BodyText"/>
        <w:spacing w:line="261" w:lineRule="auto"/>
        <w:ind w:right="303" w:firstLine="0"/>
        <w:jc w:val="left"/>
      </w:pPr>
      <w:r>
        <w:rPr/>
        <w:t>Gordon, Thomas 2001. Emberi kapcsolatok. Gordon Kiadó, Budapest. Griffin,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2004.</w:t>
      </w:r>
      <w:r>
        <w:rPr>
          <w:spacing w:val="-8"/>
        </w:rPr>
        <w:t> </w:t>
      </w:r>
      <w:r>
        <w:rPr/>
        <w:t>Meggyőztél!</w:t>
      </w:r>
      <w:r>
        <w:rPr>
          <w:spacing w:val="-8"/>
        </w:rPr>
        <w:t> </w:t>
      </w:r>
      <w:r>
        <w:rPr/>
        <w:t>Mitől</w:t>
      </w:r>
      <w:r>
        <w:rPr>
          <w:spacing w:val="-8"/>
        </w:rPr>
        <w:t> </w:t>
      </w:r>
      <w:r>
        <w:rPr/>
        <w:t>változnak</w:t>
      </w:r>
      <w:r>
        <w:rPr>
          <w:spacing w:val="-8"/>
        </w:rPr>
        <w:t> </w:t>
      </w:r>
      <w:r>
        <w:rPr/>
        <w:t>meg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emberek?</w:t>
      </w:r>
      <w:r>
        <w:rPr>
          <w:spacing w:val="-2"/>
        </w:rPr>
        <w:t> </w:t>
      </w:r>
      <w:r>
        <w:rPr/>
        <w:t>Harmat</w:t>
      </w:r>
      <w:r>
        <w:rPr>
          <w:spacing w:val="-14"/>
        </w:rPr>
        <w:t> </w:t>
      </w:r>
      <w:r>
        <w:rPr/>
        <w:t>Ki-</w:t>
      </w:r>
    </w:p>
    <w:p>
      <w:pPr>
        <w:pStyle w:val="BodyText"/>
        <w:spacing w:line="274" w:lineRule="exact"/>
        <w:ind w:left="705" w:firstLine="0"/>
        <w:jc w:val="left"/>
      </w:pPr>
      <w:r>
        <w:rPr>
          <w:spacing w:val="-4"/>
        </w:rPr>
        <w:t>adó,</w:t>
      </w:r>
      <w:r>
        <w:rPr>
          <w:spacing w:val="-6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hanging="567"/>
        <w:jc w:val="left"/>
      </w:pPr>
      <w:r>
        <w:rPr/>
        <w:t>Gripsrud,</w:t>
      </w:r>
      <w:r>
        <w:rPr>
          <w:spacing w:val="-6"/>
        </w:rPr>
        <w:t> </w:t>
      </w:r>
      <w:r>
        <w:rPr/>
        <w:t>Jostein</w:t>
      </w:r>
      <w:r>
        <w:rPr>
          <w:spacing w:val="-6"/>
        </w:rPr>
        <w:t> </w:t>
      </w:r>
      <w:r>
        <w:rPr/>
        <w:t>2007.</w:t>
      </w:r>
      <w:r>
        <w:rPr>
          <w:spacing w:val="-8"/>
        </w:rPr>
        <w:t> </w:t>
      </w:r>
      <w:r>
        <w:rPr/>
        <w:t>Médiakultúra,</w:t>
      </w:r>
      <w:r>
        <w:rPr>
          <w:spacing w:val="-6"/>
        </w:rPr>
        <w:t> </w:t>
      </w:r>
      <w:r>
        <w:rPr/>
        <w:t>médiatársadalom.</w:t>
      </w:r>
      <w:r>
        <w:rPr>
          <w:spacing w:val="-6"/>
        </w:rPr>
        <w:t> </w:t>
      </w:r>
      <w:r>
        <w:rPr/>
        <w:t>Új</w:t>
      </w:r>
      <w:r>
        <w:rPr>
          <w:spacing w:val="-6"/>
        </w:rPr>
        <w:t> </w:t>
      </w:r>
      <w:r>
        <w:rPr/>
        <w:t>Mandátum</w:t>
      </w:r>
      <w:r>
        <w:rPr>
          <w:spacing w:val="-6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right="523" w:firstLine="0"/>
        <w:jc w:val="left"/>
      </w:pPr>
      <w:r>
        <w:rPr/>
        <w:t>Hall, Edward T. 1987. Rejtett dimenziók. Gondolat Kiadó. Budapest. Hidasi</w:t>
      </w:r>
      <w:r>
        <w:rPr>
          <w:spacing w:val="-6"/>
        </w:rPr>
        <w:t> </w:t>
      </w:r>
      <w:r>
        <w:rPr/>
        <w:t>Judit</w:t>
      </w:r>
      <w:r>
        <w:rPr>
          <w:spacing w:val="-6"/>
        </w:rPr>
        <w:t> </w:t>
      </w:r>
      <w:r>
        <w:rPr/>
        <w:t>2004.</w:t>
      </w:r>
      <w:r>
        <w:rPr>
          <w:spacing w:val="-6"/>
        </w:rPr>
        <w:t> </w:t>
      </w:r>
      <w:r>
        <w:rPr/>
        <w:t>Interkulturális</w:t>
      </w:r>
      <w:r>
        <w:rPr>
          <w:spacing w:val="-7"/>
        </w:rPr>
        <w:t> </w:t>
      </w:r>
      <w:r>
        <w:rPr/>
        <w:t>kommunikáció</w:t>
      </w:r>
      <w:r>
        <w:rPr>
          <w:i/>
        </w:rPr>
        <w:t>.</w:t>
      </w:r>
      <w:r>
        <w:rPr>
          <w:i/>
          <w:spacing w:val="-6"/>
        </w:rPr>
        <w:t> </w:t>
      </w:r>
      <w:r>
        <w:rPr/>
        <w:t>Scolar</w:t>
      </w:r>
      <w:r>
        <w:rPr>
          <w:spacing w:val="-8"/>
        </w:rPr>
        <w:t> </w:t>
      </w:r>
      <w:r>
        <w:rPr/>
        <w:t>Kiadó,</w:t>
      </w:r>
      <w:r>
        <w:rPr>
          <w:spacing w:val="-4"/>
        </w:rPr>
        <w:t> </w:t>
      </w:r>
      <w:r>
        <w:rPr/>
        <w:t>Budapest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Hofmeister-Tóth</w:t>
      </w:r>
      <w:r>
        <w:rPr>
          <w:spacing w:val="-5"/>
        </w:rPr>
        <w:t> </w:t>
      </w:r>
      <w:r>
        <w:rPr/>
        <w:t>Ágnes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Mitev</w:t>
      </w:r>
      <w:r>
        <w:rPr>
          <w:spacing w:val="-5"/>
        </w:rPr>
        <w:t> </w:t>
      </w:r>
      <w:r>
        <w:rPr/>
        <w:t>Ariel</w:t>
      </w:r>
      <w:r>
        <w:rPr>
          <w:spacing w:val="-5"/>
        </w:rPr>
        <w:t> </w:t>
      </w:r>
      <w:r>
        <w:rPr/>
        <w:t>Zoltán</w:t>
      </w:r>
      <w:r>
        <w:rPr>
          <w:spacing w:val="-5"/>
        </w:rPr>
        <w:t> </w:t>
      </w:r>
      <w:r>
        <w:rPr/>
        <w:t>2007.</w:t>
      </w:r>
      <w:r>
        <w:rPr>
          <w:spacing w:val="-5"/>
        </w:rPr>
        <w:t> </w:t>
      </w:r>
      <w:r>
        <w:rPr/>
        <w:t>Üzleti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és tárgyalástechnika. Akadémiai 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Horányi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személyközi</w:t>
      </w:r>
      <w:r>
        <w:rPr>
          <w:spacing w:val="-6"/>
        </w:rPr>
        <w:t> </w:t>
      </w:r>
      <w:r>
        <w:rPr/>
        <w:t>kommunikációról.</w:t>
      </w:r>
      <w:r>
        <w:rPr>
          <w:spacing w:val="-6"/>
        </w:rPr>
        <w:t> </w:t>
      </w:r>
      <w:r>
        <w:rPr/>
        <w:t>In:</w:t>
      </w:r>
      <w:r>
        <w:rPr>
          <w:spacing w:val="-4"/>
        </w:rPr>
        <w:t> </w:t>
      </w:r>
      <w:r>
        <w:rPr/>
        <w:t>Béres</w:t>
      </w:r>
      <w:r>
        <w:rPr>
          <w:spacing w:val="-4"/>
        </w:rPr>
        <w:t> </w:t>
      </w:r>
      <w:r>
        <w:rPr/>
        <w:t>István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Horányi Özséb (szerk.) Társadalmi kommunikáció. Osiris Kiadó. 57–85.</w:t>
      </w:r>
    </w:p>
    <w:p>
      <w:pPr>
        <w:pStyle w:val="BodyText"/>
        <w:spacing w:line="261" w:lineRule="auto"/>
        <w:ind w:right="164" w:firstLine="0"/>
        <w:jc w:val="left"/>
      </w:pPr>
      <w:r>
        <w:rPr/>
        <w:t>Jakobson, Roman (1969) Hang – Jel – vers. Gondolat Kiadó. Budapest</w:t>
      </w:r>
      <w:r>
        <w:rPr>
          <w:spacing w:val="40"/>
        </w:rPr>
        <w:t> </w:t>
      </w:r>
      <w:r>
        <w:rPr/>
        <w:t>Kenesei</w:t>
      </w:r>
      <w:r>
        <w:rPr>
          <w:spacing w:val="-15"/>
        </w:rPr>
        <w:t> </w:t>
      </w:r>
      <w:r>
        <w:rPr/>
        <w:t>István</w:t>
      </w:r>
      <w:r>
        <w:rPr>
          <w:spacing w:val="-15"/>
        </w:rPr>
        <w:t> </w:t>
      </w:r>
      <w:r>
        <w:rPr/>
        <w:t>(szerk.)</w:t>
      </w:r>
      <w:r>
        <w:rPr>
          <w:spacing w:val="-15"/>
        </w:rPr>
        <w:t> </w:t>
      </w:r>
      <w:r>
        <w:rPr/>
        <w:t>1995.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nyelvek.</w:t>
      </w:r>
      <w:r>
        <w:rPr>
          <w:spacing w:val="-15"/>
        </w:rPr>
        <w:t> </w:t>
      </w:r>
      <w:r>
        <w:rPr/>
        <w:t>Akadémiai</w:t>
      </w:r>
      <w:r>
        <w:rPr>
          <w:spacing w:val="-15"/>
        </w:rPr>
        <w:t> </w:t>
      </w:r>
      <w:r>
        <w:rPr/>
        <w:t>Kiadó,</w:t>
      </w:r>
      <w:r>
        <w:rPr>
          <w:spacing w:val="-15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Kis</w:t>
      </w:r>
      <w:r>
        <w:rPr>
          <w:spacing w:val="-5"/>
        </w:rPr>
        <w:t> </w:t>
      </w:r>
      <w:r>
        <w:rPr/>
        <w:t>Ádám</w:t>
      </w:r>
      <w:r>
        <w:rPr>
          <w:spacing w:val="-4"/>
        </w:rPr>
        <w:t> </w:t>
      </w:r>
      <w:r>
        <w:rPr/>
        <w:t>1997.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számítógép</w:t>
      </w:r>
      <w:r>
        <w:rPr>
          <w:spacing w:val="-4"/>
        </w:rPr>
        <w:t> </w:t>
      </w:r>
      <w:r>
        <w:rPr/>
        <w:t>metakommunikációja.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beszéd,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írás</w:t>
      </w:r>
      <w:r>
        <w:rPr>
          <w:spacing w:val="-5"/>
        </w:rPr>
        <w:t> </w:t>
      </w:r>
      <w:r>
        <w:rPr/>
        <w:t>és</w:t>
      </w:r>
      <w:r>
        <w:rPr>
          <w:spacing w:val="-2"/>
        </w:rPr>
        <w:t> </w:t>
      </w:r>
      <w:r>
        <w:rPr/>
        <w:t>a számítógépes</w:t>
      </w:r>
      <w:r>
        <w:rPr>
          <w:spacing w:val="-6"/>
        </w:rPr>
        <w:t> </w:t>
      </w:r>
      <w:r>
        <w:rPr/>
        <w:t>kommunikáció.</w:t>
      </w:r>
      <w:r>
        <w:rPr>
          <w:spacing w:val="-6"/>
        </w:rPr>
        <w:t> </w:t>
      </w:r>
      <w:r>
        <w:rPr/>
        <w:t>VII.</w:t>
      </w:r>
      <w:r>
        <w:rPr>
          <w:spacing w:val="-4"/>
        </w:rPr>
        <w:t> </w:t>
      </w:r>
      <w:r>
        <w:rPr/>
        <w:t>Országos</w:t>
      </w:r>
      <w:r>
        <w:rPr>
          <w:spacing w:val="-6"/>
        </w:rPr>
        <w:t> </w:t>
      </w:r>
      <w:r>
        <w:rPr/>
        <w:t>Alkalmazott</w:t>
      </w:r>
      <w:r>
        <w:rPr>
          <w:spacing w:val="-6"/>
        </w:rPr>
        <w:t> </w:t>
      </w:r>
      <w:r>
        <w:rPr/>
        <w:t>Nyelvészeti Konferencia. (Konferencia-előadás.) Budapest, </w:t>
      </w:r>
      <w:hyperlink r:id="rId16">
        <w:r>
          <w:rPr>
            <w:spacing w:val="-2"/>
          </w:rPr>
          <w:t>http://www.mek.iif.hu/porta/szint/tarsad/nyelvtud/szmtgps.hun.</w:t>
        </w:r>
      </w:hyperlink>
    </w:p>
    <w:p>
      <w:pPr>
        <w:pStyle w:val="BodyText"/>
        <w:spacing w:line="261" w:lineRule="auto"/>
        <w:ind w:left="705" w:right="303" w:hanging="567"/>
        <w:jc w:val="left"/>
      </w:pPr>
      <w:r>
        <w:rPr/>
        <w:t>Knapp, Mark L. é. n. A nem verbális kommunikáció. In: Horányi Özséb (szerk.)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világa.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Press</w:t>
      </w:r>
      <w:r>
        <w:rPr>
          <w:spacing w:val="-7"/>
        </w:rPr>
        <w:t> </w:t>
      </w:r>
      <w:r>
        <w:rPr/>
        <w:t>Ki- adó. Budapest. 48–64.</w:t>
      </w:r>
    </w:p>
    <w:p>
      <w:pPr>
        <w:pStyle w:val="BodyText"/>
        <w:spacing w:line="261" w:lineRule="auto"/>
        <w:ind w:firstLine="0"/>
        <w:jc w:val="left"/>
      </w:pPr>
      <w:r>
        <w:rPr/>
        <w:t>Mazzoleni, Gianpietro. 2002. Politikai kommunikáció. Osiris, Budapest. McGuire,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Makacs</w:t>
      </w:r>
      <w:r>
        <w:rPr>
          <w:spacing w:val="-5"/>
        </w:rPr>
        <w:t> </w:t>
      </w:r>
      <w:r>
        <w:rPr/>
        <w:t>nézetek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dinamikája.</w:t>
      </w:r>
      <w:r>
        <w:rPr>
          <w:spacing w:val="-3"/>
        </w:rPr>
        <w:t> </w:t>
      </w:r>
      <w:r>
        <w:rPr/>
        <w:t>Osiris</w:t>
      </w:r>
    </w:p>
    <w:p>
      <w:pPr>
        <w:pStyle w:val="BodyText"/>
        <w:spacing w:line="275" w:lineRule="exact"/>
        <w:ind w:left="705" w:firstLine="0"/>
        <w:jc w:val="left"/>
      </w:pPr>
      <w:r>
        <w:rPr/>
        <w:t>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0"/>
        <w:ind w:right="120" w:firstLine="0"/>
        <w:jc w:val="left"/>
      </w:pPr>
      <w:r>
        <w:rPr/>
        <w:t>McQuail, Denis 2003. A tömegkommunikáció elmélete. Osiris, Budapest. Miller,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Nunally,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Wackman,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B.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önismereti</w:t>
      </w:r>
      <w:r>
        <w:rPr>
          <w:spacing w:val="-4"/>
        </w:rPr>
        <w:t> </w:t>
      </w:r>
      <w:r>
        <w:rPr/>
        <w:t>kerék.</w:t>
      </w:r>
      <w:r>
        <w:rPr>
          <w:spacing w:val="-2"/>
        </w:rPr>
        <w:t> </w:t>
      </w:r>
      <w:r>
        <w:rPr/>
        <w:t>In:</w:t>
      </w:r>
    </w:p>
    <w:p>
      <w:pPr>
        <w:pStyle w:val="BodyText"/>
        <w:spacing w:line="274" w:lineRule="exact"/>
        <w:ind w:left="705" w:firstLine="0"/>
        <w:jc w:val="left"/>
      </w:pPr>
      <w:r>
        <w:rPr/>
        <w:t>Rudas</w:t>
      </w:r>
      <w:r>
        <w:rPr>
          <w:spacing w:val="-5"/>
        </w:rPr>
        <w:t> </w:t>
      </w:r>
      <w:r>
        <w:rPr/>
        <w:t>János</w:t>
      </w:r>
      <w:r>
        <w:rPr>
          <w:spacing w:val="-3"/>
        </w:rPr>
        <w:t> </w:t>
      </w:r>
      <w:r>
        <w:rPr/>
        <w:t>(szerk.):</w:t>
      </w:r>
      <w:r>
        <w:rPr>
          <w:spacing w:val="-2"/>
        </w:rPr>
        <w:t> </w:t>
      </w:r>
      <w:r>
        <w:rPr/>
        <w:t>Önismereti</w:t>
      </w:r>
      <w:r>
        <w:rPr>
          <w:spacing w:val="-2"/>
        </w:rPr>
        <w:t> </w:t>
      </w:r>
      <w:r>
        <w:rPr/>
        <w:t>csoportok.</w:t>
      </w:r>
      <w:r>
        <w:rPr>
          <w:spacing w:val="-2"/>
        </w:rPr>
        <w:t> </w:t>
      </w:r>
      <w:r>
        <w:rPr/>
        <w:t>Animula,</w:t>
      </w:r>
      <w:r>
        <w:rPr>
          <w:spacing w:val="-2"/>
        </w:rPr>
        <w:t> </w:t>
      </w:r>
      <w:r>
        <w:rPr/>
        <w:t>Budapest.</w:t>
      </w:r>
      <w:r>
        <w:rPr>
          <w:spacing w:val="-2"/>
        </w:rPr>
        <w:t> 17–20.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Moore,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1992.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mediation</w:t>
      </w:r>
      <w:r>
        <w:rPr>
          <w:spacing w:val="-5"/>
        </w:rPr>
        <w:t> </w:t>
      </w:r>
      <w:r>
        <w:rPr/>
        <w:t>process:</w:t>
      </w:r>
      <w:r>
        <w:rPr>
          <w:spacing w:val="-5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Resolving Conflict, Jossey-Bass, San Francisco.</w:t>
      </w:r>
    </w:p>
    <w:p>
      <w:pPr>
        <w:pStyle w:val="BodyText"/>
        <w:spacing w:line="261" w:lineRule="auto"/>
        <w:ind w:left="705" w:hanging="567"/>
        <w:jc w:val="left"/>
      </w:pPr>
      <w:r>
        <w:rPr/>
        <w:t>Nemesi</w:t>
      </w:r>
      <w:r>
        <w:rPr>
          <w:spacing w:val="-5"/>
        </w:rPr>
        <w:t> </w:t>
      </w:r>
      <w:r>
        <w:rPr/>
        <w:t>Attila</w:t>
      </w:r>
      <w:r>
        <w:rPr>
          <w:spacing w:val="-4"/>
        </w:rPr>
        <w:t> </w:t>
      </w:r>
      <w:r>
        <w:rPr/>
        <w:t>László</w:t>
      </w:r>
      <w:r>
        <w:rPr>
          <w:spacing w:val="-5"/>
        </w:rPr>
        <w:t> </w:t>
      </w:r>
      <w:r>
        <w:rPr/>
        <w:t>2005.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alakzatprodukció</w:t>
      </w:r>
      <w:r>
        <w:rPr>
          <w:spacing w:val="-5"/>
        </w:rPr>
        <w:t> </w:t>
      </w:r>
      <w:r>
        <w:rPr/>
        <w:t>empirikus</w:t>
      </w:r>
      <w:r>
        <w:rPr>
          <w:spacing w:val="-6"/>
        </w:rPr>
        <w:t> </w:t>
      </w:r>
      <w:r>
        <w:rPr/>
        <w:t>kutatásának</w:t>
      </w:r>
      <w:r>
        <w:rPr>
          <w:spacing w:val="-5"/>
        </w:rPr>
        <w:t> </w:t>
      </w:r>
      <w:r>
        <w:rPr/>
        <w:t>dilem- mái. In: Ivaskó Lívia (szerk.): Érthető kommunikáció. Szegedi Tudo- mányegyetem, Szeged.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before="64"/>
        <w:ind w:firstLine="0"/>
        <w:jc w:val="left"/>
      </w:pPr>
      <w:r>
        <w:rPr/>
        <w:t>Németh</w:t>
      </w:r>
      <w:r>
        <w:rPr>
          <w:spacing w:val="-4"/>
        </w:rPr>
        <w:t> </w:t>
      </w:r>
      <w:r>
        <w:rPr/>
        <w:t>Erzsébet</w:t>
      </w:r>
      <w:r>
        <w:rPr>
          <w:spacing w:val="-1"/>
        </w:rPr>
        <w:t> </w:t>
      </w:r>
      <w:r>
        <w:rPr/>
        <w:t>2002.</w:t>
      </w:r>
      <w:r>
        <w:rPr>
          <w:spacing w:val="1"/>
        </w:rPr>
        <w:t> </w:t>
      </w:r>
      <w:r>
        <w:rPr/>
        <w:t>Az önismeret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2"/>
        </w:rPr>
        <w:t> </w:t>
      </w:r>
      <w:r>
        <w:rPr/>
        <w:t>készség</w:t>
      </w:r>
      <w:r>
        <w:rPr>
          <w:spacing w:val="-2"/>
        </w:rPr>
        <w:t> fejlesztése.</w:t>
      </w:r>
    </w:p>
    <w:p>
      <w:pPr>
        <w:pStyle w:val="BodyText"/>
        <w:spacing w:before="24"/>
        <w:ind w:left="705" w:firstLine="0"/>
        <w:jc w:val="left"/>
      </w:pPr>
      <w:r>
        <w:rPr/>
        <w:t>Századvég</w:t>
      </w:r>
      <w:r>
        <w:rPr>
          <w:spacing w:val="-4"/>
        </w:rPr>
        <w:t> </w:t>
      </w:r>
      <w:r>
        <w:rPr/>
        <w:t>Kiadó,</w:t>
      </w:r>
      <w:r>
        <w:rPr>
          <w:spacing w:val="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2006.</w:t>
      </w:r>
      <w:r>
        <w:rPr>
          <w:spacing w:val="-3"/>
        </w:rPr>
        <w:t> </w:t>
      </w:r>
      <w:r>
        <w:rPr/>
        <w:t>Közszereplés.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társadalmi</w:t>
      </w:r>
      <w:r>
        <w:rPr>
          <w:spacing w:val="-5"/>
        </w:rPr>
        <w:t> </w:t>
      </w:r>
      <w:r>
        <w:rPr/>
        <w:t>szintű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kézi- könyve. Osiris Kiadó,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2009.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személyes</w:t>
      </w:r>
      <w:r>
        <w:rPr>
          <w:spacing w:val="-4"/>
        </w:rPr>
        <w:t> </w:t>
      </w:r>
      <w:r>
        <w:rPr/>
        <w:t>hatékonyság</w:t>
      </w:r>
      <w:r>
        <w:rPr>
          <w:spacing w:val="-8"/>
        </w:rPr>
        <w:t> </w:t>
      </w:r>
      <w:r>
        <w:rPr/>
        <w:t>fejlesztése.</w:t>
      </w:r>
      <w:r>
        <w:rPr>
          <w:spacing w:val="-5"/>
        </w:rPr>
        <w:t> </w:t>
      </w:r>
      <w:r>
        <w:rPr/>
        <w:t>Századvég</w:t>
      </w:r>
      <w:r>
        <w:rPr>
          <w:spacing w:val="-6"/>
        </w:rPr>
        <w:t> </w:t>
      </w:r>
      <w:r>
        <w:rPr/>
        <w:t>Ki- 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Enikő</w:t>
      </w:r>
      <w:r>
        <w:rPr>
          <w:spacing w:val="-5"/>
        </w:rPr>
        <w:t> </w:t>
      </w:r>
      <w:r>
        <w:rPr/>
        <w:t>2003.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kommunikatív</w:t>
      </w:r>
      <w:r>
        <w:rPr>
          <w:spacing w:val="-5"/>
        </w:rPr>
        <w:t> </w:t>
      </w:r>
      <w:r>
        <w:rPr/>
        <w:t>nyelvhasználat</w:t>
      </w:r>
      <w:r>
        <w:rPr>
          <w:spacing w:val="-5"/>
        </w:rPr>
        <w:t> </w:t>
      </w:r>
      <w:r>
        <w:rPr/>
        <w:t>elvei.</w:t>
      </w:r>
      <w:r>
        <w:rPr>
          <w:spacing w:val="-5"/>
        </w:rPr>
        <w:t> </w:t>
      </w:r>
      <w:r>
        <w:rPr/>
        <w:t>Általános</w:t>
      </w:r>
      <w:r>
        <w:rPr>
          <w:spacing w:val="-6"/>
        </w:rPr>
        <w:t> </w:t>
      </w:r>
      <w:r>
        <w:rPr/>
        <w:t>Nyel- vészeti Tanulmányok XX. kötet. Akadémiai Kiadó, Budapest. 221–254.</w:t>
      </w:r>
    </w:p>
    <w:p>
      <w:pPr>
        <w:pStyle w:val="BodyText"/>
        <w:spacing w:line="261" w:lineRule="auto"/>
        <w:ind w:left="705" w:hanging="567"/>
        <w:jc w:val="left"/>
      </w:pPr>
      <w:r>
        <w:rPr/>
        <w:t>Niedermüller</w:t>
      </w:r>
      <w:r>
        <w:rPr>
          <w:spacing w:val="-6"/>
        </w:rPr>
        <w:t> </w:t>
      </w:r>
      <w:r>
        <w:rPr/>
        <w:t>Péter</w:t>
      </w:r>
      <w:r>
        <w:rPr>
          <w:spacing w:val="-6"/>
        </w:rPr>
        <w:t> </w:t>
      </w:r>
      <w:r>
        <w:rPr/>
        <w:t>1999.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kultúraközi</w:t>
      </w:r>
      <w:r>
        <w:rPr>
          <w:spacing w:val="-6"/>
        </w:rPr>
        <w:t> </w:t>
      </w:r>
      <w:r>
        <w:rPr/>
        <w:t>kommunikációról.</w:t>
      </w:r>
      <w:r>
        <w:rPr>
          <w:spacing w:val="-4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96–111.</w:t>
      </w:r>
    </w:p>
    <w:p>
      <w:pPr>
        <w:pStyle w:val="BodyText"/>
        <w:spacing w:line="261" w:lineRule="auto"/>
        <w:ind w:right="126" w:firstLine="0"/>
        <w:jc w:val="left"/>
      </w:pPr>
      <w:r>
        <w:rPr/>
        <w:t>Pálffy</w:t>
      </w:r>
      <w:r>
        <w:rPr>
          <w:spacing w:val="-8"/>
        </w:rPr>
        <w:t> </w:t>
      </w:r>
      <w:r>
        <w:rPr/>
        <w:t>Katalin</w:t>
      </w:r>
      <w:r>
        <w:rPr>
          <w:spacing w:val="-5"/>
        </w:rPr>
        <w:t> </w:t>
      </w:r>
      <w:r>
        <w:rPr/>
        <w:t>1989.</w:t>
      </w:r>
      <w:r>
        <w:rPr>
          <w:spacing w:val="-5"/>
        </w:rPr>
        <w:t> </w:t>
      </w:r>
      <w:r>
        <w:rPr/>
        <w:t>Bevezetés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pszichológiába.</w:t>
      </w:r>
      <w:r>
        <w:rPr>
          <w:spacing w:val="-4"/>
        </w:rPr>
        <w:t> </w:t>
      </w:r>
      <w:r>
        <w:rPr/>
        <w:t>Tankönyvkiadó,</w:t>
      </w:r>
      <w:r>
        <w:rPr>
          <w:spacing w:val="-5"/>
        </w:rPr>
        <w:t> </w:t>
      </w:r>
      <w:r>
        <w:rPr/>
        <w:t>Budapest. Pease, Allan 2000. Testbeszéd. Park Kiadó, 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Pete Nikoletta 2010. A tréningezés története és sajátosságai. In: Juhász Erika (szerk.):</w:t>
      </w:r>
      <w:r>
        <w:rPr>
          <w:spacing w:val="-7"/>
          <w:sz w:val="24"/>
        </w:rPr>
        <w:t> </w:t>
      </w:r>
      <w:r>
        <w:rPr>
          <w:i/>
          <w:sz w:val="24"/>
        </w:rPr>
        <w:t>Harmadfokú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képzés,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felnőttképzés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regionalizmus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Debreceni Egyetem CHERD. 369–373.</w:t>
      </w:r>
    </w:p>
    <w:p>
      <w:pPr>
        <w:pStyle w:val="BodyText"/>
        <w:spacing w:line="261" w:lineRule="auto"/>
        <w:ind w:left="705" w:right="303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2"/>
        </w:rPr>
        <w:t> </w:t>
      </w:r>
      <w:r>
        <w:rPr/>
        <w:t>Tamás</w:t>
      </w:r>
      <w:r>
        <w:rPr>
          <w:spacing w:val="-5"/>
        </w:rPr>
        <w:t> </w:t>
      </w:r>
      <w:r>
        <w:rPr/>
        <w:t>1980.</w:t>
      </w:r>
      <w:r>
        <w:rPr>
          <w:spacing w:val="-4"/>
        </w:rPr>
        <w:t> </w:t>
      </w:r>
      <w:r>
        <w:rPr/>
        <w:t>Újságcímek -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olvasó</w:t>
      </w:r>
      <w:r>
        <w:rPr>
          <w:spacing w:val="-4"/>
        </w:rPr>
        <w:t> </w:t>
      </w:r>
      <w:r>
        <w:rPr/>
        <w:t>szemével.</w:t>
      </w:r>
      <w:r>
        <w:rPr>
          <w:spacing w:val="-4"/>
        </w:rPr>
        <w:t> </w:t>
      </w:r>
      <w:r>
        <w:rPr/>
        <w:t>Jel- kép 1980/2 113–117.</w:t>
      </w:r>
    </w:p>
    <w:p>
      <w:pPr>
        <w:pStyle w:val="BodyText"/>
        <w:spacing w:line="261" w:lineRule="auto"/>
        <w:ind w:left="705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Síklaki</w:t>
      </w:r>
      <w:r>
        <w:rPr>
          <w:spacing w:val="-2"/>
        </w:rPr>
        <w:t> </w:t>
      </w:r>
      <w:r>
        <w:rPr/>
        <w:t>István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4"/>
        </w:rPr>
        <w:t> </w:t>
      </w:r>
      <w:r>
        <w:rPr/>
        <w:t>Tamás</w:t>
      </w:r>
      <w:r>
        <w:rPr>
          <w:spacing w:val="-4"/>
        </w:rPr>
        <w:t> </w:t>
      </w:r>
      <w:r>
        <w:rPr/>
        <w:t>1988.</w:t>
      </w:r>
      <w:r>
        <w:rPr>
          <w:spacing w:val="-4"/>
        </w:rPr>
        <w:t> </w:t>
      </w:r>
      <w:r>
        <w:rPr/>
        <w:t>Nyelv,</w:t>
      </w:r>
      <w:r>
        <w:rPr>
          <w:spacing w:val="-4"/>
        </w:rPr>
        <w:t> </w:t>
      </w:r>
      <w:r>
        <w:rPr/>
        <w:t>kommunikáció, cselekvés. Tankönyvkiadó. Budapest</w:t>
      </w:r>
    </w:p>
    <w:p>
      <w:pPr>
        <w:pStyle w:val="BodyText"/>
        <w:spacing w:line="261" w:lineRule="auto"/>
        <w:ind w:left="705" w:right="151" w:hanging="567"/>
        <w:jc w:val="left"/>
      </w:pPr>
      <w:r>
        <w:rPr/>
        <w:t>Poór Ferenc 2009. A tréning fogalma és jellemzői. </w:t>
      </w:r>
      <w:r>
        <w:rPr>
          <w:i/>
        </w:rPr>
        <w:t>HR-portál</w:t>
      </w:r>
      <w:r>
        <w:rPr/>
        <w:t>. </w:t>
      </w:r>
      <w:hyperlink r:id="rId17">
        <w:r>
          <w:rPr>
            <w:spacing w:val="-2"/>
          </w:rPr>
          <w:t>http://www.hrportal.hu/c/a-trening-fogalma-es-jellemzoi-20091116.html)</w:t>
        </w:r>
      </w:hyperlink>
    </w:p>
    <w:p>
      <w:pPr>
        <w:pStyle w:val="BodyText"/>
        <w:spacing w:line="261" w:lineRule="auto"/>
        <w:ind w:left="705" w:hanging="567"/>
        <w:jc w:val="left"/>
      </w:pPr>
      <w:r>
        <w:rPr/>
        <w:t>Rom Harré 1997. Meggyőzés és manipulálás. In: Pléh–Síklaki–Terestyéni (szerk.):</w:t>
      </w:r>
      <w:r>
        <w:rPr>
          <w:spacing w:val="-9"/>
        </w:rPr>
        <w:t> </w:t>
      </w:r>
      <w:r>
        <w:rPr/>
        <w:t>Nyelv,</w:t>
      </w:r>
      <w:r>
        <w:rPr>
          <w:spacing w:val="-9"/>
        </w:rPr>
        <w:t> </w:t>
      </w:r>
      <w:r>
        <w:rPr/>
        <w:t>kommunikáció,</w:t>
      </w:r>
      <w:r>
        <w:rPr>
          <w:spacing w:val="-8"/>
        </w:rPr>
        <w:t> </w:t>
      </w:r>
      <w:r>
        <w:rPr/>
        <w:t>cselekvés.</w:t>
      </w:r>
      <w:r>
        <w:rPr>
          <w:spacing w:val="-9"/>
        </w:rPr>
        <w:t> </w:t>
      </w:r>
      <w:r>
        <w:rPr/>
        <w:t>Tankönyvkiadó,</w:t>
      </w:r>
      <w:r>
        <w:rPr>
          <w:spacing w:val="-8"/>
        </w:rPr>
        <w:t> </w:t>
      </w:r>
      <w:r>
        <w:rPr/>
        <w:t>Budapest </w:t>
      </w:r>
      <w:r>
        <w:rPr>
          <w:spacing w:val="-2"/>
        </w:rPr>
        <w:t>627–43.</w:t>
      </w:r>
    </w:p>
    <w:p>
      <w:pPr>
        <w:pStyle w:val="BodyText"/>
        <w:spacing w:line="261" w:lineRule="auto"/>
        <w:ind w:left="705" w:hanging="567"/>
        <w:jc w:val="left"/>
      </w:pP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2001.</w:t>
      </w:r>
      <w:r>
        <w:rPr>
          <w:spacing w:val="-5"/>
        </w:rPr>
        <w:t> </w:t>
      </w:r>
      <w:r>
        <w:rPr/>
        <w:t>Delfi</w:t>
      </w:r>
      <w:r>
        <w:rPr>
          <w:spacing w:val="-5"/>
        </w:rPr>
        <w:t> </w:t>
      </w:r>
      <w:r>
        <w:rPr/>
        <w:t>örökösei.</w:t>
      </w:r>
      <w:r>
        <w:rPr>
          <w:spacing w:val="-5"/>
        </w:rPr>
        <w:t> </w:t>
      </w:r>
      <w:r>
        <w:rPr/>
        <w:t>Önismereti</w:t>
      </w:r>
      <w:r>
        <w:rPr>
          <w:spacing w:val="-5"/>
        </w:rPr>
        <w:t> </w:t>
      </w:r>
      <w:r>
        <w:rPr/>
        <w:t>csoportok</w:t>
      </w:r>
      <w:r>
        <w:rPr>
          <w:spacing w:val="-4"/>
        </w:rPr>
        <w:t> </w:t>
      </w:r>
      <w:r>
        <w:rPr/>
        <w:t>–elmélet,</w:t>
      </w:r>
      <w:r>
        <w:rPr>
          <w:spacing w:val="-5"/>
        </w:rPr>
        <w:t> </w:t>
      </w:r>
      <w:r>
        <w:rPr/>
        <w:t>módszer, gyakorlatok. Új mandátum, Budapest.</w:t>
      </w:r>
    </w:p>
    <w:p>
      <w:pPr>
        <w:pStyle w:val="BodyText"/>
        <w:spacing w:line="261" w:lineRule="auto"/>
        <w:ind w:right="126" w:firstLine="0"/>
        <w:jc w:val="left"/>
      </w:pPr>
      <w:r>
        <w:rPr/>
        <w:t>Síklaki</w:t>
      </w:r>
      <w:r>
        <w:rPr>
          <w:spacing w:val="-4"/>
        </w:rPr>
        <w:t> </w:t>
      </w:r>
      <w:r>
        <w:rPr/>
        <w:t>István</w:t>
      </w:r>
      <w:r>
        <w:rPr>
          <w:spacing w:val="-6"/>
        </w:rPr>
        <w:t> </w:t>
      </w:r>
      <w:r>
        <w:rPr/>
        <w:t>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7"/>
        </w:rPr>
        <w:t> </w:t>
      </w:r>
      <w:r>
        <w:rPr/>
        <w:t>pszichológiája.</w:t>
      </w:r>
      <w:r>
        <w:rPr>
          <w:spacing w:val="-5"/>
        </w:rPr>
        <w:t> </w:t>
      </w:r>
      <w:r>
        <w:rPr/>
        <w:t>Scientia</w:t>
      </w:r>
      <w:r>
        <w:rPr>
          <w:spacing w:val="-6"/>
        </w:rPr>
        <w:t> </w:t>
      </w:r>
      <w:r>
        <w:rPr/>
        <w:t>Humana,</w:t>
      </w:r>
      <w:r>
        <w:rPr>
          <w:spacing w:val="-4"/>
        </w:rPr>
        <w:t> </w:t>
      </w:r>
      <w:r>
        <w:rPr/>
        <w:t>Budapest. Síklaki István 1997. Főcímek demagógiája. Jel-Kép 1997. 2.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Smith,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1975.</w:t>
      </w:r>
      <w:r>
        <w:rPr>
          <w:spacing w:val="-5"/>
        </w:rPr>
        <w:t> </w:t>
      </w:r>
      <w:r>
        <w:rPr/>
        <w:t>When I</w:t>
      </w:r>
      <w:r>
        <w:rPr>
          <w:spacing w:val="-8"/>
        </w:rPr>
        <w:t> </w:t>
      </w:r>
      <w:r>
        <w:rPr/>
        <w:t>Say</w:t>
      </w:r>
      <w:r>
        <w:rPr>
          <w:spacing w:val="-5"/>
        </w:rPr>
        <w:t> </w:t>
      </w:r>
      <w:r>
        <w:rPr/>
        <w:t>No,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Feel</w:t>
      </w:r>
      <w:r>
        <w:rPr>
          <w:spacing w:val="-2"/>
        </w:rPr>
        <w:t> </w:t>
      </w:r>
      <w:r>
        <w:rPr/>
        <w:t>Guilty. 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cope –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 Skills of Systematic Assertive Therapy. New York: Bantam Books.</w:t>
      </w:r>
    </w:p>
    <w:p>
      <w:pPr>
        <w:pStyle w:val="BodyText"/>
        <w:spacing w:line="261" w:lineRule="auto"/>
        <w:ind w:firstLine="0"/>
        <w:jc w:val="left"/>
      </w:pPr>
      <w:r>
        <w:rPr/>
        <w:t>Szabó Katalin 2002. Kommunikáció felsőfokon. Kossuth Kiadó, Budapest. Szathmári István 2004. Stilisztikai lexikon. Tinta Könyvkiadó,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Szegfű</w:t>
      </w:r>
      <w:r>
        <w:rPr>
          <w:spacing w:val="-6"/>
        </w:rPr>
        <w:t> </w:t>
      </w:r>
      <w:r>
        <w:rPr/>
        <w:t>András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szervezetek</w:t>
      </w:r>
      <w:r>
        <w:rPr>
          <w:spacing w:val="-6"/>
        </w:rPr>
        <w:t> </w:t>
      </w:r>
      <w:r>
        <w:rPr/>
        <w:t>kommunikációjáról.</w:t>
      </w:r>
      <w:r>
        <w:rPr>
          <w:spacing w:val="-5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86–95.</w:t>
      </w:r>
    </w:p>
    <w:p>
      <w:pPr>
        <w:pStyle w:val="BodyText"/>
        <w:spacing w:line="274" w:lineRule="exact"/>
        <w:ind w:firstLine="0"/>
        <w:jc w:val="left"/>
      </w:pPr>
      <w:r>
        <w:rPr/>
        <w:t>Szikszainé</w:t>
      </w:r>
      <w:r>
        <w:rPr>
          <w:spacing w:val="-5"/>
        </w:rPr>
        <w:t> </w:t>
      </w:r>
      <w:r>
        <w:rPr/>
        <w:t>Nagy</w:t>
      </w:r>
      <w:r>
        <w:rPr>
          <w:spacing w:val="-3"/>
        </w:rPr>
        <w:t> </w:t>
      </w:r>
      <w:r>
        <w:rPr/>
        <w:t>Irma</w:t>
      </w:r>
      <w:r>
        <w:rPr>
          <w:spacing w:val="-4"/>
        </w:rPr>
        <w:t> </w:t>
      </w:r>
      <w:r>
        <w:rPr/>
        <w:t>1999. Leíró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szövegtan.</w:t>
      </w:r>
      <w:r>
        <w:rPr>
          <w:spacing w:val="-2"/>
        </w:rPr>
        <w:t> </w:t>
      </w:r>
      <w:r>
        <w:rPr/>
        <w:t>Osiris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Budapest.</w:t>
      </w:r>
    </w:p>
    <w:p>
      <w:pPr>
        <w:spacing w:after="0" w:line="274" w:lineRule="exact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250" w:hanging="567"/>
      </w:pPr>
      <w:r>
        <w:rPr/>
        <w:t>Terestyéni Tamás 1999. Együttműködés és konfrontáció a közéleti kommuni- kációban.</w:t>
      </w:r>
      <w:r>
        <w:rPr>
          <w:spacing w:val="-4"/>
        </w:rPr>
        <w:t> </w:t>
      </w:r>
      <w:r>
        <w:rPr/>
        <w:t>In:</w:t>
      </w:r>
      <w:r>
        <w:rPr>
          <w:spacing w:val="-3"/>
        </w:rPr>
        <w:t> </w:t>
      </w: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Sárközy</w:t>
      </w:r>
      <w:r>
        <w:rPr>
          <w:spacing w:val="-10"/>
        </w:rPr>
        <w:t> </w:t>
      </w:r>
      <w:r>
        <w:rPr/>
        <w:t>Erika:</w:t>
      </w:r>
      <w:r>
        <w:rPr>
          <w:spacing w:val="-5"/>
        </w:rPr>
        <w:t> </w:t>
      </w:r>
      <w:r>
        <w:rPr/>
        <w:t>Közéleti</w:t>
      </w:r>
      <w:r>
        <w:rPr>
          <w:spacing w:val="-5"/>
        </w:rPr>
        <w:t> </w:t>
      </w:r>
      <w:r>
        <w:rPr/>
        <w:t>kommunikáció.</w:t>
      </w:r>
      <w:r>
        <w:rPr>
          <w:spacing w:val="-5"/>
        </w:rPr>
        <w:t> </w:t>
      </w:r>
      <w:r>
        <w:rPr/>
        <w:t>Aka- démiai Kiadó. Budapest</w:t>
      </w:r>
    </w:p>
    <w:p>
      <w:pPr>
        <w:pStyle w:val="BodyText"/>
        <w:spacing w:line="261" w:lineRule="auto"/>
        <w:ind w:left="705" w:right="257" w:hanging="567"/>
      </w:pPr>
      <w:r>
        <w:rPr/>
        <w:t>Thomas,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Kilmann,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1974/2002/2007.</w:t>
      </w:r>
      <w:r>
        <w:rPr>
          <w:spacing w:val="-4"/>
        </w:rPr>
        <w:t> </w:t>
      </w:r>
      <w:r>
        <w:rPr/>
        <w:t>Thomas–Kilmann</w:t>
      </w:r>
      <w:r>
        <w:rPr>
          <w:spacing w:val="-4"/>
        </w:rPr>
        <w:t> </w:t>
      </w:r>
      <w:r>
        <w:rPr/>
        <w:t>Conflict Mode Instrument. Xicom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Thornhill,</w:t>
      </w:r>
      <w:r>
        <w:rPr>
          <w:spacing w:val="-4"/>
        </w:rPr>
        <w:t> </w:t>
      </w:r>
      <w:r>
        <w:rPr/>
        <w:t>Randy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Gangestad,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1999.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Scent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Symmetry:</w:t>
      </w:r>
      <w:r>
        <w:rPr>
          <w:spacing w:val="-2"/>
        </w:rPr>
        <w:t> </w:t>
      </w:r>
      <w:r>
        <w:rPr/>
        <w:t>A Human Sex Pheromone that Signals Fitness? URL: </w:t>
      </w:r>
      <w:hyperlink r:id="rId18">
        <w:r>
          <w:rPr>
            <w:spacing w:val="-2"/>
          </w:rPr>
          <w:t>http://www.ceacb.ucl.ac.uk/cultureclub/files/CC2006-02-</w:t>
        </w:r>
      </w:hyperlink>
      <w:r>
        <w:rPr>
          <w:spacing w:val="-2"/>
        </w:rPr>
        <w:t> </w:t>
      </w:r>
      <w:r>
        <w:rPr/>
        <w:t>07_Thornhill.pdf (2014. január 20.13:11)</w:t>
      </w:r>
    </w:p>
    <w:p>
      <w:pPr>
        <w:pStyle w:val="BodyText"/>
        <w:spacing w:line="261" w:lineRule="auto"/>
        <w:ind w:left="705" w:right="211" w:hanging="567"/>
        <w:jc w:val="left"/>
      </w:pPr>
      <w:r>
        <w:rPr/>
        <w:t>Tókos</w:t>
      </w:r>
      <w:r>
        <w:rPr>
          <w:spacing w:val="-5"/>
        </w:rPr>
        <w:t> </w:t>
      </w:r>
      <w:r>
        <w:rPr/>
        <w:t>Katalin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Serdülőkori</w:t>
      </w:r>
      <w:r>
        <w:rPr>
          <w:spacing w:val="-4"/>
        </w:rPr>
        <w:t> </w:t>
      </w:r>
      <w:r>
        <w:rPr/>
        <w:t>önismeret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önértékelés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empi- rikus kutatások tükrében pedagógiai megközelítésben. Új Pedagógiai Szemle, 10. 42–60. </w:t>
      </w:r>
      <w:hyperlink r:id="rId19">
        <w:r>
          <w:rPr/>
          <w:t>http://epa.oszk.hu/00000/00035/00096/2005-10-ta-</w:t>
        </w:r>
      </w:hyperlink>
      <w:r>
        <w:rPr/>
        <w:t> </w:t>
      </w:r>
      <w:r>
        <w:rPr>
          <w:spacing w:val="-2"/>
        </w:rPr>
        <w:t>Tokos-Serdulokori.html</w:t>
      </w:r>
    </w:p>
    <w:p>
      <w:pPr>
        <w:pStyle w:val="BodyText"/>
        <w:spacing w:line="261" w:lineRule="auto"/>
        <w:ind w:left="705" w:right="120" w:hanging="567"/>
        <w:jc w:val="left"/>
      </w:pPr>
      <w:r>
        <w:rPr>
          <w:spacing w:val="-4"/>
        </w:rPr>
        <w:t>Tolcsvai</w:t>
      </w:r>
      <w:r>
        <w:rPr>
          <w:spacing w:val="-6"/>
        </w:rPr>
        <w:t> </w:t>
      </w:r>
      <w:r>
        <w:rPr>
          <w:spacing w:val="-4"/>
        </w:rPr>
        <w:t>Nagy</w:t>
      </w:r>
      <w:r>
        <w:rPr>
          <w:spacing w:val="-11"/>
        </w:rPr>
        <w:t> </w:t>
      </w:r>
      <w:r>
        <w:rPr>
          <w:spacing w:val="-4"/>
        </w:rPr>
        <w:t>Gábor</w:t>
      </w:r>
      <w:r>
        <w:rPr>
          <w:spacing w:val="-7"/>
        </w:rPr>
        <w:t> </w:t>
      </w:r>
      <w:r>
        <w:rPr>
          <w:spacing w:val="-4"/>
        </w:rPr>
        <w:t>1996.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magyar</w:t>
      </w:r>
      <w:r>
        <w:rPr>
          <w:spacing w:val="-7"/>
        </w:rPr>
        <w:t> </w:t>
      </w:r>
      <w:r>
        <w:rPr>
          <w:spacing w:val="-4"/>
        </w:rPr>
        <w:t>nyelv</w:t>
      </w:r>
      <w:r>
        <w:rPr>
          <w:spacing w:val="-7"/>
        </w:rPr>
        <w:t> </w:t>
      </w:r>
      <w:r>
        <w:rPr>
          <w:spacing w:val="-4"/>
        </w:rPr>
        <w:t>stilisztikája.</w:t>
      </w:r>
      <w:r>
        <w:rPr>
          <w:spacing w:val="-7"/>
        </w:rPr>
        <w:t> </w:t>
      </w:r>
      <w:r>
        <w:rPr>
          <w:spacing w:val="-4"/>
        </w:rPr>
        <w:t>Nemzeti</w:t>
      </w:r>
      <w:r>
        <w:rPr>
          <w:spacing w:val="-9"/>
        </w:rPr>
        <w:t> </w:t>
      </w:r>
      <w:r>
        <w:rPr>
          <w:spacing w:val="-4"/>
        </w:rPr>
        <w:t>Tankönyvki- </w:t>
      </w:r>
      <w:r>
        <w:rPr/>
        <w:t>adó, Budapest.</w:t>
      </w:r>
    </w:p>
    <w:p>
      <w:pPr>
        <w:pStyle w:val="BodyText"/>
        <w:spacing w:line="274" w:lineRule="exact"/>
        <w:ind w:firstLine="0"/>
        <w:jc w:val="left"/>
      </w:pPr>
      <w:r>
        <w:rPr>
          <w:spacing w:val="-2"/>
        </w:rPr>
        <w:t>H.</w:t>
      </w:r>
      <w:r>
        <w:rPr>
          <w:spacing w:val="-6"/>
        </w:rPr>
        <w:t> </w:t>
      </w:r>
      <w:r>
        <w:rPr>
          <w:spacing w:val="-2"/>
        </w:rPr>
        <w:t>Varga</w:t>
      </w:r>
      <w:r>
        <w:rPr>
          <w:spacing w:val="-7"/>
        </w:rPr>
        <w:t> </w:t>
      </w:r>
      <w:r>
        <w:rPr>
          <w:spacing w:val="-2"/>
        </w:rPr>
        <w:t>Gyula</w:t>
      </w:r>
      <w:r>
        <w:rPr>
          <w:spacing w:val="-5"/>
        </w:rPr>
        <w:t> </w:t>
      </w:r>
      <w:r>
        <w:rPr>
          <w:spacing w:val="-2"/>
        </w:rPr>
        <w:t>2001.</w:t>
      </w:r>
      <w:r>
        <w:rPr>
          <w:spacing w:val="-3"/>
        </w:rPr>
        <w:t> </w:t>
      </w:r>
      <w:r>
        <w:rPr>
          <w:spacing w:val="-2"/>
        </w:rPr>
        <w:t>Kommunikációs</w:t>
      </w:r>
      <w:r>
        <w:rPr>
          <w:spacing w:val="-6"/>
        </w:rPr>
        <w:t> </w:t>
      </w:r>
      <w:r>
        <w:rPr>
          <w:spacing w:val="-2"/>
        </w:rPr>
        <w:t>ismeretek.</w:t>
      </w:r>
      <w:r>
        <w:rPr>
          <w:spacing w:val="-4"/>
        </w:rPr>
        <w:t> </w:t>
      </w:r>
      <w:r>
        <w:rPr>
          <w:spacing w:val="-2"/>
        </w:rPr>
        <w:t>Hungarovox</w:t>
      </w:r>
      <w:r>
        <w:rPr>
          <w:spacing w:val="-4"/>
        </w:rPr>
        <w:t> </w:t>
      </w:r>
      <w:r>
        <w:rPr>
          <w:spacing w:val="-2"/>
        </w:rPr>
        <w:t>Kiadó.</w:t>
      </w:r>
      <w:r>
        <w:rPr>
          <w:spacing w:val="-3"/>
        </w:rPr>
        <w:t> </w:t>
      </w:r>
      <w:r>
        <w:rPr>
          <w:spacing w:val="-2"/>
        </w:rPr>
        <w:t>Budapest</w:t>
      </w:r>
    </w:p>
    <w:p>
      <w:pPr>
        <w:pStyle w:val="BodyText"/>
        <w:spacing w:line="261" w:lineRule="auto" w:before="14"/>
        <w:ind w:firstLine="0"/>
        <w:jc w:val="left"/>
      </w:pPr>
      <w:r>
        <w:rPr/>
        <w:t>H. Varga Gyula (szerk.) 2003. Ismeretek a nyelvről. Diamond Kiadó, Eger. Veszelszki</w:t>
      </w:r>
      <w:r>
        <w:rPr>
          <w:spacing w:val="-5"/>
        </w:rPr>
        <w:t> </w:t>
      </w:r>
      <w:r>
        <w:rPr/>
        <w:t>Ágnes</w:t>
      </w:r>
      <w:r>
        <w:rPr>
          <w:spacing w:val="-5"/>
        </w:rPr>
        <w:t> </w:t>
      </w:r>
      <w:r>
        <w:rPr/>
        <w:t>2010.</w:t>
      </w:r>
      <w:r>
        <w:rPr>
          <w:spacing w:val="-4"/>
        </w:rPr>
        <w:t> </w:t>
      </w:r>
      <w:r>
        <w:rPr/>
        <w:t>Digilektus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lektusok</w:t>
      </w:r>
      <w:r>
        <w:rPr>
          <w:spacing w:val="-5"/>
        </w:rPr>
        <w:t> </w:t>
      </w:r>
      <w:r>
        <w:rPr/>
        <w:t>rendszerében.</w:t>
      </w:r>
      <w:r>
        <w:rPr>
          <w:spacing w:val="-4"/>
        </w:rPr>
        <w:t> </w:t>
      </w:r>
      <w:r>
        <w:rPr/>
        <w:t>In:</w:t>
      </w:r>
      <w:r>
        <w:rPr>
          <w:spacing w:val="-4"/>
        </w:rPr>
        <w:t> </w:t>
      </w:r>
      <w:r>
        <w:rPr/>
        <w:t>Illés-Molnár</w:t>
      </w:r>
    </w:p>
    <w:p>
      <w:pPr>
        <w:pStyle w:val="BodyText"/>
        <w:spacing w:line="261" w:lineRule="auto"/>
        <w:ind w:left="705" w:right="257" w:firstLine="0"/>
      </w:pPr>
      <w:r>
        <w:rPr/>
        <w:t>Márta–Kaló Zsuzsa–Klein Laura–Parapatics Andrea</w:t>
      </w:r>
      <w:r>
        <w:rPr>
          <w:spacing w:val="-2"/>
        </w:rPr>
        <w:t> </w:t>
      </w:r>
      <w:r>
        <w:rPr/>
        <w:t>(szerk.): Félúton</w:t>
      </w:r>
      <w:r>
        <w:rPr>
          <w:spacing w:val="-1"/>
        </w:rPr>
        <w:t> </w:t>
      </w:r>
      <w:r>
        <w:rPr/>
        <w:t>5. Az</w:t>
      </w:r>
      <w:r>
        <w:rPr>
          <w:spacing w:val="-6"/>
        </w:rPr>
        <w:t> </w:t>
      </w:r>
      <w:r>
        <w:rPr/>
        <w:t>ELTE</w:t>
      </w:r>
      <w:r>
        <w:rPr>
          <w:spacing w:val="-6"/>
        </w:rPr>
        <w:t> </w:t>
      </w:r>
      <w:r>
        <w:rPr/>
        <w:t>BTK</w:t>
      </w:r>
      <w:r>
        <w:rPr>
          <w:spacing w:val="-7"/>
        </w:rPr>
        <w:t> </w:t>
      </w:r>
      <w:r>
        <w:rPr/>
        <w:t>Nyelvtudományi</w:t>
      </w:r>
      <w:r>
        <w:rPr>
          <w:spacing w:val="-6"/>
        </w:rPr>
        <w:t> </w:t>
      </w:r>
      <w:r>
        <w:rPr/>
        <w:t>Doktori</w:t>
      </w:r>
      <w:r>
        <w:rPr>
          <w:spacing w:val="-5"/>
        </w:rPr>
        <w:t> </w:t>
      </w:r>
      <w:r>
        <w:rPr/>
        <w:t>Iskolájának</w:t>
      </w:r>
      <w:r>
        <w:rPr>
          <w:spacing w:val="-6"/>
        </w:rPr>
        <w:t> </w:t>
      </w:r>
      <w:r>
        <w:rPr/>
        <w:t>konferenciája.</w:t>
      </w:r>
      <w:r>
        <w:rPr>
          <w:spacing w:val="-6"/>
        </w:rPr>
        <w:t> </w:t>
      </w:r>
      <w:r>
        <w:rPr/>
        <w:t>Bu- dapest, ELTE BTK Nyelvtudományi Doktori Iskola. 199−215.</w:t>
      </w:r>
    </w:p>
    <w:p>
      <w:pPr>
        <w:pStyle w:val="BodyText"/>
        <w:spacing w:line="261" w:lineRule="auto"/>
        <w:ind w:left="705" w:right="268" w:hanging="567"/>
      </w:pPr>
      <w:r>
        <w:rPr/>
        <w:t>Veszelszki</w:t>
      </w:r>
      <w:r>
        <w:rPr>
          <w:spacing w:val="-6"/>
        </w:rPr>
        <w:t> </w:t>
      </w:r>
      <w:r>
        <w:rPr/>
        <w:t>Ágnes</w:t>
      </w:r>
      <w:r>
        <w:rPr>
          <w:spacing w:val="-7"/>
        </w:rPr>
        <w:t> </w:t>
      </w:r>
      <w:r>
        <w:rPr/>
        <w:t>2015.</w:t>
      </w:r>
      <w:r>
        <w:rPr>
          <w:spacing w:val="-4"/>
        </w:rPr>
        <w:t> </w:t>
      </w:r>
      <w:r>
        <w:rPr/>
        <w:t>Netspeak,</w:t>
      </w:r>
      <w:r>
        <w:rPr>
          <w:spacing w:val="-6"/>
        </w:rPr>
        <w:t> </w:t>
      </w:r>
      <w:r>
        <w:rPr/>
        <w:t>e-nyelv,</w:t>
      </w:r>
      <w:r>
        <w:rPr>
          <w:spacing w:val="-6"/>
        </w:rPr>
        <w:t> </w:t>
      </w:r>
      <w:r>
        <w:rPr/>
        <w:t>digilektus.</w:t>
      </w:r>
      <w:r>
        <w:rPr>
          <w:spacing w:val="-6"/>
        </w:rPr>
        <w:t> </w:t>
      </w:r>
      <w:r>
        <w:rPr/>
        <w:t>Netnyelvészeti</w:t>
      </w:r>
      <w:r>
        <w:rPr>
          <w:spacing w:val="-6"/>
        </w:rPr>
        <w:t> </w:t>
      </w:r>
      <w:r>
        <w:rPr/>
        <w:t>áttekin- tés. E-nyelv Magazin, 2015/3.</w:t>
      </w:r>
    </w:p>
    <w:p>
      <w:pPr>
        <w:pStyle w:val="BodyText"/>
        <w:spacing w:line="274" w:lineRule="exact"/>
        <w:ind w:firstLine="0"/>
      </w:pPr>
      <w:r>
        <w:rPr/>
        <w:t>Zentai</w:t>
      </w:r>
      <w:r>
        <w:rPr>
          <w:spacing w:val="-2"/>
        </w:rPr>
        <w:t> </w:t>
      </w:r>
      <w:r>
        <w:rPr/>
        <w:t>István</w:t>
      </w:r>
      <w:r>
        <w:rPr>
          <w:spacing w:val="-1"/>
        </w:rPr>
        <w:t> </w:t>
      </w:r>
      <w:r>
        <w:rPr/>
        <w:t>2004.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útjai.</w:t>
      </w:r>
      <w:r>
        <w:rPr>
          <w:spacing w:val="-2"/>
        </w:rPr>
        <w:t> </w:t>
      </w:r>
      <w:r>
        <w:rPr/>
        <w:t>Neumann Kht.,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right="317" w:hanging="567"/>
      </w:pPr>
      <w:r>
        <w:rPr/>
        <w:t>Zuschlag,</w:t>
      </w:r>
      <w:r>
        <w:rPr>
          <w:spacing w:val="-6"/>
        </w:rPr>
        <w:t> </w:t>
      </w:r>
      <w:r>
        <w:rPr/>
        <w:t>Berndt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Thielke,</w:t>
      </w:r>
      <w:r>
        <w:rPr>
          <w:spacing w:val="-6"/>
        </w:rPr>
        <w:t> </w:t>
      </w:r>
      <w:r>
        <w:rPr/>
        <w:t>Wolfgang</w:t>
      </w:r>
      <w:r>
        <w:rPr>
          <w:spacing w:val="-9"/>
        </w:rPr>
        <w:t> </w:t>
      </w:r>
      <w:r>
        <w:rPr/>
        <w:t>2008.</w:t>
      </w:r>
      <w:r>
        <w:rPr>
          <w:spacing w:val="-6"/>
        </w:rPr>
        <w:t> </w:t>
      </w:r>
      <w:r>
        <w:rPr/>
        <w:t>Mindennapjaink</w:t>
      </w:r>
      <w:r>
        <w:rPr>
          <w:spacing w:val="-6"/>
        </w:rPr>
        <w:t> </w:t>
      </w:r>
      <w:r>
        <w:rPr/>
        <w:t>konfliktushely- zetei. Medicina Könyvkiadó, Budapest.</w:t>
      </w:r>
    </w:p>
    <w:p>
      <w:pPr>
        <w:spacing w:line="274" w:lineRule="exact" w:before="0"/>
        <w:ind w:left="138" w:right="0" w:firstLine="0"/>
        <w:jc w:val="both"/>
        <w:rPr>
          <w:sz w:val="24"/>
        </w:rPr>
      </w:pPr>
      <w:r>
        <w:rPr>
          <w:spacing w:val="-2"/>
          <w:sz w:val="24"/>
        </w:rPr>
        <w:t>Zsolt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Péter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2004.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Kommunikációelméletek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diszciplínái.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EU-Synergon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Kft.,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Vác.</w:t>
      </w:r>
    </w:p>
    <w:p>
      <w:pPr>
        <w:spacing w:after="0" w:line="274" w:lineRule="exact"/>
        <w:jc w:val="both"/>
        <w:rPr>
          <w:sz w:val="24"/>
        </w:rPr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155"/>
        <w:ind w:left="0" w:firstLine="0"/>
        <w:jc w:val="left"/>
        <w:rPr>
          <w:sz w:val="22"/>
        </w:rPr>
      </w:pPr>
    </w:p>
    <w:p>
      <w:pPr>
        <w:spacing w:before="0"/>
        <w:ind w:left="1825" w:right="1810" w:firstLine="0"/>
        <w:jc w:val="center"/>
        <w:rPr>
          <w:sz w:val="22"/>
        </w:rPr>
      </w:pPr>
      <w:r>
        <w:rPr>
          <w:sz w:val="22"/>
        </w:rPr>
        <w:t>A kiadványért felelős a kiadó vezetője. Megjelent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Gramma</w:t>
      </w:r>
      <w:r>
        <w:rPr>
          <w:spacing w:val="-9"/>
          <w:sz w:val="22"/>
        </w:rPr>
        <w:t> </w:t>
      </w:r>
      <w:r>
        <w:rPr>
          <w:sz w:val="22"/>
        </w:rPr>
        <w:t>Kiadó</w:t>
      </w:r>
      <w:r>
        <w:rPr>
          <w:spacing w:val="-9"/>
          <w:sz w:val="22"/>
        </w:rPr>
        <w:t> </w:t>
      </w:r>
      <w:r>
        <w:rPr>
          <w:sz w:val="22"/>
        </w:rPr>
        <w:t>gondozásában.</w:t>
      </w:r>
    </w:p>
    <w:p>
      <w:pPr>
        <w:spacing w:line="252" w:lineRule="exact" w:before="0"/>
        <w:ind w:left="66" w:right="53" w:firstLine="0"/>
        <w:jc w:val="center"/>
        <w:rPr>
          <w:sz w:val="22"/>
        </w:rPr>
      </w:pPr>
      <w:r>
        <w:rPr>
          <w:sz w:val="22"/>
        </w:rPr>
        <w:t>Terjedelem:</w:t>
      </w:r>
      <w:r>
        <w:rPr>
          <w:spacing w:val="-6"/>
          <w:sz w:val="22"/>
        </w:rPr>
        <w:t> </w:t>
      </w:r>
      <w:r>
        <w:rPr>
          <w:sz w:val="22"/>
        </w:rPr>
        <w:t>136</w:t>
      </w:r>
      <w:r>
        <w:rPr>
          <w:spacing w:val="-4"/>
          <w:sz w:val="22"/>
        </w:rPr>
        <w:t> oldal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spacing w:before="1"/>
        <w:ind w:left="1825" w:right="1817" w:firstLine="0"/>
        <w:jc w:val="center"/>
        <w:rPr>
          <w:sz w:val="22"/>
        </w:rPr>
      </w:pPr>
      <w:r>
        <w:rPr>
          <w:sz w:val="22"/>
        </w:rPr>
        <w:t>Nyomdai</w:t>
      </w:r>
      <w:r>
        <w:rPr>
          <w:spacing w:val="-11"/>
          <w:sz w:val="22"/>
        </w:rPr>
        <w:t> </w:t>
      </w:r>
      <w:r>
        <w:rPr>
          <w:sz w:val="22"/>
        </w:rPr>
        <w:t>munkák:</w:t>
      </w:r>
      <w:r>
        <w:rPr>
          <w:spacing w:val="-11"/>
          <w:sz w:val="22"/>
        </w:rPr>
        <w:t> </w:t>
      </w:r>
      <w:r>
        <w:rPr>
          <w:sz w:val="22"/>
        </w:rPr>
        <w:t>Hangácsi</w:t>
      </w:r>
      <w:r>
        <w:rPr>
          <w:spacing w:val="-11"/>
          <w:sz w:val="22"/>
        </w:rPr>
        <w:t> </w:t>
      </w:r>
      <w:r>
        <w:rPr>
          <w:sz w:val="22"/>
        </w:rPr>
        <w:t>Nyomda,</w:t>
      </w:r>
      <w:r>
        <w:rPr>
          <w:spacing w:val="-11"/>
          <w:sz w:val="22"/>
        </w:rPr>
        <w:t> </w:t>
      </w:r>
      <w:r>
        <w:rPr>
          <w:sz w:val="22"/>
        </w:rPr>
        <w:t>Eger Felelős vezető: Hangácsi József</w:t>
      </w:r>
    </w:p>
    <w:sectPr>
      <w:pgSz w:w="10320" w:h="14580"/>
      <w:pgMar w:header="0" w:footer="1576" w:top="1660" w:bottom="180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4512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0.25pt;margin-top:637.506653pt;width:25pt;height:15.3pt;mso-position-horizontal-relative:page;mso-position-vertical-relative:page;z-index:-1717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0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8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1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84" w:hanging="240"/>
      </w:pPr>
      <w:rPr>
        <w:rFonts w:hint="default"/>
        <w:lang w:val="hu-H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94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3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3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3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3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2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2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24" w:hanging="243"/>
      </w:pPr>
      <w:rPr>
        <w:rFonts w:hint="default"/>
        <w:lang w:val="hu-H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"/>
      <w:lvlJc w:val="left"/>
      <w:pPr>
        <w:ind w:left="846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48" w:hanging="2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56" w:hanging="2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6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72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80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88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96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4" w:hanging="255"/>
      </w:pPr>
      <w:rPr>
        <w:rFonts w:hint="default"/>
        <w:lang w:val="hu-H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37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134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88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96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58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2" w:hanging="240"/>
      </w:pPr>
      <w:rPr>
        <w:rFonts w:hint="default"/>
        <w:lang w:val="hu-H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"/>
      <w:lvlJc w:val="left"/>
      <w:pPr>
        <w:ind w:left="138" w:hanging="2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7"/>
      </w:pPr>
      <w:rPr>
        <w:rFonts w:hint="default"/>
        <w:lang w:val="hu-H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78">
    <w:multiLevelType w:val="hybridMultilevel"/>
    <w:lvl w:ilvl="0">
      <w:start w:val="12"/>
      <w:numFmt w:val="decimal"/>
      <w:lvlText w:val="%1"/>
      <w:lvlJc w:val="left"/>
      <w:pPr>
        <w:ind w:left="1053" w:hanging="632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3" w:hanging="6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8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46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08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71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33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95" w:hanging="255"/>
      </w:pPr>
      <w:rPr>
        <w:rFonts w:hint="default"/>
        <w:lang w:val="hu-H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3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5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9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3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6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84" w:hanging="240"/>
      </w:pPr>
      <w:rPr>
        <w:rFonts w:hint="default"/>
        <w:lang w:val="hu-H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04"/>
      </w:pPr>
      <w:rPr>
        <w:rFonts w:hint="default"/>
        <w:lang w:val="hu-H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705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502" w:hanging="1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304" w:hanging="1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106" w:hanging="1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908" w:hanging="1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11" w:hanging="1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13" w:hanging="1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15" w:hanging="159"/>
      </w:pPr>
      <w:rPr>
        <w:rFonts w:hint="default"/>
        <w:lang w:val="hu-H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66">
    <w:multiLevelType w:val="hybridMultilevel"/>
    <w:lvl w:ilvl="0">
      <w:start w:val="10"/>
      <w:numFmt w:val="decimal"/>
      <w:lvlText w:val="%1"/>
      <w:lvlJc w:val="left"/>
      <w:pPr>
        <w:ind w:left="1052" w:hanging="63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2" w:hanging="6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42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6" w:hanging="7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00" w:hanging="7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3" w:hanging="7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6" w:hanging="7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60" w:hanging="7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3" w:hanging="720"/>
      </w:pPr>
      <w:rPr>
        <w:rFonts w:hint="default"/>
        <w:lang w:val="hu-H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59"/>
      </w:pPr>
      <w:rPr>
        <w:rFonts w:hint="default"/>
        <w:lang w:val="hu-H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8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7"/>
      </w:pPr>
      <w:rPr>
        <w:rFonts w:hint="default"/>
        <w:lang w:val="hu-HU" w:eastAsia="en-US" w:bidi="ar-SA"/>
      </w:rPr>
    </w:lvl>
  </w:abstractNum>
  <w:abstractNum w:abstractNumId="57">
    <w:multiLevelType w:val="hybridMultilevel"/>
    <w:lvl w:ilvl="0">
      <w:start w:val="8"/>
      <w:numFmt w:val="decimal"/>
      <w:lvlText w:val="%1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2">
      <w:start w:val="5"/>
      <w:numFmt w:val="decimal"/>
      <w:lvlText w:val="%1.%2.%3."/>
      <w:lvlJc w:val="left"/>
      <w:pPr>
        <w:ind w:left="102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9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8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7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6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50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40" w:hanging="600"/>
      </w:pPr>
      <w:rPr>
        <w:rFonts w:hint="default"/>
        <w:lang w:val="hu-H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6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567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47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382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29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197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05" w:hanging="180"/>
      </w:pPr>
      <w:rPr>
        <w:rFonts w:hint="default"/>
        <w:lang w:val="hu-H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70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0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50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407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31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212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15" w:hanging="180"/>
      </w:pPr>
      <w:rPr>
        <w:rFonts w:hint="default"/>
        <w:lang w:val="hu-H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3"/>
      </w:pPr>
      <w:rPr>
        <w:rFonts w:hint="default"/>
        <w:lang w:val="hu-H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51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31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42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53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64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75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86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97" w:hanging="246"/>
      </w:pPr>
      <w:rPr>
        <w:rFonts w:hint="default"/>
        <w:lang w:val="hu-H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705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8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83"/>
      </w:pPr>
      <w:rPr>
        <w:rFonts w:hint="default"/>
        <w:lang w:val="hu-H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290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62" w:hanging="4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24" w:hanging="4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86" w:hanging="4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48" w:hanging="4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10" w:hanging="4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72" w:hanging="4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34" w:hanging="4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96" w:hanging="452"/>
      </w:pPr>
      <w:rPr>
        <w:rFonts w:hint="default"/>
        <w:lang w:val="hu-H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08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64" w:hanging="25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48" w:hanging="25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32" w:hanging="25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16" w:hanging="25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00" w:hanging="25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84" w:hanging="25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68" w:hanging="25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52" w:hanging="250"/>
      </w:pPr>
      <w:rPr>
        <w:rFonts w:hint="default"/>
        <w:lang w:val="hu-H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138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0"/>
      </w:pPr>
      <w:rPr>
        <w:rFonts w:hint="default"/>
        <w:lang w:val="hu-H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3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3"/>
      </w:pPr>
      <w:rPr>
        <w:rFonts w:hint="default"/>
        <w:lang w:val="hu-H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5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214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5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8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01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652" w:hanging="360"/>
      </w:pPr>
      <w:rPr>
        <w:rFonts w:hint="default"/>
        <w:lang w:val="hu-H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7"/>
      </w:pPr>
      <w:rPr>
        <w:rFonts w:hint="default"/>
        <w:lang w:val="hu-H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"/>
      <w:lvlJc w:val="left"/>
      <w:pPr>
        <w:ind w:left="9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768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37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06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75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44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13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82" w:hanging="284"/>
      </w:pPr>
      <w:rPr>
        <w:rFonts w:hint="default"/>
        <w:lang w:val="hu-H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8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46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3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7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0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43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8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2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138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3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3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3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3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3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3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3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346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36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705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76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45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06" w:hanging="17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52" w:hanging="17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98" w:hanging="17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44" w:hanging="17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90" w:hanging="17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36" w:hanging="17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82" w:hanging="17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28" w:hanging="17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0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2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–"/>
      <w:lvlJc w:val="left"/>
      <w:pPr>
        <w:ind w:left="602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2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608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936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264" w:hanging="60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732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30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74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86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072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4284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496" w:hanging="600"/>
      </w:pPr>
      <w:rPr>
        <w:rFonts w:hint="default"/>
        <w:lang w:val="hu-HU" w:eastAsia="en-US" w:bidi="ar-SA"/>
      </w:rPr>
    </w:lvl>
  </w:abstractNum>
  <w:num w:numId="51">
    <w:abstractNumId w:val="50"/>
  </w:num>
  <w:num w:numId="49">
    <w:abstractNumId w:val="48"/>
  </w:num>
  <w:num w:numId="83">
    <w:abstractNumId w:val="82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TOC1" w:type="paragraph">
    <w:name w:val="TOC 1"/>
    <w:basedOn w:val="Normal"/>
    <w:uiPriority w:val="1"/>
    <w:qFormat/>
    <w:pPr>
      <w:spacing w:before="65" w:line="274" w:lineRule="exact"/>
      <w:ind w:left="662" w:hanging="240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TOC2" w:type="paragraph">
    <w:name w:val="TOC 2"/>
    <w:basedOn w:val="Normal"/>
    <w:uiPriority w:val="1"/>
    <w:qFormat/>
    <w:pPr>
      <w:ind w:left="1127" w:hanging="42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OC3" w:type="paragraph">
    <w:name w:val="TOC 3"/>
    <w:basedOn w:val="Normal"/>
    <w:uiPriority w:val="1"/>
    <w:qFormat/>
    <w:pPr>
      <w:ind w:left="1732" w:hanging="60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3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913" w:hanging="49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422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68"/>
      <w:ind w:left="705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57" w:right="53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://www.lib.jgytf.u-szeged.hu/alknyelv/s1.htm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://buvosvolgy.hu/dokumentum/108/aczel_muveljuk_a_mediat.pdf" TargetMode="External"/><Relationship Id="rId15" Type="http://schemas.openxmlformats.org/officeDocument/2006/relationships/hyperlink" Target="http://www/" TargetMode="External"/><Relationship Id="rId16" Type="http://schemas.openxmlformats.org/officeDocument/2006/relationships/hyperlink" Target="http://www.mek.iif.hu/porta/szint/tarsad/nyelvtud/szmtgps.hun" TargetMode="External"/><Relationship Id="rId17" Type="http://schemas.openxmlformats.org/officeDocument/2006/relationships/hyperlink" Target="http://www.hrportal.hu/c/a-trening-fogalma-es-jellemzoi-20091116.html)" TargetMode="External"/><Relationship Id="rId18" Type="http://schemas.openxmlformats.org/officeDocument/2006/relationships/hyperlink" Target="http://www.ceacb.ucl.ac.uk/cultureclub/files/CC2006-02-" TargetMode="External"/><Relationship Id="rId19" Type="http://schemas.openxmlformats.org/officeDocument/2006/relationships/hyperlink" Target="http://epa.oszk.hu/00000/00035/00096/2005-10-ta-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2024-05-04T14:55:56Z</dcterms:created>
  <dcterms:modified xsi:type="dcterms:W3CDTF">2024-05-04T14:55:56Z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2013</vt:lpwstr>
  </property>
</Properties>
</file>